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7C7" w:rsidRDefault="004B3E52" w:rsidP="004B3E52">
      <w:pPr>
        <w:rPr>
          <w:lang w:val="en-US"/>
        </w:rPr>
      </w:pPr>
      <w:r w:rsidRPr="004B3E52">
        <w:rPr>
          <w:lang w:val="en-US"/>
        </w:rPr>
        <w:t xml:space="preserve">Professor </w:t>
      </w:r>
      <w:r>
        <w:rPr>
          <w:lang w:val="en-US"/>
        </w:rPr>
        <w:t xml:space="preserve">Emeritus </w:t>
      </w:r>
      <w:r w:rsidRPr="004B3E52">
        <w:rPr>
          <w:lang w:val="en-US"/>
        </w:rPr>
        <w:t>Silvy Panet-Raymond</w:t>
      </w:r>
      <w:r>
        <w:rPr>
          <w:lang w:val="en-US"/>
        </w:rPr>
        <w:t>, f</w:t>
      </w:r>
      <w:r w:rsidRPr="004B3E52">
        <w:rPr>
          <w:lang w:val="en-US"/>
        </w:rPr>
        <w:t xml:space="preserve">ormer Chair of the Department of Contemporary Dance, Faculty of Fine Arts, taught </w:t>
      </w:r>
      <w:r>
        <w:rPr>
          <w:lang w:val="en-US"/>
        </w:rPr>
        <w:t xml:space="preserve">courses in </w:t>
      </w:r>
      <w:r w:rsidRPr="004B3E52">
        <w:rPr>
          <w:lang w:val="en-US"/>
        </w:rPr>
        <w:t xml:space="preserve">choreography and </w:t>
      </w:r>
      <w:r>
        <w:rPr>
          <w:lang w:val="en-US"/>
        </w:rPr>
        <w:t>c</w:t>
      </w:r>
      <w:r w:rsidRPr="004B3E52">
        <w:rPr>
          <w:lang w:val="en-US"/>
        </w:rPr>
        <w:t>reative process</w:t>
      </w:r>
      <w:r>
        <w:rPr>
          <w:lang w:val="en-US"/>
        </w:rPr>
        <w:t xml:space="preserve">, </w:t>
      </w:r>
      <w:r w:rsidRPr="004B3E52">
        <w:rPr>
          <w:lang w:val="en-US"/>
        </w:rPr>
        <w:t>supervised a number of independent studies</w:t>
      </w:r>
      <w:r>
        <w:rPr>
          <w:lang w:val="en-US"/>
        </w:rPr>
        <w:t xml:space="preserve"> by graduating students </w:t>
      </w:r>
      <w:r w:rsidR="007C67C7">
        <w:rPr>
          <w:lang w:val="en-US"/>
        </w:rPr>
        <w:t>who are now active in the professional milieu as dance makers, performers, directors of their company, teachers and scholars.</w:t>
      </w:r>
    </w:p>
    <w:p w:rsidR="007C67C7" w:rsidRDefault="007C67C7" w:rsidP="004B3E52">
      <w:pPr>
        <w:rPr>
          <w:lang w:val="en-US"/>
        </w:rPr>
      </w:pPr>
    </w:p>
    <w:p w:rsidR="004B3E52" w:rsidRDefault="007C67C7" w:rsidP="007C67C7">
      <w:pPr>
        <w:rPr>
          <w:lang w:val="en-US"/>
        </w:rPr>
      </w:pPr>
      <w:r>
        <w:rPr>
          <w:lang w:val="en-US"/>
        </w:rPr>
        <w:t xml:space="preserve">A two-time ADISQ /Felix award recipient for choreography on multimedia productions, she </w:t>
      </w:r>
      <w:r w:rsidR="004B3E52" w:rsidRPr="004B3E52">
        <w:rPr>
          <w:lang w:val="en-US"/>
        </w:rPr>
        <w:t xml:space="preserve">has toured her own dance works </w:t>
      </w:r>
      <w:r>
        <w:rPr>
          <w:lang w:val="en-US"/>
        </w:rPr>
        <w:t>on various continents</w:t>
      </w:r>
      <w:r w:rsidR="00A01D84">
        <w:rPr>
          <w:lang w:val="en-US"/>
        </w:rPr>
        <w:t xml:space="preserve">, collaborated </w:t>
      </w:r>
      <w:r w:rsidR="004B3E52" w:rsidRPr="004B3E52">
        <w:rPr>
          <w:lang w:val="en-US"/>
        </w:rPr>
        <w:t>with a number of artists for the stage and site-specific residencies, such as the Zone of Silence in the northern Mexican desert and Québec</w:t>
      </w:r>
      <w:r w:rsidR="009C6695">
        <w:rPr>
          <w:lang w:val="en-US"/>
        </w:rPr>
        <w:t>'s</w:t>
      </w:r>
      <w:r w:rsidR="004B3E52" w:rsidRPr="004B3E52">
        <w:rPr>
          <w:lang w:val="en-US"/>
        </w:rPr>
        <w:t xml:space="preserve"> boreal forest. She has received funding for research on dance and sociocultural transmission undertaken in Myanmar, Indonesia, Russia, Eastern Europe and Mexico. She was a teaching member of CoLaBor,</w:t>
      </w:r>
      <w:r>
        <w:rPr>
          <w:lang w:val="en-US"/>
        </w:rPr>
        <w:t xml:space="preserve"> (Concordia, Laval, Bordeaux universities)</w:t>
      </w:r>
      <w:r w:rsidR="004B3E52" w:rsidRPr="004B3E52">
        <w:rPr>
          <w:lang w:val="en-US"/>
        </w:rPr>
        <w:t xml:space="preserve"> an international summer school in university pedagogy</w:t>
      </w:r>
      <w:r>
        <w:rPr>
          <w:lang w:val="en-US"/>
        </w:rPr>
        <w:t>.</w:t>
      </w:r>
    </w:p>
    <w:p w:rsidR="009C6695" w:rsidRPr="004B3E52" w:rsidRDefault="009C6695" w:rsidP="007C67C7">
      <w:pPr>
        <w:rPr>
          <w:lang w:val="en-US"/>
        </w:rPr>
      </w:pPr>
    </w:p>
    <w:p w:rsidR="009C6695" w:rsidRDefault="004B3E52" w:rsidP="004B3E52">
      <w:pPr>
        <w:rPr>
          <w:lang w:val="en-US"/>
        </w:rPr>
      </w:pPr>
      <w:r w:rsidRPr="004B3E52">
        <w:rPr>
          <w:lang w:val="en-US"/>
        </w:rPr>
        <w:t>As an International Chair in Humanities and Social Sciences</w:t>
      </w:r>
      <w:r w:rsidR="009C6695">
        <w:rPr>
          <w:lang w:val="en-US"/>
        </w:rPr>
        <w:t xml:space="preserve"> and guest artist at </w:t>
      </w:r>
      <w:r w:rsidRPr="004B3E52">
        <w:rPr>
          <w:lang w:val="en-US"/>
        </w:rPr>
        <w:t>Université Rennes</w:t>
      </w:r>
      <w:r w:rsidR="009C6695">
        <w:rPr>
          <w:lang w:val="en-US"/>
        </w:rPr>
        <w:t xml:space="preserve"> 2,  she contributes to CAPS Graduate School  (Creative Approaches to Public Space), with its institutional partners _ Universidad de Barcelona, Queen's University Belfast, University College Cork, Ireland and Bauhaus University, Weimar, University of Arts, Poznan, Poland.</w:t>
      </w:r>
    </w:p>
    <w:p w:rsidR="009C6695" w:rsidRDefault="009C6695" w:rsidP="004B3E52">
      <w:pPr>
        <w:rPr>
          <w:lang w:val="en-US"/>
        </w:rPr>
      </w:pPr>
    </w:p>
    <w:p w:rsidR="009C6695" w:rsidRDefault="00A01D84" w:rsidP="004B3E52">
      <w:pPr>
        <w:rPr>
          <w:lang w:val="en-US"/>
        </w:rPr>
      </w:pPr>
      <w:r>
        <w:rPr>
          <w:lang w:val="en-US"/>
        </w:rPr>
        <w:t>She created the</w:t>
      </w:r>
      <w:r w:rsidR="004B3E52" w:rsidRPr="004B3E52">
        <w:rPr>
          <w:lang w:val="en-US"/>
        </w:rPr>
        <w:t xml:space="preserve"> Ensemble Ouvert </w:t>
      </w:r>
      <w:r>
        <w:rPr>
          <w:lang w:val="en-US"/>
        </w:rPr>
        <w:t xml:space="preserve">project which has since </w:t>
      </w:r>
      <w:r w:rsidR="009C6695">
        <w:rPr>
          <w:lang w:val="en-US"/>
        </w:rPr>
        <w:t xml:space="preserve">garnered </w:t>
      </w:r>
      <w:r w:rsidR="004B3E52" w:rsidRPr="004B3E52">
        <w:rPr>
          <w:lang w:val="en-US"/>
        </w:rPr>
        <w:t>contributions from over 200 artists from all continents and disciplines.</w:t>
      </w:r>
      <w:r w:rsidR="009C6695">
        <w:rPr>
          <w:lang w:val="en-US"/>
        </w:rPr>
        <w:t xml:space="preserve"> </w:t>
      </w:r>
    </w:p>
    <w:p w:rsidR="009C6695" w:rsidRDefault="009C6695" w:rsidP="004B3E52">
      <w:pPr>
        <w:rPr>
          <w:lang w:val="en-US"/>
        </w:rPr>
      </w:pPr>
    </w:p>
    <w:p w:rsidR="004B3E52" w:rsidRPr="004B3E52" w:rsidRDefault="009C6695" w:rsidP="004B3E52">
      <w:pPr>
        <w:rPr>
          <w:lang w:val="en-US"/>
        </w:rPr>
      </w:pPr>
      <w:r>
        <w:rPr>
          <w:lang w:val="en-US"/>
        </w:rPr>
        <w:t>Her current projects reframe choreography through photo/graphics and writing.</w:t>
      </w:r>
    </w:p>
    <w:sectPr w:rsidR="004B3E52" w:rsidRPr="004B3E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52"/>
    <w:rsid w:val="004B3E52"/>
    <w:rsid w:val="007C67C7"/>
    <w:rsid w:val="009C6695"/>
    <w:rsid w:val="00A01D84"/>
    <w:rsid w:val="00C1731F"/>
    <w:rsid w:val="00C5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6C6A6"/>
  <w15:chartTrackingRefBased/>
  <w15:docId w15:val="{C6B7E65C-FEAE-D349-B73F-8774F1AE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1317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Silvy Panet-Raymond</dc:creator>
  <cp:keywords/>
  <dc:description/>
  <cp:lastModifiedBy>Silvy Panet-Raymond</cp:lastModifiedBy>
  <cp:revision>2</cp:revision>
  <dcterms:created xsi:type="dcterms:W3CDTF">2024-04-12T21:18:00Z</dcterms:created>
  <dcterms:modified xsi:type="dcterms:W3CDTF">2024-04-12T21:18:00Z</dcterms:modified>
</cp:coreProperties>
</file>