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BE08" w14:textId="77777777" w:rsidR="00FD02D1" w:rsidRDefault="00E520E2">
      <w:pPr>
        <w:pStyle w:val="Heading2"/>
        <w:jc w:val="center"/>
        <w:rPr>
          <w:b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0" allowOverlap="1" wp14:anchorId="71AD37AB" wp14:editId="1D3DA2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3860" cy="6768465"/>
            <wp:effectExtent l="0" t="0" r="254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676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51478" w14:textId="77777777" w:rsidR="00FD02D1" w:rsidRDefault="00E520E2">
      <w:pPr>
        <w:pStyle w:val="Heading2"/>
        <w:jc w:val="center"/>
        <w:rPr>
          <w:b w:val="0"/>
        </w:rPr>
      </w:pPr>
      <w:r>
        <w:rPr>
          <w:b w:val="0"/>
        </w:rPr>
        <w:t>Prof. Calvin S. Kalman signing Golden Book at Montreal City Hall</w:t>
      </w:r>
    </w:p>
    <w:p w14:paraId="215F1816" w14:textId="558FE578" w:rsidR="00FD02D1" w:rsidRDefault="00E520E2">
      <w:pPr>
        <w:pStyle w:val="Heading2"/>
        <w:jc w:val="center"/>
        <w:rPr>
          <w:b w:val="0"/>
        </w:rPr>
      </w:pPr>
      <w:r>
        <w:rPr>
          <w:b w:val="0"/>
        </w:rPr>
        <w:br w:type="page"/>
      </w:r>
      <w:r>
        <w:rPr>
          <w:b w:val="0"/>
        </w:rPr>
        <w:lastRenderedPageBreak/>
        <w:t>Calvin S. Kalman</w:t>
      </w:r>
    </w:p>
    <w:p w14:paraId="582BCB53" w14:textId="77777777" w:rsidR="00FD02D1" w:rsidRDefault="00E520E2">
      <w:pPr>
        <w:jc w:val="center"/>
      </w:pPr>
      <w:r>
        <w:t>Physics Department, Concordia University</w:t>
      </w:r>
    </w:p>
    <w:p w14:paraId="232405FF" w14:textId="2B56E908" w:rsidR="00FD02D1" w:rsidRDefault="00035656">
      <w:pPr>
        <w:jc w:val="center"/>
      </w:pPr>
      <w:r>
        <w:t>7141 Sherbrooke St. West</w:t>
      </w:r>
      <w:r w:rsidR="00E520E2">
        <w:t xml:space="preserve"> </w:t>
      </w:r>
    </w:p>
    <w:p w14:paraId="3806CF1E" w14:textId="0A2BC225" w:rsidR="00FD02D1" w:rsidRDefault="00E520E2">
      <w:pPr>
        <w:jc w:val="center"/>
      </w:pPr>
      <w:r>
        <w:t xml:space="preserve">Montreal, Quebec, Canada </w:t>
      </w:r>
      <w:r w:rsidR="00035656">
        <w:t>H4B 1R6</w:t>
      </w:r>
    </w:p>
    <w:p w14:paraId="784496AD" w14:textId="77777777" w:rsidR="00FD02D1" w:rsidRDefault="00E520E2">
      <w:pPr>
        <w:jc w:val="center"/>
      </w:pPr>
      <w:r>
        <w:t>(514) 848-2424 x3284 (office); (514) 488-3391 (home)</w:t>
      </w:r>
    </w:p>
    <w:p w14:paraId="7A555072" w14:textId="2452B184" w:rsidR="00FD02D1" w:rsidRDefault="00E520E2">
      <w:pPr>
        <w:pStyle w:val="Document"/>
      </w:pPr>
      <w:r>
        <w:t>Email: Calvin.Kalman@Concordia.ca</w:t>
      </w:r>
    </w:p>
    <w:p w14:paraId="35FC314E" w14:textId="77777777" w:rsidR="00FD02D1" w:rsidRDefault="00E520E2">
      <w:pPr>
        <w:jc w:val="center"/>
      </w:pPr>
      <w:r>
        <w:t xml:space="preserve">homepage- http://physics.concordia.ca/Facultypages/Kalman.html </w:t>
      </w:r>
    </w:p>
    <w:p w14:paraId="26FC5BF9" w14:textId="77777777" w:rsidR="00FD02D1" w:rsidRDefault="00FD02D1">
      <w:pPr>
        <w:jc w:val="center"/>
      </w:pPr>
    </w:p>
    <w:p w14:paraId="3A6122BE" w14:textId="5118B415" w:rsidR="00FD02D1" w:rsidRDefault="00E520E2">
      <w:pPr>
        <w:tabs>
          <w:tab w:val="left" w:pos="2340"/>
        </w:tabs>
      </w:pPr>
      <w:r>
        <w:t>PERSONAL DATA</w:t>
      </w:r>
      <w:r>
        <w:rPr>
          <w:b/>
        </w:rPr>
        <w:t>:</w:t>
      </w:r>
      <w:r>
        <w:tab/>
        <w:t xml:space="preserve">Canadian Citizen, married, two children, </w:t>
      </w:r>
      <w:r w:rsidR="0054453B">
        <w:t>three</w:t>
      </w:r>
      <w:r>
        <w:t xml:space="preserve"> grandchild</w:t>
      </w:r>
      <w:r w:rsidR="0054453B">
        <w:t>ren</w:t>
      </w:r>
      <w:r>
        <w:t>.</w:t>
      </w:r>
    </w:p>
    <w:p w14:paraId="3B7EB135" w14:textId="77777777" w:rsidR="00FD02D1" w:rsidRDefault="00E520E2">
      <w:pPr>
        <w:tabs>
          <w:tab w:val="left" w:pos="2340"/>
        </w:tabs>
      </w:pPr>
      <w:r>
        <w:tab/>
      </w:r>
    </w:p>
    <w:p w14:paraId="06612476" w14:textId="120770BF" w:rsidR="00FD02D1" w:rsidRDefault="00E520E2">
      <w:pPr>
        <w:pStyle w:val="Index1"/>
      </w:pPr>
      <w:r>
        <w:t>PRESENT POSITION</w:t>
      </w:r>
      <w:r>
        <w:rPr>
          <w:b/>
        </w:rPr>
        <w:t>:</w:t>
      </w:r>
      <w:r>
        <w:t xml:space="preserve"> </w:t>
      </w:r>
      <w:r>
        <w:tab/>
      </w:r>
    </w:p>
    <w:p w14:paraId="57C06D0D" w14:textId="77777777" w:rsidR="00FD02D1" w:rsidRDefault="00E520E2">
      <w:pPr>
        <w:tabs>
          <w:tab w:val="left" w:pos="2340"/>
        </w:tabs>
      </w:pPr>
      <w:r>
        <w:t>Tenured Full Professor, Department of Physics</w:t>
      </w:r>
    </w:p>
    <w:p w14:paraId="6CDD2586" w14:textId="77777777" w:rsidR="00FD02D1" w:rsidRDefault="00FD02D1">
      <w:pPr>
        <w:tabs>
          <w:tab w:val="left" w:pos="2340"/>
        </w:tabs>
        <w:rPr>
          <w:b/>
        </w:rPr>
      </w:pPr>
    </w:p>
    <w:p w14:paraId="7AF5722C" w14:textId="77777777" w:rsidR="00FD02D1" w:rsidRDefault="00E520E2">
      <w:pPr>
        <w:tabs>
          <w:tab w:val="left" w:pos="2340"/>
        </w:tabs>
        <w:ind w:right="-620"/>
      </w:pPr>
      <w:r>
        <w:t xml:space="preserve">EDUCATION: </w:t>
      </w:r>
      <w:r>
        <w:tab/>
        <w:t>McGill University; J.W. McConnell Scholar Honours B.Sc. - 5/65,</w:t>
      </w:r>
    </w:p>
    <w:p w14:paraId="352A02C9" w14:textId="2B37A1E0" w:rsidR="00FD02D1" w:rsidRDefault="00E520E2">
      <w:pPr>
        <w:tabs>
          <w:tab w:val="left" w:pos="2340"/>
        </w:tabs>
        <w:ind w:right="-800"/>
      </w:pPr>
      <w:r>
        <w:tab/>
        <w:t>University of Rochester;</w:t>
      </w:r>
      <w:r w:rsidR="00652848">
        <w:t xml:space="preserve"> </w:t>
      </w:r>
      <w:r>
        <w:t>MA-1/67, Ph.D.-1/7</w:t>
      </w:r>
      <w:r w:rsidR="00476892">
        <w:t>1</w:t>
      </w:r>
    </w:p>
    <w:p w14:paraId="27B9BC27" w14:textId="77777777" w:rsidR="00FD02D1" w:rsidRDefault="00FD02D1">
      <w:pPr>
        <w:tabs>
          <w:tab w:val="left" w:pos="2340"/>
        </w:tabs>
        <w:ind w:right="-800"/>
      </w:pPr>
    </w:p>
    <w:p w14:paraId="1B73E38F" w14:textId="77777777" w:rsidR="00FD02D1" w:rsidRDefault="00E520E2">
      <w:pPr>
        <w:tabs>
          <w:tab w:val="left" w:pos="2340"/>
        </w:tabs>
      </w:pPr>
      <w:r>
        <w:t>EXPERIENCE</w:t>
      </w:r>
      <w:r>
        <w:rPr>
          <w:b/>
        </w:rPr>
        <w:t>:</w:t>
      </w:r>
      <w:r>
        <w:tab/>
        <w:t xml:space="preserve">Concordia </w:t>
      </w:r>
      <w:proofErr w:type="gramStart"/>
      <w:r>
        <w:t>University;  1968</w:t>
      </w:r>
      <w:proofErr w:type="gramEnd"/>
      <w:r>
        <w:t xml:space="preserve">-Present </w:t>
      </w:r>
    </w:p>
    <w:p w14:paraId="2FF9C85A" w14:textId="6C801804" w:rsidR="00A30645" w:rsidRDefault="00A30645">
      <w:pPr>
        <w:tabs>
          <w:tab w:val="left" w:pos="2340"/>
        </w:tabs>
      </w:pPr>
      <w:r>
        <w:t>Chair Division of Physics Education, Canadian Association of Physicists 2013-</w:t>
      </w:r>
      <w:r w:rsidR="005D0AE9">
        <w:t>2015</w:t>
      </w:r>
    </w:p>
    <w:p w14:paraId="47EDB20D" w14:textId="7BD3B182" w:rsidR="00FD02D1" w:rsidRDefault="003116AF">
      <w:pPr>
        <w:tabs>
          <w:tab w:val="left" w:pos="2340"/>
        </w:tabs>
      </w:pPr>
      <w:r>
        <w:t>Principal, Science College (2009-2018),</w:t>
      </w:r>
      <w:r w:rsidR="002579BC">
        <w:t xml:space="preserve"> </w:t>
      </w:r>
      <w:r w:rsidR="00E520E2">
        <w:t>Chair Physics Department 1983-1989</w:t>
      </w:r>
      <w:r>
        <w:t xml:space="preserve">, </w:t>
      </w:r>
    </w:p>
    <w:p w14:paraId="3555F9D7" w14:textId="4B6603D8" w:rsidR="00CC4D52" w:rsidRDefault="00CC4D52" w:rsidP="00CC4D52">
      <w:r>
        <w:t>Adjunct Professor, Department of Educational and Counselling Psychology McGill University 2003-2018</w:t>
      </w:r>
    </w:p>
    <w:p w14:paraId="04D4730B" w14:textId="5A76E160" w:rsidR="00FD02D1" w:rsidRDefault="00E520E2" w:rsidP="003116AF">
      <w:pPr>
        <w:pStyle w:val="BodyTextIndent"/>
        <w:ind w:left="0" w:firstLine="0"/>
      </w:pPr>
      <w:r>
        <w:t>Chair International series of conferences Hyperons Cha</w:t>
      </w:r>
      <w:r w:rsidR="003116AF">
        <w:t>rm and Beauty Hadrons (Montreal</w:t>
      </w:r>
      <w:r>
        <w:t>1997, Genoa 1998, Valencia 2000, Vancouver 2002, Chicago 2004, Lancaster UK, 2006, North Carolina 2008)</w:t>
      </w:r>
    </w:p>
    <w:p w14:paraId="75E37E20" w14:textId="61078502" w:rsidR="00652848" w:rsidRDefault="00652848" w:rsidP="00652848">
      <w:pPr>
        <w:pStyle w:val="BodyTextIndent"/>
        <w:rPr>
          <w:lang w:val="en-GB"/>
        </w:rPr>
      </w:pPr>
      <w:r w:rsidRPr="00652848">
        <w:rPr>
          <w:bCs/>
        </w:rPr>
        <w:t xml:space="preserve">Guest Associate Editor </w:t>
      </w:r>
      <w:r w:rsidR="004D3279" w:rsidRPr="004D3279">
        <w:rPr>
          <w:lang w:val="en-GB"/>
        </w:rPr>
        <w:t xml:space="preserve">STEM Education </w:t>
      </w:r>
      <w:r w:rsidR="004D3279">
        <w:rPr>
          <w:lang w:val="en-GB"/>
        </w:rPr>
        <w:t xml:space="preserve">Frontiers </w:t>
      </w:r>
      <w:r w:rsidR="00B31B58">
        <w:rPr>
          <w:lang w:val="en-GB"/>
        </w:rPr>
        <w:t xml:space="preserve">in Education, </w:t>
      </w:r>
    </w:p>
    <w:p w14:paraId="78869589" w14:textId="08A22691" w:rsidR="00EE6251" w:rsidRDefault="00EE6251" w:rsidP="00652848">
      <w:pPr>
        <w:pStyle w:val="BodyTextIndent"/>
        <w:rPr>
          <w:lang w:val="en-GB"/>
        </w:rPr>
      </w:pPr>
      <w:r>
        <w:rPr>
          <w:lang w:val="en-CA"/>
        </w:rPr>
        <w:t xml:space="preserve">Member, </w:t>
      </w:r>
      <w:r w:rsidRPr="00EE6251">
        <w:rPr>
          <w:lang w:val="en-CA"/>
        </w:rPr>
        <w:t>editorial board Science &amp; Education as well as DISER.</w:t>
      </w:r>
    </w:p>
    <w:p w14:paraId="141E7D80" w14:textId="77777777" w:rsidR="004D3279" w:rsidRDefault="004D3279" w:rsidP="003116AF">
      <w:pPr>
        <w:pStyle w:val="BodyTextIndent"/>
        <w:ind w:left="0" w:firstLine="0"/>
      </w:pPr>
    </w:p>
    <w:p w14:paraId="654E2A10" w14:textId="77777777" w:rsidR="00FD02D1" w:rsidRDefault="00E520E2">
      <w:pPr>
        <w:tabs>
          <w:tab w:val="left" w:pos="2340"/>
        </w:tabs>
      </w:pPr>
      <w:r>
        <w:t>Indiana University (Bloomington</w:t>
      </w:r>
      <w:proofErr w:type="gramStart"/>
      <w:r>
        <w:t>),Visiting</w:t>
      </w:r>
      <w:proofErr w:type="gramEnd"/>
      <w:r>
        <w:t xml:space="preserve"> Associate Professor 1976-1977.</w:t>
      </w:r>
    </w:p>
    <w:p w14:paraId="02B08314" w14:textId="1A15E797" w:rsidR="00FD02D1" w:rsidRDefault="00E520E2">
      <w:pPr>
        <w:tabs>
          <w:tab w:val="left" w:pos="2340"/>
        </w:tabs>
        <w:ind w:right="-900"/>
      </w:pPr>
      <w:r>
        <w:t>Chalk River Laboratories of AECL. Summers 1965, 1966.</w:t>
      </w:r>
    </w:p>
    <w:p w14:paraId="48A152E2" w14:textId="07AD0B01" w:rsidR="00FD02D1" w:rsidRDefault="00E520E2">
      <w:pPr>
        <w:tabs>
          <w:tab w:val="left" w:pos="2340"/>
        </w:tabs>
      </w:pPr>
      <w:r>
        <w:t>University of Toronto Computer Center Summer 1964</w:t>
      </w:r>
    </w:p>
    <w:p w14:paraId="6FF57FEB" w14:textId="77777777" w:rsidR="00FD02D1" w:rsidRDefault="00FD02D1">
      <w:pPr>
        <w:tabs>
          <w:tab w:val="left" w:pos="2340"/>
        </w:tabs>
      </w:pPr>
    </w:p>
    <w:p w14:paraId="383946B8" w14:textId="77777777" w:rsidR="00FD02D1" w:rsidRDefault="00E520E2">
      <w:pPr>
        <w:tabs>
          <w:tab w:val="left" w:pos="2340"/>
        </w:tabs>
        <w:ind w:left="1440" w:hanging="1440"/>
      </w:pPr>
      <w:r>
        <w:t>HONOURS</w:t>
      </w:r>
      <w:r>
        <w:tab/>
        <w:t>Member Provost’s Circle of Distinction, Concordia University</w:t>
      </w:r>
    </w:p>
    <w:p w14:paraId="085ACD80" w14:textId="583A28DE" w:rsidR="00FD02D1" w:rsidRDefault="00E520E2" w:rsidP="006E6FC2">
      <w:pPr>
        <w:tabs>
          <w:tab w:val="left" w:pos="2340"/>
        </w:tabs>
        <w:ind w:left="1440" w:hanging="1440"/>
      </w:pPr>
      <w:r>
        <w:t xml:space="preserve">Arts and Science Dean's </w:t>
      </w:r>
      <w:r w:rsidRPr="00AF40D2">
        <w:t>lifetime achievement award for teaching</w:t>
      </w:r>
      <w:r>
        <w:t xml:space="preserve"> excellence 2009</w:t>
      </w:r>
      <w:r w:rsidRPr="00AF40D2">
        <w:t>.</w:t>
      </w:r>
    </w:p>
    <w:p w14:paraId="1E8A5403" w14:textId="4A3EB925" w:rsidR="006E6FC2" w:rsidRDefault="006E6FC2">
      <w:pPr>
        <w:tabs>
          <w:tab w:val="left" w:pos="2340"/>
        </w:tabs>
        <w:ind w:left="1440" w:hanging="1440"/>
      </w:pPr>
      <w:r>
        <w:t>Canadian Association of Physicists Medal for Excellence in Teaching 1999.</w:t>
      </w:r>
    </w:p>
    <w:p w14:paraId="3BC5A685" w14:textId="63519AE1" w:rsidR="006E6FC2" w:rsidRDefault="006E6FC2">
      <w:pPr>
        <w:tabs>
          <w:tab w:val="left" w:pos="2340"/>
        </w:tabs>
        <w:ind w:left="1440" w:hanging="1440"/>
      </w:pPr>
      <w:r>
        <w:t>Concordia University Council on Student Life Teaching Award 1998.</w:t>
      </w:r>
    </w:p>
    <w:p w14:paraId="28921555" w14:textId="77777777" w:rsidR="006E6FC2" w:rsidRDefault="006E6FC2">
      <w:pPr>
        <w:tabs>
          <w:tab w:val="left" w:pos="2340"/>
        </w:tabs>
        <w:ind w:left="1440" w:hanging="1440"/>
      </w:pPr>
      <w:r>
        <w:t>Teaching and Creativity Awards Society for Teaching and Learning in Higher Education.</w:t>
      </w:r>
    </w:p>
    <w:p w14:paraId="07492FA1" w14:textId="77777777" w:rsidR="006E6FC2" w:rsidRDefault="006E6FC2">
      <w:pPr>
        <w:tabs>
          <w:tab w:val="left" w:pos="2340"/>
        </w:tabs>
        <w:ind w:left="1440" w:hanging="1440"/>
      </w:pPr>
    </w:p>
    <w:p w14:paraId="41077827" w14:textId="77777777" w:rsidR="006E6FC2" w:rsidRDefault="006E6FC2">
      <w:pPr>
        <w:tabs>
          <w:tab w:val="left" w:pos="3600"/>
        </w:tabs>
        <w:jc w:val="both"/>
        <w:rPr>
          <w:u w:val="single"/>
        </w:rPr>
      </w:pPr>
      <w:r>
        <w:t xml:space="preserve">Listed in Canadian Who’s </w:t>
      </w:r>
      <w:proofErr w:type="gramStart"/>
      <w:r>
        <w:t>Who ,</w:t>
      </w:r>
      <w:proofErr w:type="gramEnd"/>
      <w:r>
        <w:t xml:space="preserve"> Who's Who in the World and</w:t>
      </w:r>
    </w:p>
    <w:p w14:paraId="56993C4B" w14:textId="77777777" w:rsidR="006E6FC2" w:rsidRDefault="006E6FC2">
      <w:pPr>
        <w:tabs>
          <w:tab w:val="left" w:pos="3600"/>
        </w:tabs>
        <w:jc w:val="both"/>
        <w:rPr>
          <w:u w:val="single"/>
        </w:rPr>
      </w:pPr>
      <w:r>
        <w:rPr>
          <w:u w:val="single"/>
        </w:rPr>
        <w:t xml:space="preserve"> Who's Who in Science and Engineering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</w:t>
      </w:r>
    </w:p>
    <w:p w14:paraId="4FAAF810" w14:textId="77777777" w:rsidR="006E6FC2" w:rsidRDefault="006E6FC2">
      <w:pPr>
        <w:tabs>
          <w:tab w:val="left" w:pos="3600"/>
        </w:tabs>
        <w:jc w:val="both"/>
        <w:rPr>
          <w:u w:val="single"/>
        </w:rPr>
      </w:pPr>
    </w:p>
    <w:p w14:paraId="6CFB7073" w14:textId="32C13470" w:rsidR="006E6FC2" w:rsidRPr="00BA11CF" w:rsidRDefault="006E6FC2" w:rsidP="00BA11CF">
      <w:pPr>
        <w:tabs>
          <w:tab w:val="left" w:pos="3600"/>
        </w:tabs>
        <w:jc w:val="both"/>
      </w:pPr>
      <w:r>
        <w:t xml:space="preserve">Referee for The Physical Review, American Journal of Physics: Physics Educational Research Supplement, Science &amp; Education, Canadian Journal of Physics </w:t>
      </w:r>
      <w:proofErr w:type="gramStart"/>
      <w:r>
        <w:t>The</w:t>
      </w:r>
      <w:proofErr w:type="gramEnd"/>
      <w:r>
        <w:t xml:space="preserve"> Physics Teacher, </w:t>
      </w:r>
      <w:r w:rsidR="00A30645" w:rsidRPr="00A30645">
        <w:t>Learning and Instruction</w:t>
      </w:r>
      <w:r w:rsidR="00A30645">
        <w:t>,</w:t>
      </w:r>
      <w:r w:rsidR="00A30645" w:rsidRPr="00A30645">
        <w:t xml:space="preserve"> </w:t>
      </w:r>
      <w:r w:rsidR="00941047" w:rsidRPr="00941047">
        <w:t>Canadian</w:t>
      </w:r>
      <w:r w:rsidR="00941047">
        <w:t xml:space="preserve"> </w:t>
      </w:r>
      <w:r w:rsidR="00941047" w:rsidRPr="00941047">
        <w:t>Journal</w:t>
      </w:r>
      <w:r w:rsidR="00941047">
        <w:t xml:space="preserve"> of </w:t>
      </w:r>
      <w:r w:rsidR="00941047" w:rsidRPr="00941047">
        <w:t>Scholarship of Teaching and Learning</w:t>
      </w:r>
      <w:r w:rsidR="00941047">
        <w:t xml:space="preserve">, </w:t>
      </w:r>
      <w:r>
        <w:t xml:space="preserve">Physics Essays, Nuclear Physics, Physics Letters, </w:t>
      </w:r>
      <w:r w:rsidR="007C02D5">
        <w:t>European Physical Journal A,</w:t>
      </w:r>
      <w:r w:rsidR="00BA11CF">
        <w:t xml:space="preserve"> </w:t>
      </w:r>
      <w:r w:rsidR="00BA11CF" w:rsidRPr="00BA11CF">
        <w:t xml:space="preserve">Acta </w:t>
      </w:r>
      <w:proofErr w:type="spellStart"/>
      <w:r w:rsidR="00BA11CF" w:rsidRPr="00BA11CF">
        <w:t>Mechanica</w:t>
      </w:r>
      <w:proofErr w:type="spellEnd"/>
      <w:r w:rsidR="00BA11CF">
        <w:t xml:space="preserve">, </w:t>
      </w:r>
      <w:r>
        <w:t xml:space="preserve">AERJ, </w:t>
      </w:r>
      <w:r w:rsidR="00560C33">
        <w:t xml:space="preserve">Frontiers, </w:t>
      </w:r>
      <w:r>
        <w:t>Saunders, McGraw Hill, Wiley and Freeman.</w:t>
      </w:r>
    </w:p>
    <w:p w14:paraId="0515E889" w14:textId="77777777" w:rsidR="006E6FC2" w:rsidRPr="0032554C" w:rsidRDefault="006E6FC2" w:rsidP="006E6FC2">
      <w:pPr>
        <w:tabs>
          <w:tab w:val="left" w:pos="3600"/>
        </w:tabs>
        <w:jc w:val="center"/>
        <w:rPr>
          <w:b/>
        </w:rPr>
      </w:pPr>
      <w:r>
        <w:br w:type="page"/>
      </w:r>
      <w:r w:rsidRPr="0032554C">
        <w:rPr>
          <w:b/>
        </w:rPr>
        <w:lastRenderedPageBreak/>
        <w:t>Books</w:t>
      </w:r>
    </w:p>
    <w:p w14:paraId="348693E1" w14:textId="77777777" w:rsidR="006E6FC2" w:rsidRPr="00D03DD8" w:rsidRDefault="006E6FC2" w:rsidP="006E6FC2">
      <w:pPr>
        <w:tabs>
          <w:tab w:val="left" w:pos="3600"/>
        </w:tabs>
        <w:jc w:val="both"/>
        <w:rPr>
          <w:sz w:val="22"/>
        </w:rPr>
      </w:pPr>
    </w:p>
    <w:p w14:paraId="29E3FCDA" w14:textId="77777777" w:rsidR="006E6FC2" w:rsidRPr="00B31360" w:rsidRDefault="006E6FC2" w:rsidP="006E6FC2">
      <w:pPr>
        <w:tabs>
          <w:tab w:val="left" w:pos="3600"/>
        </w:tabs>
        <w:jc w:val="both"/>
        <w:rPr>
          <w:sz w:val="22"/>
        </w:rPr>
      </w:pPr>
      <w:r w:rsidRPr="00B31360">
        <w:rPr>
          <w:sz w:val="22"/>
        </w:rPr>
        <w:t>"</w:t>
      </w:r>
      <w:proofErr w:type="spellStart"/>
      <w:r w:rsidRPr="00B31360">
        <w:rPr>
          <w:sz w:val="22"/>
        </w:rPr>
        <w:t>Preons</w:t>
      </w:r>
      <w:proofErr w:type="spellEnd"/>
      <w:r w:rsidRPr="00B31360">
        <w:rPr>
          <w:sz w:val="22"/>
        </w:rPr>
        <w:t xml:space="preserve">: Models of Leptons, Quarks and Gauge Bosons as Composite Particles" C.S. Kalman and I. </w:t>
      </w:r>
      <w:proofErr w:type="spellStart"/>
      <w:r w:rsidRPr="00B31360">
        <w:rPr>
          <w:sz w:val="22"/>
        </w:rPr>
        <w:t>DeSouza</w:t>
      </w:r>
      <w:proofErr w:type="spellEnd"/>
      <w:r w:rsidRPr="00B31360">
        <w:rPr>
          <w:sz w:val="22"/>
        </w:rPr>
        <w:t xml:space="preserve"> published by World Scientific Publishing Company (1992)</w:t>
      </w:r>
    </w:p>
    <w:p w14:paraId="2A67F011" w14:textId="77777777" w:rsidR="006E6FC2" w:rsidRPr="00B31360" w:rsidRDefault="006E6FC2">
      <w:pPr>
        <w:tabs>
          <w:tab w:val="left" w:pos="3600"/>
        </w:tabs>
        <w:jc w:val="both"/>
        <w:rPr>
          <w:sz w:val="22"/>
        </w:rPr>
      </w:pPr>
    </w:p>
    <w:p w14:paraId="707190D8" w14:textId="77777777" w:rsidR="006E6FC2" w:rsidRPr="00B31360" w:rsidRDefault="006E6FC2">
      <w:pPr>
        <w:tabs>
          <w:tab w:val="left" w:pos="3600"/>
        </w:tabs>
        <w:jc w:val="both"/>
        <w:rPr>
          <w:sz w:val="22"/>
        </w:rPr>
      </w:pPr>
      <w:r w:rsidRPr="00B31360">
        <w:rPr>
          <w:sz w:val="22"/>
        </w:rPr>
        <w:t xml:space="preserve">"Hyperons, Charm and Beauty Hadrons" Proceedings of the 2nd International Conference, Montreal 1996.  C.S. Kalman, M. </w:t>
      </w:r>
      <w:proofErr w:type="spellStart"/>
      <w:r w:rsidRPr="00B31360">
        <w:rPr>
          <w:sz w:val="22"/>
        </w:rPr>
        <w:t>Bozzo</w:t>
      </w:r>
      <w:proofErr w:type="spellEnd"/>
      <w:r w:rsidRPr="00B31360">
        <w:rPr>
          <w:sz w:val="22"/>
        </w:rPr>
        <w:t>, J. Gascon and J. McKenna published as volume 55A of Proc. Suppl. Nuclear Physics (1997)</w:t>
      </w:r>
    </w:p>
    <w:p w14:paraId="4FCE920C" w14:textId="77777777" w:rsidR="006E6FC2" w:rsidRPr="00B31360" w:rsidRDefault="006E6FC2">
      <w:pPr>
        <w:tabs>
          <w:tab w:val="left" w:pos="3600"/>
        </w:tabs>
        <w:jc w:val="both"/>
        <w:rPr>
          <w:sz w:val="22"/>
        </w:rPr>
      </w:pPr>
    </w:p>
    <w:p w14:paraId="42C5BFA2" w14:textId="77777777" w:rsidR="006E6FC2" w:rsidRPr="00B31360" w:rsidRDefault="006E6FC2">
      <w:pPr>
        <w:tabs>
          <w:tab w:val="left" w:pos="3600"/>
        </w:tabs>
        <w:jc w:val="both"/>
        <w:rPr>
          <w:sz w:val="22"/>
        </w:rPr>
      </w:pPr>
      <w:r w:rsidRPr="00B31360">
        <w:rPr>
          <w:sz w:val="22"/>
        </w:rPr>
        <w:t xml:space="preserve">"Hyperons, Charm and Beauty Hadrons" Proceedings of the 3rd International Conference, Genoa 1998. C.S. Kalman, M. </w:t>
      </w:r>
      <w:proofErr w:type="spellStart"/>
      <w:r w:rsidRPr="00B31360">
        <w:rPr>
          <w:sz w:val="22"/>
        </w:rPr>
        <w:t>Bozzo</w:t>
      </w:r>
      <w:proofErr w:type="spellEnd"/>
      <w:r w:rsidRPr="00B31360">
        <w:rPr>
          <w:sz w:val="22"/>
        </w:rPr>
        <w:t xml:space="preserve">, C. Caso, J. McKenna, M Angel </w:t>
      </w:r>
      <w:proofErr w:type="spellStart"/>
      <w:r w:rsidRPr="00B31360">
        <w:rPr>
          <w:sz w:val="22"/>
        </w:rPr>
        <w:t>Sanchis</w:t>
      </w:r>
      <w:proofErr w:type="spellEnd"/>
      <w:r w:rsidRPr="00B31360">
        <w:rPr>
          <w:sz w:val="22"/>
        </w:rPr>
        <w:t xml:space="preserve">-Lozano, </w:t>
      </w:r>
      <w:proofErr w:type="spellStart"/>
      <w:proofErr w:type="gramStart"/>
      <w:r w:rsidRPr="00B31360">
        <w:rPr>
          <w:sz w:val="22"/>
        </w:rPr>
        <w:t>M.Pallavicini</w:t>
      </w:r>
      <w:proofErr w:type="spellEnd"/>
      <w:proofErr w:type="gramEnd"/>
      <w:r w:rsidRPr="00B31360">
        <w:rPr>
          <w:sz w:val="22"/>
        </w:rPr>
        <w:t xml:space="preserve"> &amp; </w:t>
      </w:r>
      <w:proofErr w:type="spellStart"/>
      <w:r w:rsidRPr="00B31360">
        <w:rPr>
          <w:sz w:val="22"/>
        </w:rPr>
        <w:t>P.Morettini</w:t>
      </w:r>
      <w:proofErr w:type="spellEnd"/>
      <w:r w:rsidRPr="00B31360">
        <w:rPr>
          <w:sz w:val="22"/>
        </w:rPr>
        <w:t xml:space="preserve"> published as volume 75B,Proc Suppl. Nuclear Physics (1999)</w:t>
      </w:r>
    </w:p>
    <w:p w14:paraId="37558B8F" w14:textId="77777777" w:rsidR="006E6FC2" w:rsidRPr="00B31360" w:rsidRDefault="006E6FC2">
      <w:pPr>
        <w:tabs>
          <w:tab w:val="left" w:pos="3600"/>
        </w:tabs>
        <w:jc w:val="both"/>
        <w:rPr>
          <w:sz w:val="22"/>
        </w:rPr>
      </w:pPr>
    </w:p>
    <w:p w14:paraId="67D7C164" w14:textId="77777777" w:rsidR="006E6FC2" w:rsidRPr="00B31360" w:rsidRDefault="006E6FC2">
      <w:pPr>
        <w:tabs>
          <w:tab w:val="left" w:pos="3600"/>
        </w:tabs>
        <w:jc w:val="both"/>
        <w:rPr>
          <w:sz w:val="22"/>
        </w:rPr>
      </w:pPr>
      <w:r w:rsidRPr="00B31360">
        <w:rPr>
          <w:sz w:val="22"/>
        </w:rPr>
        <w:t xml:space="preserve">"Hyperons, Charm and Beauty Hadrons" Proceedings of the 4th International Conference, Valencia 2000 C.S. Kalman, M A </w:t>
      </w:r>
      <w:proofErr w:type="spellStart"/>
      <w:r w:rsidRPr="00B31360">
        <w:rPr>
          <w:sz w:val="22"/>
        </w:rPr>
        <w:t>Sanchis</w:t>
      </w:r>
      <w:proofErr w:type="spellEnd"/>
      <w:r w:rsidRPr="00B31360">
        <w:rPr>
          <w:sz w:val="22"/>
        </w:rPr>
        <w:t xml:space="preserve">-Lozano, J. </w:t>
      </w:r>
      <w:proofErr w:type="spellStart"/>
      <w:proofErr w:type="gramStart"/>
      <w:r w:rsidRPr="00B31360">
        <w:rPr>
          <w:sz w:val="22"/>
        </w:rPr>
        <w:t>Salt,J</w:t>
      </w:r>
      <w:proofErr w:type="spellEnd"/>
      <w:r w:rsidRPr="00B31360">
        <w:rPr>
          <w:sz w:val="22"/>
        </w:rPr>
        <w:t>.</w:t>
      </w:r>
      <w:proofErr w:type="gramEnd"/>
      <w:r w:rsidRPr="00B31360">
        <w:rPr>
          <w:sz w:val="22"/>
        </w:rPr>
        <w:t xml:space="preserve"> McKenna, M. </w:t>
      </w:r>
      <w:proofErr w:type="spellStart"/>
      <w:r w:rsidRPr="00B31360">
        <w:rPr>
          <w:sz w:val="22"/>
        </w:rPr>
        <w:t>Bozzo</w:t>
      </w:r>
      <w:proofErr w:type="spellEnd"/>
      <w:r w:rsidRPr="00B31360">
        <w:rPr>
          <w:sz w:val="22"/>
        </w:rPr>
        <w:t>, Z. Ligeti, V. Gimenez &amp; E. Cortina published as volume 93 Proc Suppl. Nuclear Physics (2001)</w:t>
      </w:r>
    </w:p>
    <w:p w14:paraId="5B230E5D" w14:textId="77777777" w:rsidR="006E6FC2" w:rsidRPr="00B31360" w:rsidRDefault="006E6FC2">
      <w:pPr>
        <w:tabs>
          <w:tab w:val="left" w:pos="3600"/>
        </w:tabs>
        <w:jc w:val="both"/>
        <w:rPr>
          <w:sz w:val="22"/>
        </w:rPr>
      </w:pPr>
    </w:p>
    <w:p w14:paraId="6AEAFB58" w14:textId="77777777" w:rsidR="006E6FC2" w:rsidRPr="00B31360" w:rsidRDefault="006E6FC2">
      <w:pPr>
        <w:tabs>
          <w:tab w:val="left" w:pos="3600"/>
        </w:tabs>
        <w:jc w:val="both"/>
        <w:rPr>
          <w:color w:val="000000"/>
          <w:sz w:val="22"/>
        </w:rPr>
      </w:pPr>
      <w:r w:rsidRPr="00B31360">
        <w:rPr>
          <w:color w:val="000000"/>
          <w:sz w:val="22"/>
        </w:rPr>
        <w:t xml:space="preserve">"Hyperons, Charm and Beauty Hadrons" Proceedings of the 5th International Conference, Vancouver 2002 C. S. Kalman, J. McKenna, M. </w:t>
      </w:r>
      <w:proofErr w:type="spellStart"/>
      <w:r w:rsidRPr="00B31360">
        <w:rPr>
          <w:color w:val="000000"/>
          <w:sz w:val="22"/>
        </w:rPr>
        <w:t>Bozzo</w:t>
      </w:r>
      <w:proofErr w:type="spellEnd"/>
      <w:r w:rsidRPr="00B31360">
        <w:rPr>
          <w:color w:val="000000"/>
          <w:sz w:val="22"/>
        </w:rPr>
        <w:t xml:space="preserve">, Z. Ligeti, T. Mattison, J. Ng, M. A. </w:t>
      </w:r>
      <w:proofErr w:type="spellStart"/>
      <w:r w:rsidRPr="00B31360">
        <w:rPr>
          <w:color w:val="000000"/>
          <w:sz w:val="22"/>
        </w:rPr>
        <w:t>Sanchis</w:t>
      </w:r>
      <w:proofErr w:type="spellEnd"/>
      <w:r w:rsidRPr="00B31360">
        <w:rPr>
          <w:color w:val="000000"/>
          <w:sz w:val="22"/>
        </w:rPr>
        <w:t>-Lozano &amp; P. Singer published as volume 115 Proc Suppl. Nuclear Physics (2003).</w:t>
      </w:r>
    </w:p>
    <w:p w14:paraId="53B95EF2" w14:textId="77777777" w:rsidR="006E6FC2" w:rsidRPr="00B31360" w:rsidRDefault="006E6FC2">
      <w:pPr>
        <w:tabs>
          <w:tab w:val="left" w:pos="3600"/>
        </w:tabs>
        <w:jc w:val="both"/>
        <w:rPr>
          <w:color w:val="000000"/>
          <w:sz w:val="22"/>
        </w:rPr>
      </w:pPr>
    </w:p>
    <w:p w14:paraId="097C4D0C" w14:textId="77777777" w:rsidR="006E6FC2" w:rsidRPr="00B31360" w:rsidRDefault="006E6FC2">
      <w:pPr>
        <w:tabs>
          <w:tab w:val="left" w:pos="3600"/>
        </w:tabs>
        <w:jc w:val="both"/>
        <w:rPr>
          <w:color w:val="000000"/>
          <w:sz w:val="22"/>
        </w:rPr>
      </w:pPr>
      <w:r w:rsidRPr="00B31360">
        <w:rPr>
          <w:color w:val="000000"/>
          <w:sz w:val="22"/>
        </w:rPr>
        <w:t>“Proceedings of the 26</w:t>
      </w:r>
      <w:r w:rsidRPr="00B31360">
        <w:rPr>
          <w:color w:val="000000"/>
          <w:sz w:val="22"/>
          <w:vertAlign w:val="superscript"/>
        </w:rPr>
        <w:t>th</w:t>
      </w:r>
      <w:r w:rsidRPr="00B31360">
        <w:rPr>
          <w:color w:val="000000"/>
          <w:sz w:val="22"/>
        </w:rPr>
        <w:t xml:space="preserve"> Annual Montreal-Rochester-Syracuse-Toronto (MRST) Conference on High Energy Physics, Montreal 2004. Mariana Frank and Calvin S Kalman published as volume 19 #31 International Journal of Modern Physics A (2004)</w:t>
      </w:r>
    </w:p>
    <w:p w14:paraId="00A484C1" w14:textId="77777777" w:rsidR="006E6FC2" w:rsidRPr="00B31360" w:rsidRDefault="006E6FC2">
      <w:pPr>
        <w:tabs>
          <w:tab w:val="left" w:pos="3600"/>
        </w:tabs>
        <w:jc w:val="both"/>
        <w:rPr>
          <w:color w:val="000000"/>
          <w:sz w:val="22"/>
        </w:rPr>
      </w:pPr>
    </w:p>
    <w:p w14:paraId="428586DA" w14:textId="77777777" w:rsidR="006E6FC2" w:rsidRPr="00B31360" w:rsidRDefault="006E6FC2">
      <w:pPr>
        <w:tabs>
          <w:tab w:val="left" w:pos="3600"/>
        </w:tabs>
        <w:jc w:val="both"/>
        <w:rPr>
          <w:color w:val="000000"/>
          <w:sz w:val="22"/>
        </w:rPr>
      </w:pPr>
      <w:r w:rsidRPr="00B31360">
        <w:rPr>
          <w:color w:val="000000"/>
          <w:sz w:val="22"/>
        </w:rPr>
        <w:t xml:space="preserve">"Hyperons, Charm and Beauty Hadrons" Proceedings of the 6th International Conference, Chicago 2004 C. S. Kalman, N. </w:t>
      </w:r>
      <w:proofErr w:type="spellStart"/>
      <w:r w:rsidRPr="00B31360">
        <w:rPr>
          <w:color w:val="000000"/>
          <w:sz w:val="22"/>
        </w:rPr>
        <w:t>Solomey</w:t>
      </w:r>
      <w:proofErr w:type="spellEnd"/>
      <w:r w:rsidRPr="00B31360">
        <w:rPr>
          <w:color w:val="000000"/>
          <w:sz w:val="22"/>
        </w:rPr>
        <w:t xml:space="preserve">, M. </w:t>
      </w:r>
      <w:proofErr w:type="spellStart"/>
      <w:r w:rsidRPr="00B31360">
        <w:rPr>
          <w:color w:val="000000"/>
          <w:sz w:val="22"/>
        </w:rPr>
        <w:t>Bozzo</w:t>
      </w:r>
      <w:proofErr w:type="spellEnd"/>
      <w:r w:rsidRPr="00B31360">
        <w:rPr>
          <w:color w:val="000000"/>
          <w:sz w:val="22"/>
        </w:rPr>
        <w:t xml:space="preserve">, I. </w:t>
      </w:r>
      <w:proofErr w:type="spellStart"/>
      <w:r w:rsidRPr="00B31360">
        <w:rPr>
          <w:color w:val="000000"/>
          <w:sz w:val="22"/>
        </w:rPr>
        <w:t>Narodetski</w:t>
      </w:r>
      <w:proofErr w:type="spellEnd"/>
      <w:r w:rsidRPr="00B31360">
        <w:rPr>
          <w:color w:val="000000"/>
          <w:sz w:val="22"/>
        </w:rPr>
        <w:t xml:space="preserve">, J. </w:t>
      </w:r>
      <w:proofErr w:type="spellStart"/>
      <w:proofErr w:type="gramStart"/>
      <w:r w:rsidRPr="00B31360">
        <w:rPr>
          <w:color w:val="000000"/>
          <w:sz w:val="22"/>
        </w:rPr>
        <w:t>McKenna,J</w:t>
      </w:r>
      <w:proofErr w:type="spellEnd"/>
      <w:r w:rsidRPr="00B31360">
        <w:rPr>
          <w:color w:val="000000"/>
          <w:sz w:val="22"/>
        </w:rPr>
        <w:t>.</w:t>
      </w:r>
      <w:proofErr w:type="gramEnd"/>
      <w:r w:rsidRPr="00B31360">
        <w:rPr>
          <w:color w:val="000000"/>
          <w:sz w:val="22"/>
        </w:rPr>
        <w:t xml:space="preserve"> Rosner, H. Rubin &amp; P. Singer published as volume 142 Proc Suppl. Nuclear Physics (2005).</w:t>
      </w:r>
    </w:p>
    <w:p w14:paraId="17932F84" w14:textId="77777777" w:rsidR="006E6FC2" w:rsidRPr="00B31360" w:rsidRDefault="006E6FC2">
      <w:pPr>
        <w:tabs>
          <w:tab w:val="left" w:pos="3600"/>
        </w:tabs>
        <w:jc w:val="both"/>
        <w:rPr>
          <w:color w:val="000000"/>
          <w:sz w:val="22"/>
        </w:rPr>
      </w:pPr>
    </w:p>
    <w:p w14:paraId="1569D285" w14:textId="2017608B" w:rsidR="006E6FC2" w:rsidRPr="00B31360" w:rsidRDefault="0077224C" w:rsidP="006E6FC2">
      <w:pPr>
        <w:tabs>
          <w:tab w:val="left" w:pos="3600"/>
        </w:tabs>
        <w:jc w:val="both"/>
        <w:rPr>
          <w:color w:val="000000"/>
          <w:sz w:val="22"/>
        </w:rPr>
      </w:pPr>
      <w:r w:rsidRPr="00B31360">
        <w:rPr>
          <w:color w:val="000000"/>
          <w:sz w:val="22"/>
        </w:rPr>
        <w:t xml:space="preserve"> </w:t>
      </w:r>
      <w:r w:rsidR="006E6FC2" w:rsidRPr="00B31360">
        <w:rPr>
          <w:color w:val="000000"/>
          <w:sz w:val="22"/>
        </w:rPr>
        <w:t xml:space="preserve">“Hyperons, Charm and Beauty Hadrons" Proceedings of the 7th International Conference, Lancaster (England)" G. Borissov, M. </w:t>
      </w:r>
      <w:proofErr w:type="spellStart"/>
      <w:r w:rsidR="006E6FC2" w:rsidRPr="00B31360">
        <w:rPr>
          <w:color w:val="000000"/>
          <w:sz w:val="22"/>
        </w:rPr>
        <w:t>Bozzo</w:t>
      </w:r>
      <w:proofErr w:type="spellEnd"/>
      <w:r w:rsidR="006E6FC2" w:rsidRPr="00B31360">
        <w:rPr>
          <w:color w:val="000000"/>
          <w:sz w:val="22"/>
        </w:rPr>
        <w:t xml:space="preserve">, R.W.J. Jones, C.S. Kalman, P. </w:t>
      </w:r>
      <w:proofErr w:type="spellStart"/>
      <w:r w:rsidR="006E6FC2" w:rsidRPr="00B31360">
        <w:rPr>
          <w:color w:val="000000"/>
          <w:sz w:val="22"/>
        </w:rPr>
        <w:t>Ratoff</w:t>
      </w:r>
      <w:proofErr w:type="spellEnd"/>
      <w:r w:rsidR="006E6FC2" w:rsidRPr="00B31360">
        <w:rPr>
          <w:color w:val="000000"/>
          <w:sz w:val="22"/>
        </w:rPr>
        <w:t xml:space="preserve">, M. </w:t>
      </w:r>
      <w:proofErr w:type="spellStart"/>
      <w:r w:rsidR="006E6FC2" w:rsidRPr="00B31360">
        <w:rPr>
          <w:color w:val="000000"/>
          <w:sz w:val="22"/>
        </w:rPr>
        <w:t>Smizanska</w:t>
      </w:r>
      <w:proofErr w:type="spellEnd"/>
      <w:r w:rsidR="006E6FC2" w:rsidRPr="00B31360">
        <w:rPr>
          <w:color w:val="000000"/>
          <w:sz w:val="22"/>
        </w:rPr>
        <w:t xml:space="preserve"> and N. </w:t>
      </w:r>
      <w:proofErr w:type="spellStart"/>
      <w:r w:rsidR="006E6FC2" w:rsidRPr="00B31360">
        <w:rPr>
          <w:color w:val="000000"/>
          <w:sz w:val="22"/>
        </w:rPr>
        <w:t>Solomey</w:t>
      </w:r>
      <w:proofErr w:type="spellEnd"/>
      <w:r w:rsidR="006E6FC2" w:rsidRPr="00B31360">
        <w:rPr>
          <w:color w:val="000000"/>
          <w:sz w:val="22"/>
        </w:rPr>
        <w:t xml:space="preserve"> published as volume 167, Proc Suppl. Nuclear Physics (2007).</w:t>
      </w:r>
    </w:p>
    <w:p w14:paraId="17BDFCBB" w14:textId="77777777" w:rsidR="006E6FC2" w:rsidRPr="00B31360" w:rsidRDefault="006E6FC2" w:rsidP="006E6FC2">
      <w:pPr>
        <w:tabs>
          <w:tab w:val="left" w:pos="3600"/>
        </w:tabs>
        <w:jc w:val="both"/>
        <w:rPr>
          <w:color w:val="000000"/>
          <w:sz w:val="22"/>
        </w:rPr>
      </w:pPr>
    </w:p>
    <w:p w14:paraId="72C93C76" w14:textId="579F9D3A" w:rsidR="006E6FC2" w:rsidRDefault="0077224C" w:rsidP="006E6FC2">
      <w:pPr>
        <w:tabs>
          <w:tab w:val="left" w:pos="3600"/>
        </w:tabs>
        <w:jc w:val="both"/>
        <w:rPr>
          <w:color w:val="000000"/>
          <w:sz w:val="22"/>
        </w:rPr>
      </w:pPr>
      <w:r w:rsidRPr="00B31360">
        <w:rPr>
          <w:color w:val="000000"/>
          <w:sz w:val="22"/>
        </w:rPr>
        <w:t xml:space="preserve"> </w:t>
      </w:r>
      <w:r w:rsidR="006E6FC2" w:rsidRPr="00B31360">
        <w:rPr>
          <w:color w:val="000000"/>
          <w:sz w:val="22"/>
        </w:rPr>
        <w:t xml:space="preserve">“Hyperons, Charm and Beauty Hadrons" Proceedings of the 8th International Conference, South Carolina " M. </w:t>
      </w:r>
      <w:proofErr w:type="spellStart"/>
      <w:r w:rsidR="006E6FC2" w:rsidRPr="00B31360">
        <w:rPr>
          <w:color w:val="000000"/>
          <w:sz w:val="22"/>
        </w:rPr>
        <w:t>Bozzo</w:t>
      </w:r>
      <w:proofErr w:type="spellEnd"/>
      <w:r w:rsidR="006E6FC2" w:rsidRPr="00B31360">
        <w:rPr>
          <w:color w:val="000000"/>
          <w:sz w:val="22"/>
        </w:rPr>
        <w:t xml:space="preserve">, C.S. Kalman, S. Mishra, P. Petti, M. Purohit, C. Rosenfeld, </w:t>
      </w:r>
      <w:r w:rsidR="006E6FC2" w:rsidRPr="00B31360">
        <w:rPr>
          <w:sz w:val="22"/>
        </w:rPr>
        <w:t xml:space="preserve">M A </w:t>
      </w:r>
      <w:proofErr w:type="spellStart"/>
      <w:r w:rsidR="006E6FC2" w:rsidRPr="00B31360">
        <w:rPr>
          <w:sz w:val="22"/>
        </w:rPr>
        <w:t>Sanchis</w:t>
      </w:r>
      <w:proofErr w:type="spellEnd"/>
      <w:r w:rsidR="006E6FC2" w:rsidRPr="00B31360">
        <w:rPr>
          <w:sz w:val="22"/>
        </w:rPr>
        <w:t>-Lozano,</w:t>
      </w:r>
      <w:r w:rsidR="006E6FC2" w:rsidRPr="00B31360">
        <w:rPr>
          <w:color w:val="000000"/>
          <w:sz w:val="22"/>
        </w:rPr>
        <w:t xml:space="preserve"> N. </w:t>
      </w:r>
      <w:proofErr w:type="spellStart"/>
      <w:r w:rsidR="006E6FC2" w:rsidRPr="00B31360">
        <w:rPr>
          <w:color w:val="000000"/>
          <w:sz w:val="22"/>
        </w:rPr>
        <w:t>Solomey</w:t>
      </w:r>
      <w:proofErr w:type="spellEnd"/>
      <w:r w:rsidR="006E6FC2" w:rsidRPr="00B31360">
        <w:rPr>
          <w:color w:val="000000"/>
          <w:sz w:val="22"/>
        </w:rPr>
        <w:t xml:space="preserve"> and J. R. Wilson published as volume 187, Proc Suppl. Nuclear Physics (2009).</w:t>
      </w:r>
    </w:p>
    <w:p w14:paraId="2D217DC5" w14:textId="77777777" w:rsidR="006E6FC2" w:rsidRDefault="006E6FC2" w:rsidP="006E6FC2">
      <w:pPr>
        <w:tabs>
          <w:tab w:val="left" w:pos="3600"/>
        </w:tabs>
        <w:jc w:val="both"/>
        <w:rPr>
          <w:color w:val="000000"/>
          <w:sz w:val="22"/>
        </w:rPr>
      </w:pPr>
    </w:p>
    <w:p w14:paraId="78E2AEA0" w14:textId="3DFEEFC8" w:rsidR="006E6FC2" w:rsidRDefault="006E6FC2" w:rsidP="006E6FC2">
      <w:pPr>
        <w:tabs>
          <w:tab w:val="left" w:pos="3600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“</w:t>
      </w:r>
      <w:r w:rsidRPr="001A1BBB">
        <w:rPr>
          <w:color w:val="000000"/>
          <w:sz w:val="22"/>
        </w:rPr>
        <w:t>How Did We All Begin</w:t>
      </w:r>
      <w:r>
        <w:rPr>
          <w:color w:val="000000"/>
          <w:sz w:val="22"/>
        </w:rPr>
        <w:t xml:space="preserve"> </w:t>
      </w:r>
      <w:r w:rsidRPr="001A1BBB">
        <w:rPr>
          <w:color w:val="000000"/>
          <w:sz w:val="22"/>
        </w:rPr>
        <w:t xml:space="preserve">Where Is God </w:t>
      </w:r>
      <w:r w:rsidR="00DA3156" w:rsidRPr="001A1BBB">
        <w:rPr>
          <w:color w:val="000000"/>
          <w:sz w:val="22"/>
        </w:rPr>
        <w:t>in</w:t>
      </w:r>
      <w:r w:rsidRPr="001A1BBB">
        <w:rPr>
          <w:color w:val="000000"/>
          <w:sz w:val="22"/>
        </w:rPr>
        <w:t xml:space="preserve"> All That?</w:t>
      </w:r>
      <w:r>
        <w:rPr>
          <w:color w:val="000000"/>
          <w:sz w:val="22"/>
        </w:rPr>
        <w:t xml:space="preserve">” </w:t>
      </w:r>
      <w:r w:rsidRPr="00B31360">
        <w:rPr>
          <w:color w:val="000000"/>
          <w:sz w:val="22"/>
        </w:rPr>
        <w:t>Calvin S. Kalman, published by</w:t>
      </w:r>
      <w:r w:rsidRPr="001A1BBB">
        <w:rPr>
          <w:color w:val="000000"/>
          <w:sz w:val="22"/>
        </w:rPr>
        <w:t xml:space="preserve"> Nova Science Publishers Inc (</w:t>
      </w:r>
      <w:r>
        <w:rPr>
          <w:color w:val="000000"/>
          <w:sz w:val="22"/>
        </w:rPr>
        <w:t>2010</w:t>
      </w:r>
      <w:r w:rsidRPr="001A1BBB">
        <w:rPr>
          <w:color w:val="000000"/>
          <w:sz w:val="22"/>
        </w:rPr>
        <w:t>)</w:t>
      </w:r>
      <w:r>
        <w:rPr>
          <w:color w:val="000000"/>
          <w:sz w:val="22"/>
        </w:rPr>
        <w:t>.</w:t>
      </w:r>
    </w:p>
    <w:p w14:paraId="4F50537C" w14:textId="77777777" w:rsidR="0077224C" w:rsidRPr="00B31360" w:rsidRDefault="0077224C" w:rsidP="006E6FC2">
      <w:pPr>
        <w:tabs>
          <w:tab w:val="left" w:pos="3600"/>
        </w:tabs>
        <w:jc w:val="both"/>
        <w:rPr>
          <w:color w:val="000000"/>
          <w:sz w:val="22"/>
        </w:rPr>
      </w:pPr>
    </w:p>
    <w:p w14:paraId="3BDF6A72" w14:textId="14228B87" w:rsidR="0077224C" w:rsidRPr="006F7F7C" w:rsidRDefault="006F7F7C" w:rsidP="0077224C">
      <w:pPr>
        <w:tabs>
          <w:tab w:val="left" w:pos="36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>“Successful Science a</w:t>
      </w:r>
      <w:r w:rsidR="00447B58">
        <w:rPr>
          <w:color w:val="000000"/>
          <w:sz w:val="22"/>
        </w:rPr>
        <w:t>nd Engineering Teaching in Colleges a</w:t>
      </w:r>
      <w:r w:rsidR="0077224C" w:rsidRPr="00B31360">
        <w:rPr>
          <w:color w:val="000000"/>
          <w:sz w:val="22"/>
        </w:rPr>
        <w:t xml:space="preserve">nd Universities” </w:t>
      </w:r>
      <w:r w:rsidR="0077224C" w:rsidRPr="006F7F7C">
        <w:rPr>
          <w:color w:val="000000"/>
          <w:sz w:val="22"/>
          <w:szCs w:val="22"/>
        </w:rPr>
        <w:t xml:space="preserve">Calvin S. Kalman, published by </w:t>
      </w:r>
      <w:proofErr w:type="spellStart"/>
      <w:r w:rsidR="007D2917">
        <w:rPr>
          <w:color w:val="000000"/>
          <w:sz w:val="22"/>
          <w:szCs w:val="22"/>
        </w:rPr>
        <w:t>Josssey</w:t>
      </w:r>
      <w:proofErr w:type="spellEnd"/>
      <w:r w:rsidR="007D2917">
        <w:rPr>
          <w:color w:val="000000"/>
          <w:sz w:val="22"/>
          <w:szCs w:val="22"/>
        </w:rPr>
        <w:t xml:space="preserve"> Bass/Wiley (2007). Second edition published by </w:t>
      </w:r>
      <w:r w:rsidR="0077224C" w:rsidRPr="006F7F7C">
        <w:rPr>
          <w:sz w:val="22"/>
          <w:szCs w:val="22"/>
        </w:rPr>
        <w:t>Information Age Publishing (2017).</w:t>
      </w:r>
    </w:p>
    <w:p w14:paraId="050368DD" w14:textId="77777777" w:rsidR="0077224C" w:rsidRDefault="0077224C" w:rsidP="0077224C">
      <w:pPr>
        <w:tabs>
          <w:tab w:val="left" w:pos="3600"/>
        </w:tabs>
        <w:jc w:val="both"/>
        <w:rPr>
          <w:color w:val="000000"/>
          <w:sz w:val="22"/>
        </w:rPr>
      </w:pPr>
    </w:p>
    <w:p w14:paraId="0520A664" w14:textId="77777777" w:rsidR="00A45308" w:rsidRPr="00B31360" w:rsidRDefault="00A45308" w:rsidP="0077224C">
      <w:pPr>
        <w:tabs>
          <w:tab w:val="left" w:pos="3600"/>
        </w:tabs>
        <w:jc w:val="both"/>
        <w:rPr>
          <w:color w:val="000000"/>
          <w:sz w:val="22"/>
        </w:rPr>
      </w:pPr>
    </w:p>
    <w:p w14:paraId="10D37D96" w14:textId="67D90B80" w:rsidR="0077224C" w:rsidRDefault="0077224C" w:rsidP="0077224C">
      <w:pPr>
        <w:tabs>
          <w:tab w:val="left" w:pos="3600"/>
        </w:tabs>
        <w:jc w:val="both"/>
        <w:rPr>
          <w:color w:val="000000"/>
          <w:sz w:val="22"/>
        </w:rPr>
      </w:pPr>
      <w:r w:rsidRPr="00B31360">
        <w:rPr>
          <w:color w:val="000000"/>
          <w:sz w:val="22"/>
        </w:rPr>
        <w:t xml:space="preserve"> “Successful Science and Engineering Teaching: Theoretical and Learning Perspectives” Calvin S. Kalman, published by Springer (2008).</w:t>
      </w:r>
      <w:r w:rsidR="00633997">
        <w:rPr>
          <w:color w:val="000000"/>
          <w:sz w:val="22"/>
        </w:rPr>
        <w:t xml:space="preserve"> Second edition</w:t>
      </w:r>
      <w:r>
        <w:rPr>
          <w:color w:val="000000"/>
          <w:sz w:val="22"/>
        </w:rPr>
        <w:t xml:space="preserve"> published by Springer (2017</w:t>
      </w:r>
      <w:r w:rsidRPr="00B31360">
        <w:rPr>
          <w:color w:val="000000"/>
          <w:sz w:val="22"/>
        </w:rPr>
        <w:t>)</w:t>
      </w:r>
      <w:r>
        <w:rPr>
          <w:color w:val="000000"/>
          <w:sz w:val="22"/>
        </w:rPr>
        <w:t>.</w:t>
      </w:r>
    </w:p>
    <w:p w14:paraId="0C9B14AE" w14:textId="34750F42" w:rsidR="00CE277D" w:rsidRDefault="00CE277D" w:rsidP="0077224C">
      <w:pPr>
        <w:tabs>
          <w:tab w:val="left" w:pos="3600"/>
        </w:tabs>
        <w:jc w:val="both"/>
        <w:rPr>
          <w:color w:val="000000"/>
          <w:sz w:val="22"/>
        </w:rPr>
      </w:pPr>
    </w:p>
    <w:p w14:paraId="3DDDB83E" w14:textId="37567809" w:rsidR="00CE277D" w:rsidRPr="00CE277D" w:rsidRDefault="00CE277D" w:rsidP="00CE277D">
      <w:pPr>
        <w:tabs>
          <w:tab w:val="left" w:pos="3600"/>
        </w:tabs>
        <w:jc w:val="both"/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>“</w:t>
      </w:r>
      <w:r w:rsidRPr="00CE277D">
        <w:rPr>
          <w:color w:val="000000"/>
          <w:sz w:val="22"/>
          <w:lang w:val="en-US"/>
        </w:rPr>
        <w:t>Development Of Student</w:t>
      </w:r>
      <w:r>
        <w:rPr>
          <w:color w:val="000000"/>
          <w:sz w:val="22"/>
          <w:lang w:val="en-US"/>
        </w:rPr>
        <w:t xml:space="preserve"> </w:t>
      </w:r>
      <w:r w:rsidRPr="00CE277D">
        <w:rPr>
          <w:color w:val="000000"/>
          <w:sz w:val="22"/>
          <w:lang w:val="en-US"/>
        </w:rPr>
        <w:t xml:space="preserve">Understanding: Focus </w:t>
      </w:r>
      <w:proofErr w:type="gramStart"/>
      <w:r w:rsidRPr="00CE277D">
        <w:rPr>
          <w:color w:val="000000"/>
          <w:sz w:val="22"/>
          <w:lang w:val="en-US"/>
        </w:rPr>
        <w:t>On</w:t>
      </w:r>
      <w:proofErr w:type="gramEnd"/>
      <w:r>
        <w:rPr>
          <w:color w:val="000000"/>
          <w:sz w:val="22"/>
          <w:lang w:val="en-US"/>
        </w:rPr>
        <w:t xml:space="preserve"> </w:t>
      </w:r>
      <w:r w:rsidRPr="00CE277D">
        <w:rPr>
          <w:color w:val="000000"/>
          <w:sz w:val="22"/>
          <w:lang w:val="en-US"/>
        </w:rPr>
        <w:t>Science Education</w:t>
      </w:r>
      <w:r>
        <w:rPr>
          <w:color w:val="000000"/>
          <w:sz w:val="22"/>
          <w:lang w:val="en-US"/>
        </w:rPr>
        <w:t>”</w:t>
      </w:r>
    </w:p>
    <w:p w14:paraId="44774F78" w14:textId="1A7A110A" w:rsidR="00CE277D" w:rsidRPr="00CE277D" w:rsidRDefault="00CE277D" w:rsidP="00CE277D">
      <w:pPr>
        <w:tabs>
          <w:tab w:val="left" w:pos="3600"/>
        </w:tabs>
        <w:jc w:val="both"/>
        <w:rPr>
          <w:color w:val="000000"/>
          <w:sz w:val="22"/>
          <w:lang w:val="en-US"/>
        </w:rPr>
      </w:pPr>
      <w:r w:rsidRPr="00CE277D">
        <w:rPr>
          <w:color w:val="000000"/>
          <w:sz w:val="22"/>
          <w:lang w:val="en-US"/>
        </w:rPr>
        <w:t>Topic Editors:</w:t>
      </w:r>
      <w:r>
        <w:rPr>
          <w:color w:val="000000"/>
          <w:sz w:val="22"/>
          <w:lang w:val="en-US"/>
        </w:rPr>
        <w:t xml:space="preserve"> </w:t>
      </w:r>
      <w:r w:rsidRPr="00CE277D">
        <w:rPr>
          <w:color w:val="000000"/>
          <w:sz w:val="22"/>
          <w:lang w:val="en-US"/>
        </w:rPr>
        <w:t>Calvin S. Kalman, Concordia University, Canada</w:t>
      </w:r>
    </w:p>
    <w:p w14:paraId="303091BA" w14:textId="77777777" w:rsidR="00CE277D" w:rsidRPr="00CE277D" w:rsidRDefault="00CE277D" w:rsidP="00CE277D">
      <w:pPr>
        <w:tabs>
          <w:tab w:val="left" w:pos="3600"/>
        </w:tabs>
        <w:jc w:val="both"/>
        <w:rPr>
          <w:color w:val="000000"/>
          <w:sz w:val="22"/>
          <w:lang w:val="en-US"/>
        </w:rPr>
      </w:pPr>
      <w:r w:rsidRPr="00CE277D">
        <w:rPr>
          <w:color w:val="000000"/>
          <w:sz w:val="22"/>
          <w:lang w:val="en-US"/>
        </w:rPr>
        <w:lastRenderedPageBreak/>
        <w:t xml:space="preserve"> Mark </w:t>
      </w:r>
      <w:proofErr w:type="spellStart"/>
      <w:r w:rsidRPr="00CE277D">
        <w:rPr>
          <w:color w:val="000000"/>
          <w:sz w:val="22"/>
          <w:lang w:val="en-US"/>
        </w:rPr>
        <w:t>Lattery</w:t>
      </w:r>
      <w:proofErr w:type="spellEnd"/>
      <w:r w:rsidRPr="00CE277D">
        <w:rPr>
          <w:color w:val="000000"/>
          <w:sz w:val="22"/>
          <w:lang w:val="en-US"/>
        </w:rPr>
        <w:t>, University of Wisconsin–Oshkosh, United States</w:t>
      </w:r>
    </w:p>
    <w:p w14:paraId="09D72BB9" w14:textId="0B2FF358" w:rsidR="00CE277D" w:rsidRDefault="00CE277D" w:rsidP="00CE277D">
      <w:pPr>
        <w:tabs>
          <w:tab w:val="left" w:pos="3600"/>
        </w:tabs>
        <w:jc w:val="both"/>
        <w:rPr>
          <w:color w:val="000000"/>
          <w:sz w:val="22"/>
          <w:lang w:val="en-US"/>
        </w:rPr>
      </w:pPr>
      <w:r w:rsidRPr="00CE277D">
        <w:rPr>
          <w:color w:val="000000"/>
          <w:sz w:val="22"/>
          <w:lang w:val="en-US"/>
        </w:rPr>
        <w:t xml:space="preserve">Citation: Kalman, C. S., </w:t>
      </w:r>
      <w:proofErr w:type="spellStart"/>
      <w:r w:rsidRPr="00CE277D">
        <w:rPr>
          <w:color w:val="000000"/>
          <w:sz w:val="22"/>
          <w:lang w:val="en-US"/>
        </w:rPr>
        <w:t>Lattery</w:t>
      </w:r>
      <w:proofErr w:type="spellEnd"/>
      <w:r w:rsidRPr="00CE277D">
        <w:rPr>
          <w:color w:val="000000"/>
          <w:sz w:val="22"/>
          <w:lang w:val="en-US"/>
        </w:rPr>
        <w:t>, M., eds. (2020). Development of Student</w:t>
      </w:r>
      <w:r>
        <w:rPr>
          <w:color w:val="000000"/>
          <w:sz w:val="22"/>
          <w:lang w:val="en-US"/>
        </w:rPr>
        <w:t xml:space="preserve"> </w:t>
      </w:r>
      <w:r w:rsidRPr="00CE277D">
        <w:rPr>
          <w:color w:val="000000"/>
          <w:sz w:val="22"/>
          <w:lang w:val="en-US"/>
        </w:rPr>
        <w:t>Understanding: Focus on Science Education. Lausanne: Frontiers Media SA.</w:t>
      </w:r>
      <w:r>
        <w:rPr>
          <w:color w:val="000000"/>
          <w:sz w:val="22"/>
          <w:lang w:val="en-US"/>
        </w:rPr>
        <w:t xml:space="preserve"> </w:t>
      </w:r>
      <w:proofErr w:type="spellStart"/>
      <w:r w:rsidRPr="00CE277D">
        <w:rPr>
          <w:color w:val="000000"/>
          <w:sz w:val="22"/>
          <w:lang w:val="en-US"/>
        </w:rPr>
        <w:t>doi</w:t>
      </w:r>
      <w:proofErr w:type="spellEnd"/>
      <w:r w:rsidRPr="00CE277D">
        <w:rPr>
          <w:color w:val="000000"/>
          <w:sz w:val="22"/>
          <w:lang w:val="en-US"/>
        </w:rPr>
        <w:t>: 10.3389/978-2-88963-446-0</w:t>
      </w:r>
    </w:p>
    <w:p w14:paraId="61CE0DF5" w14:textId="77777777" w:rsidR="003905D7" w:rsidRPr="00CE277D" w:rsidRDefault="003905D7" w:rsidP="00CE277D">
      <w:pPr>
        <w:tabs>
          <w:tab w:val="left" w:pos="3600"/>
        </w:tabs>
        <w:jc w:val="both"/>
        <w:rPr>
          <w:color w:val="000000"/>
          <w:sz w:val="22"/>
          <w:lang w:val="en-US"/>
        </w:rPr>
      </w:pPr>
    </w:p>
    <w:p w14:paraId="24E5915D" w14:textId="2FCA9A52" w:rsidR="00577256" w:rsidRDefault="003905D7" w:rsidP="006E6FC2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“My Lucky Life” </w:t>
      </w:r>
      <w:r w:rsidRPr="00B31360">
        <w:rPr>
          <w:color w:val="000000"/>
          <w:sz w:val="22"/>
        </w:rPr>
        <w:t>Calvin S. Kalman,</w:t>
      </w:r>
      <w:r w:rsidR="009E0784">
        <w:rPr>
          <w:color w:val="000000"/>
          <w:sz w:val="22"/>
        </w:rPr>
        <w:t xml:space="preserve"> Amazon.ca (2023)</w:t>
      </w:r>
    </w:p>
    <w:p w14:paraId="10D96B9C" w14:textId="77777777" w:rsidR="00577256" w:rsidRDefault="00577256" w:rsidP="006E6FC2">
      <w:pPr>
        <w:widowControl w:val="0"/>
        <w:autoSpaceDE w:val="0"/>
        <w:autoSpaceDN w:val="0"/>
        <w:adjustRightInd w:val="0"/>
        <w:rPr>
          <w:rFonts w:ascii="TT5CD0o00" w:hAnsi="TT5CD0o00" w:cs="TT5CD0o00"/>
          <w:b/>
          <w:sz w:val="26"/>
          <w:szCs w:val="26"/>
        </w:rPr>
      </w:pPr>
    </w:p>
    <w:p w14:paraId="2B523BF1" w14:textId="16067594" w:rsidR="006E6FC2" w:rsidRPr="00ED2CEA" w:rsidRDefault="006E6FC2" w:rsidP="006E6FC2">
      <w:pPr>
        <w:widowControl w:val="0"/>
        <w:autoSpaceDE w:val="0"/>
        <w:autoSpaceDN w:val="0"/>
        <w:adjustRightInd w:val="0"/>
        <w:rPr>
          <w:rFonts w:ascii="TT5CD0o00" w:hAnsi="TT5CD0o00" w:cs="TT5CD0o00"/>
          <w:b/>
          <w:sz w:val="26"/>
          <w:szCs w:val="26"/>
        </w:rPr>
      </w:pPr>
      <w:r w:rsidRPr="00ED2CEA">
        <w:rPr>
          <w:rFonts w:ascii="TT5CD0o00" w:hAnsi="TT5CD0o00" w:cs="TT5CD0o00"/>
          <w:b/>
          <w:sz w:val="26"/>
          <w:szCs w:val="26"/>
        </w:rPr>
        <w:t>Science and Engineering Education Sources</w:t>
      </w:r>
    </w:p>
    <w:p w14:paraId="0CD2644C" w14:textId="77777777" w:rsidR="006E6FC2" w:rsidRDefault="006E6FC2" w:rsidP="006E6FC2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>Calvin S. Kalman, Series Editor</w:t>
      </w:r>
    </w:p>
    <w:p w14:paraId="4755567F" w14:textId="77777777" w:rsidR="00B757D8" w:rsidRDefault="00B757D8" w:rsidP="00317E54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</w:p>
    <w:p w14:paraId="2AE3F4B0" w14:textId="77777777" w:rsidR="00317E54" w:rsidRPr="00D73105" w:rsidRDefault="00317E54" w:rsidP="00317E54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 w:rsidRPr="00D73105">
        <w:rPr>
          <w:rFonts w:ascii="TT5CD0o00" w:hAnsi="TT5CD0o00" w:cs="TT5CD0o00"/>
          <w:sz w:val="20"/>
        </w:rPr>
        <w:t>Developing Science Literacy in the 21st Century</w:t>
      </w:r>
      <w:r>
        <w:rPr>
          <w:rFonts w:ascii="TT5CD0o00" w:hAnsi="TT5CD0o00" w:cs="TT5CD0o00"/>
          <w:sz w:val="20"/>
        </w:rPr>
        <w:t xml:space="preserve"> (</w:t>
      </w:r>
      <w:r w:rsidRPr="00D73105">
        <w:rPr>
          <w:rFonts w:ascii="TT5CD0o00" w:hAnsi="TT5CD0o00" w:cs="TT5CD0o00"/>
          <w:sz w:val="20"/>
        </w:rPr>
        <w:t>2020</w:t>
      </w:r>
      <w:r>
        <w:rPr>
          <w:rFonts w:ascii="TT5CD0o00" w:hAnsi="TT5CD0o00" w:cs="TT5CD0o00"/>
          <w:sz w:val="20"/>
        </w:rPr>
        <w:t>)</w:t>
      </w:r>
    </w:p>
    <w:p w14:paraId="062ED730" w14:textId="77777777" w:rsidR="00317E54" w:rsidRDefault="00317E54" w:rsidP="00317E54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 w:rsidRPr="00D73105">
        <w:rPr>
          <w:rFonts w:ascii="TT5CD0o00" w:hAnsi="TT5CD0o00" w:cs="TT5CD0o00"/>
          <w:sz w:val="20"/>
        </w:rPr>
        <w:t>Keri-Anne Croce, Towson University; Jonah Firestone, Washington State University</w:t>
      </w:r>
    </w:p>
    <w:p w14:paraId="4E01F858" w14:textId="77777777" w:rsidR="00317E54" w:rsidRDefault="00317E54" w:rsidP="00317E54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 xml:space="preserve">Using and Developing Measurement Instruments in Science Education (2010) </w:t>
      </w:r>
      <w:r>
        <w:rPr>
          <w:color w:val="000000"/>
          <w:sz w:val="20"/>
          <w:szCs w:val="20"/>
        </w:rPr>
        <w:t>second edition (2020</w:t>
      </w:r>
      <w:r w:rsidRPr="00633997">
        <w:rPr>
          <w:color w:val="000000"/>
          <w:sz w:val="20"/>
          <w:szCs w:val="20"/>
        </w:rPr>
        <w:t>)</w:t>
      </w:r>
    </w:p>
    <w:p w14:paraId="3CA132BE" w14:textId="77777777" w:rsidR="00317E54" w:rsidRDefault="00317E54" w:rsidP="00317E54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 xml:space="preserve">by </w:t>
      </w:r>
      <w:proofErr w:type="spellStart"/>
      <w:r>
        <w:rPr>
          <w:rFonts w:ascii="TT5CD0o00" w:hAnsi="TT5CD0o00" w:cs="TT5CD0o00"/>
          <w:sz w:val="20"/>
        </w:rPr>
        <w:t>Xiufeng</w:t>
      </w:r>
      <w:proofErr w:type="spellEnd"/>
      <w:r>
        <w:rPr>
          <w:rFonts w:ascii="TT5CD0o00" w:hAnsi="TT5CD0o00" w:cs="TT5CD0o00"/>
          <w:sz w:val="20"/>
        </w:rPr>
        <w:t xml:space="preserve"> Liu</w:t>
      </w:r>
    </w:p>
    <w:p w14:paraId="51730FBF" w14:textId="591886D6" w:rsidR="00241B6C" w:rsidRPr="00633997" w:rsidRDefault="006F7F7C" w:rsidP="006E6FC2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Successful Science a</w:t>
      </w:r>
      <w:r w:rsidR="00535966">
        <w:rPr>
          <w:color w:val="000000"/>
          <w:sz w:val="20"/>
          <w:szCs w:val="20"/>
        </w:rPr>
        <w:t>nd Engineering Teaching in Colleges a</w:t>
      </w:r>
      <w:r w:rsidR="00241B6C" w:rsidRPr="00633997">
        <w:rPr>
          <w:color w:val="000000"/>
          <w:sz w:val="20"/>
          <w:szCs w:val="20"/>
        </w:rPr>
        <w:t>nd Universities second edition (2017)</w:t>
      </w:r>
    </w:p>
    <w:p w14:paraId="3A941B91" w14:textId="0D6C2F40" w:rsidR="00241B6C" w:rsidRDefault="00241B6C" w:rsidP="006E6FC2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>by Calvin S. Kalman</w:t>
      </w:r>
    </w:p>
    <w:p w14:paraId="32DB1937" w14:textId="7E47340A" w:rsidR="00B71472" w:rsidRDefault="00B71472" w:rsidP="00B71472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 w:rsidRPr="00B71472">
        <w:rPr>
          <w:rFonts w:ascii="TT5CD0o00" w:hAnsi="TT5CD0o00" w:cs="TT5CD0o00"/>
          <w:sz w:val="20"/>
        </w:rPr>
        <w:t>Deep Learning in Introductory Physics:</w:t>
      </w:r>
      <w:r>
        <w:rPr>
          <w:rFonts w:ascii="TT5CD0o00" w:hAnsi="TT5CD0o00" w:cs="TT5CD0o00"/>
          <w:sz w:val="20"/>
        </w:rPr>
        <w:t xml:space="preserve"> </w:t>
      </w:r>
      <w:r w:rsidRPr="00B71472">
        <w:rPr>
          <w:rFonts w:ascii="TT5CD0o00" w:hAnsi="TT5CD0o00" w:cs="TT5CD0o00"/>
          <w:sz w:val="20"/>
        </w:rPr>
        <w:t xml:space="preserve">Exploratory Studies of Modeling-Based Reasoning </w:t>
      </w:r>
      <w:r>
        <w:rPr>
          <w:rFonts w:ascii="TT5CD0o00" w:hAnsi="TT5CD0o00" w:cs="TT5CD0o00"/>
          <w:sz w:val="20"/>
        </w:rPr>
        <w:t>(2016)</w:t>
      </w:r>
    </w:p>
    <w:p w14:paraId="669F09C8" w14:textId="0CF29DA3" w:rsidR="00B71472" w:rsidRDefault="00B71472" w:rsidP="00B71472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>by Mark</w:t>
      </w:r>
      <w:r w:rsidRPr="00B71472">
        <w:rPr>
          <w:rFonts w:ascii="TT5CD0o00" w:hAnsi="TT5CD0o00" w:cs="TT5CD0o00"/>
          <w:sz w:val="20"/>
        </w:rPr>
        <w:t xml:space="preserve"> J. </w:t>
      </w:r>
      <w:proofErr w:type="spellStart"/>
      <w:r w:rsidRPr="00B71472">
        <w:rPr>
          <w:rFonts w:ascii="TT5CD0o00" w:hAnsi="TT5CD0o00" w:cs="TT5CD0o00"/>
          <w:sz w:val="20"/>
        </w:rPr>
        <w:t>Lattery</w:t>
      </w:r>
      <w:proofErr w:type="spellEnd"/>
    </w:p>
    <w:p w14:paraId="6249622A" w14:textId="1A631811" w:rsidR="004633D8" w:rsidRPr="00B71472" w:rsidRDefault="004633D8" w:rsidP="00B71472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 w:rsidRPr="004633D8">
        <w:rPr>
          <w:rFonts w:ascii="TT5CD0o00" w:hAnsi="TT5CD0o00" w:cs="TT5CD0o00"/>
          <w:sz w:val="20"/>
        </w:rPr>
        <w:t>Rethinking Science Education: Philosophical Perspectives (2014)</w:t>
      </w:r>
    </w:p>
    <w:p w14:paraId="234C748C" w14:textId="77777777" w:rsidR="004633D8" w:rsidRDefault="004633D8" w:rsidP="004633D8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 w:rsidRPr="004633D8">
        <w:rPr>
          <w:rFonts w:ascii="TT5CD0o00" w:hAnsi="TT5CD0o00" w:cs="TT5CD0o00"/>
          <w:sz w:val="20"/>
        </w:rPr>
        <w:t xml:space="preserve">By Roland M. Schulz </w:t>
      </w:r>
    </w:p>
    <w:p w14:paraId="2E5A95F4" w14:textId="77777777" w:rsidR="006E6FC2" w:rsidRDefault="006E6FC2" w:rsidP="006E6FC2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>College Teaching and the Development of Reasoning (2009)</w:t>
      </w:r>
    </w:p>
    <w:p w14:paraId="643773E0" w14:textId="77777777" w:rsidR="006E6FC2" w:rsidRDefault="006E6FC2" w:rsidP="006E6FC2">
      <w:pPr>
        <w:widowControl w:val="0"/>
        <w:autoSpaceDE w:val="0"/>
        <w:autoSpaceDN w:val="0"/>
        <w:adjustRightInd w:val="0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>edited by Robert G. Fuller, Thomas C. Campbell,</w:t>
      </w:r>
    </w:p>
    <w:p w14:paraId="5C90DDEC" w14:textId="3C9E9B53" w:rsidR="00B71472" w:rsidRPr="00B71472" w:rsidRDefault="006E6FC2" w:rsidP="006E6FC2">
      <w:pPr>
        <w:tabs>
          <w:tab w:val="left" w:pos="3600"/>
        </w:tabs>
        <w:jc w:val="both"/>
        <w:rPr>
          <w:rFonts w:ascii="TT5CD0o00" w:hAnsi="TT5CD0o00" w:cs="TT5CD0o00"/>
          <w:sz w:val="20"/>
        </w:rPr>
      </w:pPr>
      <w:r>
        <w:rPr>
          <w:rFonts w:ascii="TT5CD0o00" w:hAnsi="TT5CD0o00" w:cs="TT5CD0o00"/>
          <w:sz w:val="20"/>
        </w:rPr>
        <w:t>Dewey I. Dykstra, Jr., and Scott M. Stevens</w:t>
      </w:r>
    </w:p>
    <w:p w14:paraId="4E8B93E3" w14:textId="1185C50A" w:rsidR="006E6FC2" w:rsidRDefault="006E6FC2" w:rsidP="006E6FC2">
      <w:pPr>
        <w:tabs>
          <w:tab w:val="left" w:pos="3600"/>
        </w:tabs>
        <w:jc w:val="both"/>
        <w:rPr>
          <w:b/>
        </w:rPr>
      </w:pPr>
      <w:r>
        <w:rPr>
          <w:i/>
        </w:rPr>
        <w:br w:type="page"/>
      </w:r>
      <w:proofErr w:type="gramStart"/>
      <w:r>
        <w:rPr>
          <w:b/>
        </w:rPr>
        <w:lastRenderedPageBreak/>
        <w:t>I.1  Published</w:t>
      </w:r>
      <w:proofErr w:type="gramEnd"/>
      <w:r>
        <w:rPr>
          <w:b/>
        </w:rPr>
        <w:t xml:space="preserve"> papers related to teaching (See Section II.1 for 75 published papers related to Elementary Particle Physics)</w:t>
      </w:r>
    </w:p>
    <w:p w14:paraId="7760A59E" w14:textId="204EFFCF" w:rsidR="009762BB" w:rsidRDefault="00F802C6" w:rsidP="006E6FC2">
      <w:pPr>
        <w:tabs>
          <w:tab w:val="left" w:pos="3600"/>
        </w:tabs>
        <w:jc w:val="both"/>
        <w:rPr>
          <w:bCs/>
        </w:rPr>
      </w:pPr>
      <w:r w:rsidRPr="00F802C6">
        <w:rPr>
          <w:bCs/>
        </w:rPr>
        <w:t>73</w:t>
      </w:r>
      <w:r w:rsidRPr="00F802C6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       </w:t>
      </w:r>
      <w:r w:rsidRPr="00797E02">
        <w:rPr>
          <w:bCs/>
        </w:rPr>
        <w:t>El-</w:t>
      </w:r>
      <w:proofErr w:type="spellStart"/>
      <w:r w:rsidRPr="00797E02">
        <w:rPr>
          <w:bCs/>
        </w:rPr>
        <w:t>Helou</w:t>
      </w:r>
      <w:proofErr w:type="spellEnd"/>
      <w:r>
        <w:rPr>
          <w:bCs/>
        </w:rPr>
        <w:t>, J.</w:t>
      </w:r>
      <w:r w:rsidRPr="00797E02">
        <w:rPr>
          <w:bCs/>
        </w:rPr>
        <w:t xml:space="preserve"> and Kalman</w:t>
      </w:r>
      <w:r>
        <w:rPr>
          <w:bCs/>
        </w:rPr>
        <w:t>, C.</w:t>
      </w:r>
      <w:r w:rsidRPr="00797E02">
        <w:rPr>
          <w:bCs/>
        </w:rPr>
        <w:t xml:space="preserve"> </w:t>
      </w:r>
      <w:r w:rsidR="00C43CDE">
        <w:rPr>
          <w:bCs/>
        </w:rPr>
        <w:t>(</w:t>
      </w:r>
      <w:r w:rsidRPr="00797E02">
        <w:rPr>
          <w:bCs/>
        </w:rPr>
        <w:t>202</w:t>
      </w:r>
      <w:r w:rsidR="00DE3334">
        <w:rPr>
          <w:bCs/>
        </w:rPr>
        <w:t>4</w:t>
      </w:r>
      <w:r w:rsidR="00C43CDE">
        <w:rPr>
          <w:bCs/>
        </w:rPr>
        <w:t xml:space="preserve">). </w:t>
      </w:r>
      <w:r w:rsidRPr="00F802C6">
        <w:rPr>
          <w:bCs/>
        </w:rPr>
        <w:t xml:space="preserve">Activities to Help High School Students </w:t>
      </w:r>
    </w:p>
    <w:p w14:paraId="16F89BC2" w14:textId="1D493BA7" w:rsidR="008477E4" w:rsidRDefault="009762BB" w:rsidP="00F97C11">
      <w:pPr>
        <w:tabs>
          <w:tab w:val="left" w:pos="3600"/>
        </w:tabs>
        <w:jc w:val="both"/>
        <w:rPr>
          <w:bCs/>
        </w:rPr>
      </w:pPr>
      <w:r>
        <w:rPr>
          <w:bCs/>
        </w:rPr>
        <w:t xml:space="preserve">           </w:t>
      </w:r>
      <w:r w:rsidR="00F802C6" w:rsidRPr="00F802C6">
        <w:rPr>
          <w:bCs/>
        </w:rPr>
        <w:t>understand Newton’s Second Law of Motion</w:t>
      </w:r>
      <w:r w:rsidR="00F802C6">
        <w:rPr>
          <w:bCs/>
        </w:rPr>
        <w:t xml:space="preserve">. The Physics Teacher. </w:t>
      </w:r>
      <w:r w:rsidR="00F97C11" w:rsidRPr="00F97C11">
        <w:rPr>
          <w:bCs/>
        </w:rPr>
        <w:t xml:space="preserve">62, </w:t>
      </w:r>
      <w:r w:rsidR="008477E4">
        <w:rPr>
          <w:bCs/>
        </w:rPr>
        <w:t>305-307</w:t>
      </w:r>
      <w:r w:rsidR="00F97C11">
        <w:rPr>
          <w:bCs/>
        </w:rPr>
        <w:t>.</w:t>
      </w:r>
    </w:p>
    <w:p w14:paraId="290BF89A" w14:textId="597BF25D" w:rsidR="008477E4" w:rsidRDefault="008477E4" w:rsidP="00F97C11">
      <w:pPr>
        <w:tabs>
          <w:tab w:val="left" w:pos="3600"/>
        </w:tabs>
        <w:jc w:val="both"/>
        <w:rPr>
          <w:bCs/>
        </w:rPr>
      </w:pPr>
      <w:r>
        <w:rPr>
          <w:bCs/>
        </w:rPr>
        <w:t xml:space="preserve">          </w:t>
      </w:r>
      <w:r w:rsidRPr="008477E4">
        <w:rPr>
          <w:bCs/>
        </w:rPr>
        <w:t>https://doi.org/10</w:t>
      </w:r>
      <w:r>
        <w:rPr>
          <w:bCs/>
        </w:rPr>
        <w:t>.1119/5.0126405</w:t>
      </w:r>
    </w:p>
    <w:p w14:paraId="48587CAB" w14:textId="77777777" w:rsidR="00F97C11" w:rsidRPr="00F802C6" w:rsidRDefault="00F97C11" w:rsidP="00F97C11">
      <w:pPr>
        <w:tabs>
          <w:tab w:val="left" w:pos="3600"/>
        </w:tabs>
        <w:jc w:val="both"/>
        <w:rPr>
          <w:bCs/>
        </w:rPr>
      </w:pPr>
    </w:p>
    <w:p w14:paraId="5CAA3CC7" w14:textId="4E7C6EFA" w:rsidR="005955D6" w:rsidRDefault="00797E02" w:rsidP="005955D6">
      <w:pPr>
        <w:rPr>
          <w:bCs/>
        </w:rPr>
      </w:pPr>
      <w:r>
        <w:rPr>
          <w:bCs/>
        </w:rPr>
        <w:t xml:space="preserve">72  </w:t>
      </w:r>
      <w:r w:rsidR="00F8410C">
        <w:rPr>
          <w:bCs/>
        </w:rPr>
        <w:t xml:space="preserve">  </w:t>
      </w:r>
      <w:r w:rsidR="00F97C11">
        <w:rPr>
          <w:bCs/>
        </w:rPr>
        <w:t xml:space="preserve">    </w:t>
      </w:r>
      <w:r w:rsidRPr="00797E02">
        <w:rPr>
          <w:bCs/>
        </w:rPr>
        <w:t>El-</w:t>
      </w:r>
      <w:proofErr w:type="spellStart"/>
      <w:r w:rsidRPr="00797E02">
        <w:rPr>
          <w:bCs/>
        </w:rPr>
        <w:t>Helou</w:t>
      </w:r>
      <w:proofErr w:type="spellEnd"/>
      <w:r w:rsidR="008F5877">
        <w:rPr>
          <w:bCs/>
        </w:rPr>
        <w:t>, J.</w:t>
      </w:r>
      <w:r w:rsidRPr="00797E02">
        <w:rPr>
          <w:bCs/>
        </w:rPr>
        <w:t xml:space="preserve"> and Kalman</w:t>
      </w:r>
      <w:r w:rsidR="008F5877">
        <w:rPr>
          <w:bCs/>
        </w:rPr>
        <w:t>, C.</w:t>
      </w:r>
      <w:r w:rsidRPr="00797E02">
        <w:rPr>
          <w:bCs/>
        </w:rPr>
        <w:t xml:space="preserve"> </w:t>
      </w:r>
      <w:r w:rsidR="00C43CDE">
        <w:rPr>
          <w:bCs/>
        </w:rPr>
        <w:t>(</w:t>
      </w:r>
      <w:r w:rsidRPr="00797E02">
        <w:rPr>
          <w:bCs/>
        </w:rPr>
        <w:t>2023</w:t>
      </w:r>
      <w:r w:rsidR="00C43CDE">
        <w:rPr>
          <w:bCs/>
        </w:rPr>
        <w:t>)</w:t>
      </w:r>
      <w:r w:rsidRPr="00797E02">
        <w:rPr>
          <w:bCs/>
        </w:rPr>
        <w:t>. High School Students perceptions and</w:t>
      </w:r>
      <w:r w:rsidR="00FF4566">
        <w:rPr>
          <w:bCs/>
        </w:rPr>
        <w:t xml:space="preserve"> </w:t>
      </w:r>
    </w:p>
    <w:p w14:paraId="055427E7" w14:textId="77777777" w:rsidR="005955D6" w:rsidRDefault="00797E02" w:rsidP="005955D6">
      <w:pPr>
        <w:ind w:firstLine="720"/>
        <w:rPr>
          <w:bCs/>
        </w:rPr>
      </w:pPr>
      <w:r w:rsidRPr="00797E02">
        <w:rPr>
          <w:bCs/>
        </w:rPr>
        <w:t>experiences</w:t>
      </w:r>
      <w:r w:rsidR="00FF4566">
        <w:rPr>
          <w:bCs/>
        </w:rPr>
        <w:t xml:space="preserve"> </w:t>
      </w:r>
      <w:r w:rsidRPr="00797E02">
        <w:rPr>
          <w:bCs/>
        </w:rPr>
        <w:t xml:space="preserve">of using combined RW and </w:t>
      </w:r>
      <w:proofErr w:type="spellStart"/>
      <w:r w:rsidRPr="00797E02">
        <w:rPr>
          <w:bCs/>
        </w:rPr>
        <w:t>Laboratorials</w:t>
      </w:r>
      <w:proofErr w:type="spellEnd"/>
      <w:r w:rsidRPr="00797E02">
        <w:rPr>
          <w:bCs/>
        </w:rPr>
        <w:t xml:space="preserve"> to understand Newton’s </w:t>
      </w:r>
    </w:p>
    <w:p w14:paraId="6BD96D38" w14:textId="77777777" w:rsidR="005955D6" w:rsidRDefault="00797E02" w:rsidP="005955D6">
      <w:pPr>
        <w:ind w:firstLine="720"/>
        <w:rPr>
          <w:bCs/>
          <w:i/>
          <w:iCs/>
        </w:rPr>
      </w:pPr>
      <w:r w:rsidRPr="00797E02">
        <w:rPr>
          <w:bCs/>
        </w:rPr>
        <w:t xml:space="preserve">Laws of Motion. </w:t>
      </w:r>
      <w:r w:rsidR="005A07CE" w:rsidRPr="005A07CE">
        <w:rPr>
          <w:bCs/>
          <w:i/>
          <w:iCs/>
        </w:rPr>
        <w:t xml:space="preserve">Can. J. Phys. </w:t>
      </w:r>
      <w:r w:rsidR="00DA0CF1">
        <w:rPr>
          <w:bCs/>
          <w:i/>
          <w:iCs/>
        </w:rPr>
        <w:t>101(10)</w:t>
      </w:r>
      <w:r w:rsidR="005A07CE" w:rsidRPr="005A07CE">
        <w:rPr>
          <w:bCs/>
          <w:i/>
          <w:iCs/>
        </w:rPr>
        <w:t xml:space="preserve">: </w:t>
      </w:r>
      <w:r w:rsidR="00DA0CF1" w:rsidRPr="00DA0CF1">
        <w:rPr>
          <w:bCs/>
        </w:rPr>
        <w:t xml:space="preserve">590–603 </w:t>
      </w:r>
      <w:r w:rsidR="005A07CE" w:rsidRPr="00DA0CF1">
        <w:rPr>
          <w:bCs/>
        </w:rPr>
        <w:t>(2023)</w:t>
      </w:r>
      <w:r w:rsidR="005955D6">
        <w:rPr>
          <w:bCs/>
          <w:i/>
          <w:iCs/>
        </w:rPr>
        <w:t xml:space="preserve">. </w:t>
      </w:r>
      <w:r w:rsidR="005A07CE" w:rsidRPr="005A07CE">
        <w:rPr>
          <w:bCs/>
          <w:i/>
          <w:iCs/>
        </w:rPr>
        <w:t xml:space="preserve"> </w:t>
      </w:r>
    </w:p>
    <w:p w14:paraId="472F268D" w14:textId="61810A7B" w:rsidR="005955D6" w:rsidRDefault="00000000" w:rsidP="005955D6">
      <w:pPr>
        <w:ind w:firstLine="720"/>
      </w:pPr>
      <w:hyperlink r:id="rId6" w:history="1">
        <w:r w:rsidR="005955D6" w:rsidRPr="005B124F">
          <w:rPr>
            <w:rStyle w:val="Hyperlink"/>
          </w:rPr>
          <w:t>https://doi.org/10.1139/cjp-2022-0255</w:t>
        </w:r>
      </w:hyperlink>
    </w:p>
    <w:p w14:paraId="08DADFC8" w14:textId="76E6CB3B" w:rsidR="00797E02" w:rsidRDefault="00797E02" w:rsidP="00FF4566">
      <w:pPr>
        <w:tabs>
          <w:tab w:val="left" w:pos="3600"/>
        </w:tabs>
        <w:ind w:left="709" w:hanging="709"/>
        <w:jc w:val="both"/>
        <w:rPr>
          <w:bCs/>
        </w:rPr>
      </w:pPr>
    </w:p>
    <w:p w14:paraId="3CA833FA" w14:textId="2E90ECD8" w:rsidR="00E40B3C" w:rsidRPr="00E40B3C" w:rsidRDefault="00E40B3C" w:rsidP="00FF4566">
      <w:pPr>
        <w:tabs>
          <w:tab w:val="left" w:pos="3600"/>
        </w:tabs>
        <w:jc w:val="both"/>
        <w:rPr>
          <w:bCs/>
        </w:rPr>
      </w:pPr>
      <w:r w:rsidRPr="00E40B3C">
        <w:rPr>
          <w:bCs/>
        </w:rPr>
        <w:t>71</w:t>
      </w:r>
      <w:r>
        <w:rPr>
          <w:bCs/>
        </w:rPr>
        <w:t xml:space="preserve">       </w:t>
      </w:r>
      <w:r w:rsidRPr="00E40B3C">
        <w:rPr>
          <w:bCs/>
        </w:rPr>
        <w:t xml:space="preserve">Schulz, R. M. and Kalman, C. S. </w:t>
      </w:r>
      <w:r>
        <w:rPr>
          <w:bCs/>
        </w:rPr>
        <w:t>(</w:t>
      </w:r>
      <w:r w:rsidRPr="00E40B3C">
        <w:rPr>
          <w:bCs/>
        </w:rPr>
        <w:t>2023</w:t>
      </w:r>
      <w:r w:rsidR="003B65C0">
        <w:rPr>
          <w:bCs/>
        </w:rPr>
        <w:t>)</w:t>
      </w:r>
      <w:r w:rsidRPr="00E40B3C">
        <w:rPr>
          <w:bCs/>
        </w:rPr>
        <w:t xml:space="preserve"> ‘‘Philosophy of physics: Its significance </w:t>
      </w:r>
      <w:r w:rsidR="00951F2F">
        <w:rPr>
          <w:bCs/>
        </w:rPr>
        <w:br/>
        <w:t xml:space="preserve">            </w:t>
      </w:r>
      <w:r w:rsidRPr="00E40B3C">
        <w:rPr>
          <w:bCs/>
        </w:rPr>
        <w:t>for</w:t>
      </w:r>
      <w:r w:rsidR="00951F2F">
        <w:rPr>
          <w:bCs/>
        </w:rPr>
        <w:t xml:space="preserve"> </w:t>
      </w:r>
      <w:r w:rsidRPr="00E40B3C">
        <w:rPr>
          <w:bCs/>
        </w:rPr>
        <w:t>teaching and</w:t>
      </w:r>
      <w:r>
        <w:rPr>
          <w:bCs/>
        </w:rPr>
        <w:t xml:space="preserve"> </w:t>
      </w:r>
      <w:r w:rsidRPr="00E40B3C">
        <w:rPr>
          <w:bCs/>
        </w:rPr>
        <w:t>learning,’’ in The International Handbook of Physics Education</w:t>
      </w:r>
      <w:r>
        <w:rPr>
          <w:bCs/>
        </w:rPr>
        <w:br/>
        <w:t xml:space="preserve">       </w:t>
      </w:r>
      <w:r w:rsidRPr="00E40B3C">
        <w:rPr>
          <w:bCs/>
        </w:rPr>
        <w:t xml:space="preserve"> </w:t>
      </w:r>
      <w:r>
        <w:rPr>
          <w:bCs/>
        </w:rPr>
        <w:t xml:space="preserve">     </w:t>
      </w:r>
      <w:r w:rsidRPr="00E40B3C">
        <w:rPr>
          <w:bCs/>
        </w:rPr>
        <w:t>Research: Physics Education</w:t>
      </w:r>
      <w:r>
        <w:rPr>
          <w:bCs/>
        </w:rPr>
        <w:t xml:space="preserve"> </w:t>
      </w:r>
      <w:r w:rsidRPr="00E40B3C">
        <w:rPr>
          <w:bCs/>
        </w:rPr>
        <w:t xml:space="preserve">Research Special Topics, edited by M. F. </w:t>
      </w:r>
      <w:proofErr w:type="spellStart"/>
      <w:r w:rsidRPr="00E40B3C">
        <w:rPr>
          <w:bCs/>
        </w:rPr>
        <w:t>Taşar</w:t>
      </w:r>
      <w:proofErr w:type="spellEnd"/>
      <w:r w:rsidRPr="00E40B3C">
        <w:rPr>
          <w:bCs/>
        </w:rPr>
        <w:t xml:space="preserve"> and </w:t>
      </w:r>
      <w:r>
        <w:rPr>
          <w:bCs/>
        </w:rPr>
        <w:br/>
        <w:t xml:space="preserve">             </w:t>
      </w:r>
      <w:r w:rsidRPr="00E40B3C">
        <w:rPr>
          <w:bCs/>
        </w:rPr>
        <w:t xml:space="preserve">P. Heron (AIP Publishing, </w:t>
      </w:r>
      <w:proofErr w:type="spellStart"/>
      <w:proofErr w:type="gramStart"/>
      <w:r w:rsidRPr="00E40B3C">
        <w:rPr>
          <w:bCs/>
        </w:rPr>
        <w:t>Melville,New</w:t>
      </w:r>
      <w:proofErr w:type="spellEnd"/>
      <w:proofErr w:type="gramEnd"/>
      <w:r w:rsidRPr="00E40B3C">
        <w:rPr>
          <w:bCs/>
        </w:rPr>
        <w:t xml:space="preserve"> York), pp. 12-1–12-30.</w:t>
      </w:r>
    </w:p>
    <w:p w14:paraId="333DD032" w14:textId="77777777" w:rsidR="00C65207" w:rsidRPr="00E40B3C" w:rsidRDefault="00C65207" w:rsidP="006E6FC2">
      <w:pPr>
        <w:tabs>
          <w:tab w:val="left" w:pos="3600"/>
        </w:tabs>
        <w:jc w:val="both"/>
        <w:rPr>
          <w:bCs/>
        </w:rPr>
      </w:pPr>
    </w:p>
    <w:p w14:paraId="65C22C5F" w14:textId="4E3808A5" w:rsidR="00C65207" w:rsidRPr="00C65207" w:rsidRDefault="00C65207" w:rsidP="00C65207">
      <w:pPr>
        <w:tabs>
          <w:tab w:val="left" w:pos="3600"/>
        </w:tabs>
        <w:ind w:left="851" w:hanging="851"/>
      </w:pPr>
      <w:r w:rsidRPr="00C65207">
        <w:rPr>
          <w:bCs/>
        </w:rPr>
        <w:t>70</w:t>
      </w:r>
      <w:r>
        <w:rPr>
          <w:bCs/>
        </w:rPr>
        <w:t xml:space="preserve">        La </w:t>
      </w:r>
      <w:proofErr w:type="spellStart"/>
      <w:r>
        <w:rPr>
          <w:bCs/>
        </w:rPr>
        <w:t>Braca</w:t>
      </w:r>
      <w:proofErr w:type="spellEnd"/>
      <w:r>
        <w:rPr>
          <w:bCs/>
        </w:rPr>
        <w:t xml:space="preserve">, F. &amp; </w:t>
      </w:r>
      <w:r w:rsidRPr="00031A7A">
        <w:t>Kalman, C. S.</w:t>
      </w:r>
      <w:r>
        <w:t xml:space="preserve"> (2021). </w:t>
      </w:r>
      <w:r w:rsidRPr="00C65207">
        <w:t xml:space="preserve">Comparison of </w:t>
      </w:r>
      <w:proofErr w:type="spellStart"/>
      <w:r w:rsidRPr="00C65207">
        <w:t>labatorials</w:t>
      </w:r>
      <w:proofErr w:type="spellEnd"/>
      <w:r w:rsidRPr="00C65207">
        <w:t xml:space="preserve"> and traditional labs: The impacts of instructional scaffolding on the student experience and conceptual understanding</w:t>
      </w:r>
      <w:r>
        <w:t xml:space="preserve">. </w:t>
      </w:r>
      <w:r>
        <w:br/>
      </w:r>
      <w:r w:rsidRPr="00C65207">
        <w:rPr>
          <w:i/>
          <w:iCs/>
        </w:rPr>
        <w:t>Physical Review - Physics Education Research</w:t>
      </w:r>
      <w:r>
        <w:rPr>
          <w:i/>
          <w:iCs/>
        </w:rPr>
        <w:t xml:space="preserve">. </w:t>
      </w:r>
      <w:r w:rsidRPr="00C65207">
        <w:rPr>
          <w:i/>
          <w:iCs/>
        </w:rPr>
        <w:t>17,010131</w:t>
      </w:r>
      <w:r>
        <w:rPr>
          <w:i/>
          <w:iCs/>
        </w:rPr>
        <w:t xml:space="preserve">pp. 1-29 </w:t>
      </w:r>
      <w:r>
        <w:rPr>
          <w:i/>
          <w:iCs/>
        </w:rPr>
        <w:br/>
      </w:r>
      <w:r w:rsidRPr="00C65207">
        <w:t>DOI:10.1103/PhysRevPhysEducRes.17.010131</w:t>
      </w:r>
      <w:r>
        <w:br/>
        <w:t>S</w:t>
      </w:r>
      <w:r w:rsidRPr="00C65207">
        <w:t xml:space="preserve">upplemental Material </w:t>
      </w:r>
      <w:r>
        <w:t>(32 pages)</w:t>
      </w:r>
      <w:r w:rsidR="00D3613F">
        <w:t xml:space="preserve"> </w:t>
      </w:r>
      <w:r w:rsidRPr="00C65207">
        <w:t>at</w:t>
      </w:r>
      <w:r>
        <w:t xml:space="preserve"> </w:t>
      </w:r>
      <w:r w:rsidRPr="00C65207">
        <w:t>http://link.aps.org/supplemental/10.1103/PhysRevPhysEducRes.17.010131</w:t>
      </w:r>
    </w:p>
    <w:p w14:paraId="2C29CB41" w14:textId="652D1366" w:rsidR="00C65207" w:rsidRPr="00C65207" w:rsidRDefault="00C65207" w:rsidP="006E6FC2">
      <w:pPr>
        <w:tabs>
          <w:tab w:val="left" w:pos="3600"/>
        </w:tabs>
        <w:jc w:val="both"/>
        <w:rPr>
          <w:bCs/>
        </w:rPr>
      </w:pPr>
    </w:p>
    <w:p w14:paraId="61F8C321" w14:textId="03EA7E2E" w:rsidR="00031A7A" w:rsidRPr="00031A7A" w:rsidRDefault="00031A7A" w:rsidP="00031A7A">
      <w:pPr>
        <w:ind w:left="720" w:hanging="720"/>
      </w:pPr>
      <w:r>
        <w:t>69</w:t>
      </w:r>
      <w:r>
        <w:tab/>
      </w:r>
      <w:r w:rsidRPr="00031A7A">
        <w:t xml:space="preserve">Kalman, C. S., &amp; La </w:t>
      </w:r>
      <w:proofErr w:type="spellStart"/>
      <w:r w:rsidRPr="00031A7A">
        <w:t>Braca</w:t>
      </w:r>
      <w:proofErr w:type="spellEnd"/>
      <w:r w:rsidRPr="00031A7A">
        <w:t xml:space="preserve">, F., &amp; </w:t>
      </w:r>
      <w:proofErr w:type="spellStart"/>
      <w:r w:rsidRPr="00031A7A">
        <w:t>Sobhanzadeh</w:t>
      </w:r>
      <w:proofErr w:type="spellEnd"/>
      <w:r w:rsidRPr="00031A7A">
        <w:t xml:space="preserve">, M. (2020, June), </w:t>
      </w:r>
      <w:r w:rsidRPr="00031A7A">
        <w:rPr>
          <w:i/>
          <w:iCs/>
        </w:rPr>
        <w:t xml:space="preserve">Comparison of </w:t>
      </w:r>
      <w:proofErr w:type="spellStart"/>
      <w:r w:rsidRPr="00031A7A">
        <w:rPr>
          <w:i/>
          <w:iCs/>
        </w:rPr>
        <w:t>Labatorials</w:t>
      </w:r>
      <w:proofErr w:type="spellEnd"/>
      <w:r w:rsidRPr="00031A7A">
        <w:rPr>
          <w:i/>
          <w:iCs/>
        </w:rPr>
        <w:t xml:space="preserve"> and Traditional Physics Labs</w:t>
      </w:r>
      <w:r w:rsidRPr="00031A7A">
        <w:t xml:space="preserve"> Paper presented at 2020 ASEE Virtual Annual Conference Content Access, Virtual On line </w:t>
      </w:r>
      <w:hyperlink r:id="rId7" w:history="1">
        <w:r w:rsidR="00B831BA" w:rsidRPr="003F2C19">
          <w:rPr>
            <w:rStyle w:val="Hyperlink"/>
          </w:rPr>
          <w:t>https://peer.asee.org/34314</w:t>
        </w:r>
      </w:hyperlink>
      <w:r w:rsidR="00B831BA">
        <w:br/>
        <w:t>14 pages</w:t>
      </w:r>
      <w:r w:rsidR="00F30DA0">
        <w:t xml:space="preserve"> revised based upon comments by 3 referees.</w:t>
      </w:r>
    </w:p>
    <w:p w14:paraId="28469715" w14:textId="77777777" w:rsidR="00031A7A" w:rsidRDefault="00031A7A" w:rsidP="008F39A2">
      <w:pPr>
        <w:ind w:left="720" w:hanging="720"/>
      </w:pPr>
    </w:p>
    <w:p w14:paraId="405F7D19" w14:textId="1A6FB4D3" w:rsidR="003346CC" w:rsidRDefault="003346CC" w:rsidP="008F39A2">
      <w:pPr>
        <w:ind w:left="720" w:hanging="720"/>
      </w:pPr>
      <w:r>
        <w:t>68</w:t>
      </w:r>
      <w:r>
        <w:tab/>
      </w:r>
      <w:r w:rsidRPr="00031C47">
        <w:t>Kalman, C</w:t>
      </w:r>
      <w:r w:rsidR="00947560">
        <w:t xml:space="preserve">. </w:t>
      </w:r>
      <w:r w:rsidRPr="003346CC">
        <w:t>Reflective Writing in Active Learning</w:t>
      </w:r>
      <w:r>
        <w:t xml:space="preserve"> </w:t>
      </w:r>
      <w:r w:rsidRPr="003346CC">
        <w:t>Classrooms</w:t>
      </w:r>
      <w:r>
        <w:t xml:space="preserve"> in </w:t>
      </w:r>
      <w:r w:rsidR="008F39A2" w:rsidRPr="008F39A2">
        <w:rPr>
          <w:i/>
        </w:rPr>
        <w:t>Active Learning in College Science</w:t>
      </w:r>
      <w:r w:rsidR="008F39A2">
        <w:t xml:space="preserve">: </w:t>
      </w:r>
      <w:r w:rsidR="008F39A2" w:rsidRPr="008F39A2">
        <w:rPr>
          <w:i/>
        </w:rPr>
        <w:t>The Case for Evidence-Based Practice</w:t>
      </w:r>
      <w:r w:rsidR="008F39A2">
        <w:t xml:space="preserve">. </w:t>
      </w:r>
      <w:r w:rsidR="008F39A2" w:rsidRPr="008F39A2">
        <w:t xml:space="preserve">Joel J. </w:t>
      </w:r>
      <w:proofErr w:type="spellStart"/>
      <w:r w:rsidR="008F39A2" w:rsidRPr="008F39A2">
        <w:t>Mintzes</w:t>
      </w:r>
      <w:proofErr w:type="spellEnd"/>
      <w:r w:rsidR="008F39A2">
        <w:t xml:space="preserve">, J. J. &amp; </w:t>
      </w:r>
      <w:r w:rsidR="008F39A2" w:rsidRPr="008F39A2">
        <w:t>Walter</w:t>
      </w:r>
      <w:r w:rsidR="008F39A2">
        <w:t xml:space="preserve">, E. M. pp. </w:t>
      </w:r>
      <w:r>
        <w:t>73- 87</w:t>
      </w:r>
      <w:r w:rsidR="008F6F9E">
        <w:t>.</w:t>
      </w:r>
      <w:r w:rsidR="00947560">
        <w:t xml:space="preserve"> Spr</w:t>
      </w:r>
      <w:r w:rsidR="00571688">
        <w:t>i</w:t>
      </w:r>
      <w:r w:rsidR="00947560">
        <w:t>nger (2020).</w:t>
      </w:r>
    </w:p>
    <w:p w14:paraId="35BB98E1" w14:textId="77777777" w:rsidR="003346CC" w:rsidRDefault="003346CC" w:rsidP="003346CC">
      <w:pPr>
        <w:ind w:left="720"/>
      </w:pPr>
    </w:p>
    <w:p w14:paraId="3B442B9C" w14:textId="47E48C67" w:rsidR="00031C47" w:rsidRDefault="00031C47" w:rsidP="005407E3">
      <w:pPr>
        <w:ind w:left="720" w:hanging="720"/>
      </w:pPr>
      <w:r>
        <w:t>67</w:t>
      </w:r>
      <w:r>
        <w:tab/>
      </w:r>
      <w:r w:rsidRPr="00031C47">
        <w:t xml:space="preserve">Kalman, C. and </w:t>
      </w:r>
      <w:proofErr w:type="spellStart"/>
      <w:r w:rsidRPr="00031C47">
        <w:t>Lattery</w:t>
      </w:r>
      <w:proofErr w:type="spellEnd"/>
      <w:r w:rsidRPr="00031C47">
        <w:t xml:space="preserve">, M. </w:t>
      </w:r>
      <w:r>
        <w:t>(2019</w:t>
      </w:r>
      <w:r w:rsidRPr="00031C47">
        <w:t>). Editorial: Development of Student Understanding: Focus on Science Education</w:t>
      </w:r>
    </w:p>
    <w:p w14:paraId="10A779A5" w14:textId="43DD84A3" w:rsidR="00031C47" w:rsidRDefault="00031C47" w:rsidP="00D51BC3">
      <w:pPr>
        <w:ind w:left="720" w:hanging="720"/>
      </w:pPr>
      <w:r>
        <w:tab/>
        <w:t>F</w:t>
      </w:r>
      <w:r w:rsidR="00D05152">
        <w:t>r</w:t>
      </w:r>
      <w:r>
        <w:t xml:space="preserve">ontiers in Psychology; Educational Psychology </w:t>
      </w:r>
      <w:hyperlink r:id="rId8" w:history="1">
        <w:r w:rsidR="000A7741" w:rsidRPr="000A7741">
          <w:rPr>
            <w:rStyle w:val="Hyperlink"/>
          </w:rPr>
          <w:t>https://doi.org/10.3389/fpsyg.2019.02861</w:t>
        </w:r>
      </w:hyperlink>
    </w:p>
    <w:p w14:paraId="4149DDA2" w14:textId="77777777" w:rsidR="00031C47" w:rsidRDefault="00031C47" w:rsidP="005407E3">
      <w:pPr>
        <w:ind w:left="720" w:hanging="720"/>
      </w:pPr>
    </w:p>
    <w:p w14:paraId="3B64BDE3" w14:textId="4E629BDE" w:rsidR="005407E3" w:rsidRDefault="005407E3" w:rsidP="005407E3">
      <w:pPr>
        <w:ind w:left="720" w:hanging="720"/>
      </w:pPr>
      <w:r>
        <w:t>66</w:t>
      </w:r>
      <w:r>
        <w:tab/>
      </w:r>
      <w:proofErr w:type="spellStart"/>
      <w:r w:rsidRPr="005407E3">
        <w:t>Khazaei</w:t>
      </w:r>
      <w:proofErr w:type="spellEnd"/>
      <w:r w:rsidRPr="005407E3">
        <w:t>, F. H.,</w:t>
      </w:r>
      <w:r>
        <w:t xml:space="preserve"> </w:t>
      </w:r>
      <w:proofErr w:type="spellStart"/>
      <w:r w:rsidRPr="005407E3">
        <w:t>Roucau</w:t>
      </w:r>
      <w:proofErr w:type="spellEnd"/>
      <w:r w:rsidRPr="005407E3">
        <w:t>, B., &amp; Kalman, C. S. (2018). Can</w:t>
      </w:r>
      <w:r>
        <w:t xml:space="preserve"> </w:t>
      </w:r>
      <w:r w:rsidRPr="005407E3">
        <w:t>Learning about History of Science and</w:t>
      </w:r>
      <w:r>
        <w:t xml:space="preserve"> </w:t>
      </w:r>
      <w:r w:rsidRPr="005407E3">
        <w:t>Nature of Science in a Student-Centred</w:t>
      </w:r>
      <w:r>
        <w:t xml:space="preserve"> </w:t>
      </w:r>
      <w:r w:rsidRPr="005407E3">
        <w:t>Classroom Change Science Students’ Conception</w:t>
      </w:r>
      <w:r>
        <w:t xml:space="preserve"> </w:t>
      </w:r>
      <w:r w:rsidRPr="005407E3">
        <w:t>of Science? Creative Education, 9,</w:t>
      </w:r>
      <w:r>
        <w:t xml:space="preserve"> </w:t>
      </w:r>
      <w:r w:rsidRPr="005407E3">
        <w:t>2561-2591.</w:t>
      </w:r>
      <w:r w:rsidR="00C257A0">
        <w:t xml:space="preserve"> </w:t>
      </w:r>
      <w:r w:rsidRPr="005407E3">
        <w:t>https://doi.org/10.4236/ce.2018.915194</w:t>
      </w:r>
    </w:p>
    <w:p w14:paraId="22D58A4E" w14:textId="77777777" w:rsidR="005407E3" w:rsidRDefault="005407E3" w:rsidP="00AA2FD1">
      <w:pPr>
        <w:ind w:left="720" w:hanging="720"/>
      </w:pPr>
    </w:p>
    <w:p w14:paraId="42937C15" w14:textId="6E451448" w:rsidR="00B36AC2" w:rsidRDefault="00B36AC2" w:rsidP="00AA2FD1">
      <w:pPr>
        <w:ind w:left="720" w:hanging="720"/>
      </w:pPr>
      <w:r>
        <w:t>65        Kalman, C. and</w:t>
      </w:r>
      <w:r w:rsidRPr="000E3639">
        <w:t xml:space="preserve"> </w:t>
      </w:r>
      <w:proofErr w:type="spellStart"/>
      <w:r w:rsidRPr="000E3639">
        <w:t>Lattery</w:t>
      </w:r>
      <w:proofErr w:type="spellEnd"/>
      <w:r w:rsidRPr="000E3639">
        <w:t>, M.</w:t>
      </w:r>
      <w:r>
        <w:t xml:space="preserve"> </w:t>
      </w:r>
      <w:r w:rsidR="00AA2FD1">
        <w:t xml:space="preserve">(2018). </w:t>
      </w:r>
      <w:r w:rsidR="00AA2FD1" w:rsidRPr="00AA2FD1">
        <w:t>Three Active Learning Strategies to</w:t>
      </w:r>
      <w:r w:rsidR="00AA2FD1">
        <w:t xml:space="preserve"> </w:t>
      </w:r>
      <w:r w:rsidR="00AA2FD1" w:rsidRPr="00AA2FD1">
        <w:t>Address Mixed Student</w:t>
      </w:r>
      <w:r w:rsidR="00AA2FD1">
        <w:t xml:space="preserve"> </w:t>
      </w:r>
      <w:r w:rsidR="00AA2FD1" w:rsidRPr="00AA2FD1">
        <w:t>Epistemologies and Promote</w:t>
      </w:r>
      <w:r w:rsidR="00AA2FD1">
        <w:t xml:space="preserve"> </w:t>
      </w:r>
      <w:r w:rsidR="00DB247F">
        <w:t>Conceptual Change. Frontiers</w:t>
      </w:r>
      <w:r w:rsidR="00AA2FD1" w:rsidRPr="00AA2FD1">
        <w:t xml:space="preserve"> ICT 5:19</w:t>
      </w:r>
      <w:proofErr w:type="gramStart"/>
      <w:r w:rsidR="002279C5">
        <w:t>.</w:t>
      </w:r>
      <w:r w:rsidR="00581BEA">
        <w:t xml:space="preserve"> </w:t>
      </w:r>
      <w:r w:rsidR="002279C5">
        <w:t xml:space="preserve"> 9</w:t>
      </w:r>
      <w:proofErr w:type="gramEnd"/>
      <w:r w:rsidR="002279C5">
        <w:t xml:space="preserve"> </w:t>
      </w:r>
      <w:r w:rsidR="00581BEA">
        <w:t>pages</w:t>
      </w:r>
      <w:r w:rsidR="00AA2FD1" w:rsidRPr="00AA2FD1">
        <w:t>.</w:t>
      </w:r>
      <w:r w:rsidR="00AA2FD1">
        <w:t xml:space="preserve"> </w:t>
      </w:r>
      <w:proofErr w:type="spellStart"/>
      <w:r w:rsidR="00AA2FD1" w:rsidRPr="00AA2FD1">
        <w:t>doi</w:t>
      </w:r>
      <w:proofErr w:type="spellEnd"/>
      <w:r w:rsidR="00AA2FD1" w:rsidRPr="00AA2FD1">
        <w:t>: 10.3389/fict.2018.00019</w:t>
      </w:r>
    </w:p>
    <w:p w14:paraId="2F0BFECF" w14:textId="77777777" w:rsidR="00B36AC2" w:rsidRDefault="00B36AC2" w:rsidP="000E3639">
      <w:pPr>
        <w:ind w:left="720" w:hanging="720"/>
      </w:pPr>
    </w:p>
    <w:p w14:paraId="2EB1954F" w14:textId="2D465B05" w:rsidR="00C77443" w:rsidRDefault="00C77443" w:rsidP="005E7C53">
      <w:pPr>
        <w:ind w:left="720" w:hanging="720"/>
      </w:pPr>
      <w:r>
        <w:t>64</w:t>
      </w:r>
      <w:r>
        <w:tab/>
      </w:r>
      <w:r w:rsidR="000E3639" w:rsidRPr="000E3639">
        <w:t xml:space="preserve">Kalman, </w:t>
      </w:r>
      <w:proofErr w:type="gramStart"/>
      <w:r w:rsidR="000E3639" w:rsidRPr="000E3639">
        <w:t>C. ,</w:t>
      </w:r>
      <w:proofErr w:type="gramEnd"/>
      <w:r w:rsidR="000E3639" w:rsidRPr="000E3639">
        <w:t xml:space="preserve"> </w:t>
      </w:r>
      <w:proofErr w:type="spellStart"/>
      <w:r w:rsidR="000E3639" w:rsidRPr="000E3639">
        <w:t>Lattery</w:t>
      </w:r>
      <w:proofErr w:type="spellEnd"/>
      <w:r w:rsidR="000E3639" w:rsidRPr="000E3639">
        <w:t xml:space="preserve">, M. and </w:t>
      </w:r>
      <w:proofErr w:type="spellStart"/>
      <w:r w:rsidR="000E3639" w:rsidRPr="000E3639">
        <w:t>Sobhanzadeh</w:t>
      </w:r>
      <w:proofErr w:type="spellEnd"/>
      <w:r w:rsidR="000E3639" w:rsidRPr="000E3639">
        <w:t xml:space="preserve">, M. (2018) Impact of Reflective Writing and </w:t>
      </w:r>
      <w:proofErr w:type="spellStart"/>
      <w:r w:rsidR="000E3639" w:rsidRPr="000E3639">
        <w:t>Labatorials</w:t>
      </w:r>
      <w:proofErr w:type="spellEnd"/>
      <w:r w:rsidR="000E3639" w:rsidRPr="000E3639">
        <w:t xml:space="preserve"> on Student Understanding of Force and Motion in Introductory Physics. Creative Education, 9, 575-596. </w:t>
      </w:r>
      <w:proofErr w:type="spellStart"/>
      <w:r w:rsidR="000E3639" w:rsidRPr="000E3639">
        <w:t>doi</w:t>
      </w:r>
      <w:proofErr w:type="spellEnd"/>
      <w:r w:rsidR="000E3639" w:rsidRPr="000E3639">
        <w:t xml:space="preserve">: 10.4236/ce.2018.94041. </w:t>
      </w:r>
    </w:p>
    <w:p w14:paraId="4685C638" w14:textId="77777777" w:rsidR="00854A2B" w:rsidRDefault="00854A2B" w:rsidP="00212254">
      <w:pPr>
        <w:ind w:left="720" w:hanging="720"/>
      </w:pPr>
    </w:p>
    <w:p w14:paraId="5E63D5F4" w14:textId="2A457AD3" w:rsidR="0050683E" w:rsidRDefault="0050683E" w:rsidP="00212254">
      <w:pPr>
        <w:ind w:left="720" w:hanging="720"/>
      </w:pPr>
      <w:r>
        <w:t>63</w:t>
      </w:r>
      <w:r>
        <w:tab/>
      </w:r>
      <w:r w:rsidRPr="0050683E">
        <w:t>“</w:t>
      </w:r>
      <w:r w:rsidRPr="0050683E">
        <w:rPr>
          <w:bCs/>
        </w:rPr>
        <w:t>Composing Science: A Facilitator's Guide to Writing in the Science Classroom” reviewed by Calvin S. Kalman</w:t>
      </w:r>
      <w:r w:rsidRPr="0050683E">
        <w:br/>
      </w:r>
      <w:r w:rsidR="00BB0D12" w:rsidRPr="00BB0D12">
        <w:rPr>
          <w:i/>
          <w:iCs/>
        </w:rPr>
        <w:t>Teachers College Record</w:t>
      </w:r>
      <w:r w:rsidR="00BB0D12" w:rsidRPr="00BB0D12">
        <w:t>, Date Published: January 22, 2018</w:t>
      </w:r>
      <w:r w:rsidR="00BB0D12" w:rsidRPr="00BB0D12">
        <w:br/>
      </w:r>
      <w:hyperlink r:id="rId9" w:history="1">
        <w:r w:rsidR="00BB0D12" w:rsidRPr="00BB0D12">
          <w:rPr>
            <w:rStyle w:val="Hyperlink"/>
          </w:rPr>
          <w:t>http://www.tcrecord.org</w:t>
        </w:r>
      </w:hyperlink>
      <w:r w:rsidR="00BB0D12" w:rsidRPr="00BB0D12">
        <w:t xml:space="preserve"> ID Number: 22245</w:t>
      </w:r>
    </w:p>
    <w:p w14:paraId="46F15E5E" w14:textId="77777777" w:rsidR="0077196E" w:rsidRDefault="0077196E" w:rsidP="005E7C53"/>
    <w:p w14:paraId="2D004DE0" w14:textId="3FCD6D92" w:rsidR="00212254" w:rsidRPr="00813F15" w:rsidRDefault="00212254" w:rsidP="00212254">
      <w:pPr>
        <w:ind w:left="720" w:hanging="720"/>
      </w:pPr>
      <w:r>
        <w:t>62</w:t>
      </w:r>
      <w:r>
        <w:tab/>
        <w:t>“</w:t>
      </w:r>
      <w:r w:rsidRPr="00813F15">
        <w:t>Reflective Writing for a Better Understanding of Scientific Concepts in High School</w:t>
      </w:r>
      <w:r>
        <w:t>”</w:t>
      </w:r>
    </w:p>
    <w:p w14:paraId="7FB861D0" w14:textId="77777777" w:rsidR="00212254" w:rsidRPr="00813F15" w:rsidRDefault="00212254" w:rsidP="00212254">
      <w:pPr>
        <w:ind w:left="720" w:hanging="720"/>
      </w:pPr>
      <w:r>
        <w:tab/>
      </w:r>
      <w:r w:rsidRPr="00813F15">
        <w:t>Joseph El-</w:t>
      </w:r>
      <w:proofErr w:type="spellStart"/>
      <w:r w:rsidRPr="00813F15">
        <w:t>Helou</w:t>
      </w:r>
      <w:proofErr w:type="spellEnd"/>
      <w:r w:rsidRPr="00813F15">
        <w:t xml:space="preserve"> and Calvin S. Kalman</w:t>
      </w:r>
    </w:p>
    <w:p w14:paraId="5F8D67CA" w14:textId="204D4C95" w:rsidR="00212254" w:rsidRDefault="00212254" w:rsidP="00212254">
      <w:pPr>
        <w:ind w:left="720" w:hanging="720"/>
      </w:pPr>
      <w:r>
        <w:tab/>
        <w:t>The Physics Teach</w:t>
      </w:r>
      <w:r w:rsidR="006476FF">
        <w:t>er, 56, 88-91</w:t>
      </w:r>
      <w:r>
        <w:t xml:space="preserve"> (2018)</w:t>
      </w:r>
    </w:p>
    <w:p w14:paraId="256280D2" w14:textId="77777777" w:rsidR="00311146" w:rsidRPr="00311146" w:rsidRDefault="00311146" w:rsidP="00311146">
      <w:pPr>
        <w:ind w:left="720" w:hanging="720"/>
      </w:pPr>
      <w:r>
        <w:tab/>
      </w:r>
      <w:hyperlink r:id="rId10" w:history="1">
        <w:r w:rsidRPr="00311146">
          <w:rPr>
            <w:rStyle w:val="Hyperlink"/>
          </w:rPr>
          <w:t>https://doi.org/10.1119/1.5021434</w:t>
        </w:r>
      </w:hyperlink>
    </w:p>
    <w:p w14:paraId="4ED39AB5" w14:textId="77777777" w:rsidR="00212254" w:rsidRDefault="00212254" w:rsidP="00212254">
      <w:pPr>
        <w:ind w:left="720" w:hanging="720"/>
      </w:pPr>
    </w:p>
    <w:p w14:paraId="4D8132AB" w14:textId="12DB6353" w:rsidR="00C11FBD" w:rsidRDefault="00212254" w:rsidP="00813F15">
      <w:pPr>
        <w:ind w:left="720" w:hanging="720"/>
        <w:rPr>
          <w:lang w:val="en-US"/>
        </w:rPr>
      </w:pPr>
      <w:r>
        <w:t>61</w:t>
      </w:r>
      <w:r w:rsidR="00C11FBD">
        <w:t xml:space="preserve"> </w:t>
      </w:r>
      <w:r w:rsidR="0095008F">
        <w:tab/>
        <w:t>“</w:t>
      </w:r>
      <w:proofErr w:type="spellStart"/>
      <w:r w:rsidR="0095008F" w:rsidRPr="0095008F">
        <w:rPr>
          <w:lang w:val="en-US"/>
        </w:rPr>
        <w:t>Labatorials</w:t>
      </w:r>
      <w:proofErr w:type="spellEnd"/>
      <w:r w:rsidR="0095008F" w:rsidRPr="0095008F">
        <w:rPr>
          <w:lang w:val="en-US"/>
        </w:rPr>
        <w:t xml:space="preserve"> in Introductory Physics Courses</w:t>
      </w:r>
      <w:r w:rsidR="0095008F">
        <w:rPr>
          <w:lang w:val="en-US"/>
        </w:rPr>
        <w:t>”</w:t>
      </w:r>
    </w:p>
    <w:p w14:paraId="51D901F8" w14:textId="3E8C08DE" w:rsidR="0095008F" w:rsidRDefault="0095008F" w:rsidP="00813F15">
      <w:pPr>
        <w:ind w:left="720" w:hanging="720"/>
        <w:rPr>
          <w:lang w:val="en-US"/>
        </w:rPr>
      </w:pPr>
      <w:r>
        <w:rPr>
          <w:lang w:val="en-US"/>
        </w:rPr>
        <w:tab/>
      </w:r>
      <w:proofErr w:type="spellStart"/>
      <w:r w:rsidRPr="0095008F">
        <w:rPr>
          <w:lang w:val="en-US"/>
        </w:rPr>
        <w:t>Mandana</w:t>
      </w:r>
      <w:proofErr w:type="spellEnd"/>
      <w:r w:rsidRPr="0095008F">
        <w:rPr>
          <w:lang w:val="en-US"/>
        </w:rPr>
        <w:t xml:space="preserve"> </w:t>
      </w:r>
      <w:proofErr w:type="spellStart"/>
      <w:r w:rsidRPr="0095008F">
        <w:rPr>
          <w:lang w:val="en-US"/>
        </w:rPr>
        <w:t>Sobhanzadeh</w:t>
      </w:r>
      <w:proofErr w:type="spellEnd"/>
      <w:r w:rsidRPr="0095008F">
        <w:rPr>
          <w:lang w:val="en-US"/>
        </w:rPr>
        <w:t>, Calvin S. Kalman, R.I. Thomp</w:t>
      </w:r>
      <w:r>
        <w:rPr>
          <w:lang w:val="en-US"/>
        </w:rPr>
        <w:t>son</w:t>
      </w:r>
      <w:r w:rsidR="003A5344">
        <w:rPr>
          <w:lang w:val="en-US"/>
        </w:rPr>
        <w:t xml:space="preserve"> </w:t>
      </w:r>
      <w:r w:rsidR="003A5344">
        <w:t>(2017)</w:t>
      </w:r>
    </w:p>
    <w:p w14:paraId="25A4DB67" w14:textId="4E9B5A4E" w:rsidR="003A5344" w:rsidRPr="003A5344" w:rsidRDefault="0095008F" w:rsidP="003A5344">
      <w:pPr>
        <w:ind w:left="720" w:hanging="720"/>
      </w:pPr>
      <w:r>
        <w:rPr>
          <w:lang w:val="en-US"/>
        </w:rPr>
        <w:tab/>
        <w:t>European Journal of Physics</w:t>
      </w:r>
      <w:r w:rsidR="003A5344">
        <w:rPr>
          <w:lang w:val="en-US"/>
        </w:rPr>
        <w:t xml:space="preserve"> </w:t>
      </w:r>
      <w:r w:rsidR="003A5344" w:rsidRPr="003A5344">
        <w:t>38</w:t>
      </w:r>
      <w:r w:rsidR="003A5344">
        <w:t>, 1-18.</w:t>
      </w:r>
    </w:p>
    <w:p w14:paraId="17ADA3C7" w14:textId="77777777" w:rsidR="0095008F" w:rsidRPr="0095008F" w:rsidRDefault="0095008F" w:rsidP="0095008F">
      <w:pPr>
        <w:ind w:left="720" w:hanging="11"/>
      </w:pPr>
      <w:r w:rsidRPr="0095008F">
        <w:t>https://doi.org/10.1088/1361-6404/aa8757</w:t>
      </w:r>
    </w:p>
    <w:p w14:paraId="7926C7A8" w14:textId="77777777" w:rsidR="0095008F" w:rsidRDefault="0095008F" w:rsidP="00813F15">
      <w:pPr>
        <w:ind w:left="720" w:hanging="720"/>
      </w:pPr>
    </w:p>
    <w:p w14:paraId="4D172D5E" w14:textId="77777777" w:rsidR="00A1229B" w:rsidRDefault="00A1229B" w:rsidP="00DA65A2">
      <w:pPr>
        <w:ind w:left="720" w:hanging="720"/>
      </w:pPr>
    </w:p>
    <w:p w14:paraId="0D3441B9" w14:textId="77777777" w:rsidR="00A1229B" w:rsidRDefault="00A1229B" w:rsidP="00DA65A2">
      <w:pPr>
        <w:ind w:left="720" w:hanging="720"/>
      </w:pPr>
    </w:p>
    <w:p w14:paraId="304AD893" w14:textId="2C015D60" w:rsidR="00DA65A2" w:rsidRPr="00DA65A2" w:rsidRDefault="00DA65A2" w:rsidP="00DA65A2">
      <w:pPr>
        <w:ind w:left="720" w:hanging="720"/>
      </w:pPr>
      <w:r>
        <w:t>60</w:t>
      </w:r>
      <w:r>
        <w:tab/>
        <w:t>“</w:t>
      </w:r>
      <w:r w:rsidRPr="00DA65A2">
        <w:t>Changing Students’ Approach to Learning Physics in Postsecondary Gateway Courses</w:t>
      </w:r>
      <w:r>
        <w:t>”</w:t>
      </w:r>
    </w:p>
    <w:p w14:paraId="3C4010D0" w14:textId="5072712F" w:rsidR="00DA65A2" w:rsidRDefault="00DA65A2" w:rsidP="002562BB">
      <w:pPr>
        <w:ind w:left="720" w:hanging="720"/>
      </w:pPr>
      <w:r>
        <w:tab/>
      </w:r>
      <w:r w:rsidRPr="00DA65A2">
        <w:t xml:space="preserve">Calvin S. Kalman, Bruce M Shore, Mark W </w:t>
      </w:r>
      <w:proofErr w:type="spellStart"/>
      <w:r w:rsidRPr="00DA65A2">
        <w:t>Aulls</w:t>
      </w:r>
      <w:proofErr w:type="spellEnd"/>
      <w:r w:rsidRPr="00DA65A2">
        <w:t xml:space="preserve">, </w:t>
      </w:r>
      <w:proofErr w:type="spellStart"/>
      <w:r w:rsidRPr="00DA65A2">
        <w:t>Tetyana</w:t>
      </w:r>
      <w:proofErr w:type="spellEnd"/>
      <w:r w:rsidRPr="00DA65A2">
        <w:t xml:space="preserve"> </w:t>
      </w:r>
      <w:proofErr w:type="spellStart"/>
      <w:r w:rsidRPr="00DA65A2">
        <w:t>Antimirova</w:t>
      </w:r>
      <w:proofErr w:type="spellEnd"/>
      <w:r w:rsidRPr="00DA65A2">
        <w:t xml:space="preserve">, </w:t>
      </w:r>
      <w:proofErr w:type="spellStart"/>
      <w:r w:rsidRPr="00DA65A2">
        <w:t>Juss</w:t>
      </w:r>
      <w:proofErr w:type="spellEnd"/>
      <w:r w:rsidRPr="00DA65A2">
        <w:t xml:space="preserve"> Kaur Magon, </w:t>
      </w:r>
      <w:proofErr w:type="spellStart"/>
      <w:r w:rsidRPr="00DA65A2">
        <w:t>Gyoungho</w:t>
      </w:r>
      <w:proofErr w:type="spellEnd"/>
      <w:r w:rsidRPr="00DA65A2">
        <w:t xml:space="preserve"> Lee, Ricardo Coelho, Gul Unal Coban, Xiang Huang, Ahmed Ibrahim, </w:t>
      </w:r>
      <w:proofErr w:type="spellStart"/>
      <w:r w:rsidRPr="00DA65A2">
        <w:t>Xihui</w:t>
      </w:r>
      <w:proofErr w:type="spellEnd"/>
      <w:r w:rsidRPr="00DA65A2">
        <w:t xml:space="preserve"> Wang, Dang Diep Minh Tan, </w:t>
      </w:r>
      <w:proofErr w:type="spellStart"/>
      <w:r w:rsidRPr="00DA65A2">
        <w:t>Guopeng</w:t>
      </w:r>
      <w:proofErr w:type="spellEnd"/>
      <w:r w:rsidRPr="00DA65A2">
        <w:t xml:space="preserve"> Fu, </w:t>
      </w:r>
      <w:proofErr w:type="spellStart"/>
      <w:r w:rsidRPr="00DA65A2">
        <w:t>Wahidun</w:t>
      </w:r>
      <w:proofErr w:type="spellEnd"/>
      <w:r w:rsidRPr="00DA65A2">
        <w:t xml:space="preserve"> Khanam</w:t>
      </w:r>
      <w:r w:rsidR="00916744">
        <w:t xml:space="preserve"> (2017)</w:t>
      </w:r>
    </w:p>
    <w:p w14:paraId="5D2C88CD" w14:textId="40D1ECB3" w:rsidR="00DA65A2" w:rsidRDefault="00DA65A2" w:rsidP="002562BB">
      <w:pPr>
        <w:ind w:left="720" w:hanging="720"/>
      </w:pPr>
      <w:r>
        <w:tab/>
      </w:r>
      <w:r w:rsidRPr="00DA65A2">
        <w:rPr>
          <w:lang w:val="en-US"/>
        </w:rPr>
        <w:t>International Research in Higher Education</w:t>
      </w:r>
      <w:r>
        <w:rPr>
          <w:lang w:val="en-US"/>
        </w:rPr>
        <w:t xml:space="preserve">, 2 (3), </w:t>
      </w:r>
      <w:r w:rsidR="00916744">
        <w:rPr>
          <w:lang w:val="en-US"/>
        </w:rPr>
        <w:t>17-33.</w:t>
      </w:r>
    </w:p>
    <w:p w14:paraId="5DF47199" w14:textId="77777777" w:rsidR="00813F15" w:rsidRDefault="00813F15" w:rsidP="002562BB">
      <w:pPr>
        <w:ind w:left="720" w:hanging="720"/>
      </w:pPr>
    </w:p>
    <w:p w14:paraId="41B8D726" w14:textId="51B02CD3" w:rsidR="002562BB" w:rsidRPr="002562BB" w:rsidRDefault="003A4D00" w:rsidP="002562BB">
      <w:pPr>
        <w:ind w:left="720" w:hanging="720"/>
      </w:pPr>
      <w:r>
        <w:t xml:space="preserve">59    </w:t>
      </w:r>
      <w:r w:rsidR="002C7432">
        <w:t xml:space="preserve"> </w:t>
      </w:r>
      <w:proofErr w:type="gramStart"/>
      <w:r w:rsidR="002C7432">
        <w:t xml:space="preserve">   </w:t>
      </w:r>
      <w:r w:rsidR="002562BB">
        <w:t>“</w:t>
      </w:r>
      <w:proofErr w:type="gramEnd"/>
      <w:r w:rsidR="002562BB" w:rsidRPr="002562BB">
        <w:t>Research on Teaching Thinking</w:t>
      </w:r>
      <w:r w:rsidR="002562BB">
        <w:t>”</w:t>
      </w:r>
    </w:p>
    <w:p w14:paraId="33690345" w14:textId="2BE50FAC" w:rsidR="00F86438" w:rsidRDefault="002562BB" w:rsidP="00A570A5">
      <w:pPr>
        <w:ind w:left="720" w:hanging="720"/>
      </w:pPr>
      <w:r>
        <w:tab/>
      </w:r>
      <w:r w:rsidRPr="00B65BB4">
        <w:t>Calvin S. Kalman</w:t>
      </w:r>
      <w:r>
        <w:t xml:space="preserve"> (2</w:t>
      </w:r>
      <w:r w:rsidR="008B05DD">
        <w:t>0</w:t>
      </w:r>
      <w:r>
        <w:t>17)</w:t>
      </w:r>
    </w:p>
    <w:p w14:paraId="7A813BDB" w14:textId="3F2930D0" w:rsidR="002C7432" w:rsidRPr="002C7432" w:rsidRDefault="002562BB" w:rsidP="002C7432">
      <w:r>
        <w:tab/>
        <w:t>Science &amp; Education</w:t>
      </w:r>
      <w:r w:rsidR="00EF7D9D">
        <w:t xml:space="preserve"> </w:t>
      </w:r>
      <w:r w:rsidR="00EF7D9D">
        <w:rPr>
          <w:rStyle w:val="current-selection"/>
        </w:rPr>
        <w:t>DOI</w:t>
      </w:r>
      <w:r w:rsidR="00EF7D9D">
        <w:rPr>
          <w:rStyle w:val="a"/>
        </w:rPr>
        <w:t xml:space="preserve"> </w:t>
      </w:r>
      <w:r w:rsidR="00EF7D9D">
        <w:rPr>
          <w:rStyle w:val="current-selection"/>
        </w:rPr>
        <w:t>10.1007/s11191-017-9907-1</w:t>
      </w:r>
      <w:r w:rsidR="00584FF1">
        <w:rPr>
          <w:rStyle w:val="current-selection"/>
        </w:rPr>
        <w:t xml:space="preserve">, </w:t>
      </w:r>
      <w:r w:rsidR="002C7432" w:rsidRPr="002C7432">
        <w:t>26(6), 743-745</w:t>
      </w:r>
      <w:r w:rsidR="002C7432">
        <w:t>.</w:t>
      </w:r>
    </w:p>
    <w:p w14:paraId="5EAF4030" w14:textId="5C03026F" w:rsidR="00F86438" w:rsidRDefault="00F86438" w:rsidP="002C7432"/>
    <w:p w14:paraId="1D500FE7" w14:textId="35B019CB" w:rsidR="0082279A" w:rsidRPr="00A570A5" w:rsidRDefault="00DC413C" w:rsidP="00A570A5">
      <w:pPr>
        <w:ind w:left="720" w:hanging="720"/>
      </w:pPr>
      <w:r>
        <w:t>58</w:t>
      </w:r>
      <w:r>
        <w:tab/>
      </w:r>
      <w:r w:rsidR="00B5527E">
        <w:t xml:space="preserve"> </w:t>
      </w:r>
      <w:r w:rsidR="0082279A" w:rsidRPr="0082279A">
        <w:t xml:space="preserve">"Implementation and Evaluation of the Course Dossier Methodology," </w:t>
      </w:r>
      <w:r w:rsidR="00A570A5" w:rsidRPr="0082279A">
        <w:t xml:space="preserve">Khanam, </w:t>
      </w:r>
      <w:proofErr w:type="spellStart"/>
      <w:r w:rsidR="00A570A5" w:rsidRPr="0082279A">
        <w:t>Wahidun</w:t>
      </w:r>
      <w:proofErr w:type="spellEnd"/>
      <w:r w:rsidR="00A570A5" w:rsidRPr="0082279A">
        <w:t xml:space="preserve"> N.</w:t>
      </w:r>
      <w:r w:rsidR="0076547E">
        <w:t xml:space="preserve"> and Kalman, Calvin S. (2017</w:t>
      </w:r>
      <w:r w:rsidR="00A570A5" w:rsidRPr="0082279A">
        <w:t xml:space="preserve">) </w:t>
      </w:r>
      <w:r w:rsidR="0082279A" w:rsidRPr="0082279A">
        <w:rPr>
          <w:i/>
          <w:iCs/>
        </w:rPr>
        <w:t>The Canadian Journal for the</w:t>
      </w:r>
    </w:p>
    <w:p w14:paraId="334E917D" w14:textId="2A330003" w:rsidR="00B170B2" w:rsidRPr="002E407A" w:rsidRDefault="0082279A" w:rsidP="002E407A">
      <w:pPr>
        <w:ind w:left="709"/>
      </w:pPr>
      <w:r w:rsidRPr="0082279A">
        <w:rPr>
          <w:i/>
          <w:iCs/>
        </w:rPr>
        <w:t xml:space="preserve"> Scholarship of Teaching and Learning</w:t>
      </w:r>
      <w:r w:rsidRPr="0082279A">
        <w:t>:</w:t>
      </w:r>
      <w:r w:rsidR="00A570A5">
        <w:t xml:space="preserve"> </w:t>
      </w:r>
      <w:r w:rsidR="00E07F6C">
        <w:t xml:space="preserve"> Vol. 8: </w:t>
      </w:r>
      <w:proofErr w:type="spellStart"/>
      <w:r w:rsidR="00E07F6C">
        <w:t>Iss</w:t>
      </w:r>
      <w:proofErr w:type="spellEnd"/>
      <w:r w:rsidR="00E07F6C">
        <w:t>. 1, Article 7</w:t>
      </w:r>
      <w:r w:rsidR="00E07F6C" w:rsidRPr="00E07F6C">
        <w:t xml:space="preserve">Available at: </w:t>
      </w:r>
      <w:r w:rsidR="00E07F6C">
        <w:t xml:space="preserve">                     </w:t>
      </w:r>
      <w:r w:rsidR="00E07F6C" w:rsidRPr="00E07F6C">
        <w:t>http://ir.lib.uwo.ca/cjsotl_rcacea/vol8/iss1/7</w:t>
      </w:r>
    </w:p>
    <w:p w14:paraId="68302447" w14:textId="77777777" w:rsidR="00B170B2" w:rsidRDefault="00B170B2" w:rsidP="0082279A">
      <w:pPr>
        <w:ind w:firstLine="720"/>
      </w:pPr>
    </w:p>
    <w:p w14:paraId="3A59A6A5" w14:textId="43EB6176" w:rsidR="00B65BB4" w:rsidRDefault="00B65BB4" w:rsidP="00B65BB4">
      <w:r>
        <w:t>57</w:t>
      </w:r>
      <w:r>
        <w:tab/>
      </w:r>
      <w:r w:rsidR="00B80C4B">
        <w:t>“</w:t>
      </w:r>
      <w:r w:rsidRPr="00B65BB4">
        <w:t>Combination of Interventions Can Change Students’ Epistemological Beliefs.”</w:t>
      </w:r>
    </w:p>
    <w:p w14:paraId="4017F3D3" w14:textId="77777777" w:rsidR="00B65BB4" w:rsidRDefault="00B65BB4" w:rsidP="00B65BB4">
      <w:pPr>
        <w:ind w:firstLine="720"/>
      </w:pPr>
      <w:r w:rsidRPr="00B65BB4">
        <w:t xml:space="preserve">Calvin S. Kalman, </w:t>
      </w:r>
      <w:proofErr w:type="spellStart"/>
      <w:r w:rsidRPr="00B65BB4">
        <w:t>Mandana</w:t>
      </w:r>
      <w:proofErr w:type="spellEnd"/>
      <w:r w:rsidRPr="00B65BB4">
        <w:t xml:space="preserve"> </w:t>
      </w:r>
      <w:proofErr w:type="spellStart"/>
      <w:r w:rsidRPr="00B65BB4">
        <w:t>Sobhanzadeh</w:t>
      </w:r>
      <w:proofErr w:type="spellEnd"/>
      <w:r w:rsidRPr="00B65BB4">
        <w:t xml:space="preserve">, Robert Thompson, Ahmed Ibrahim, </w:t>
      </w:r>
    </w:p>
    <w:p w14:paraId="1C8BD037" w14:textId="77777777" w:rsidR="00B65BB4" w:rsidRDefault="00B65BB4" w:rsidP="00B65BB4">
      <w:pPr>
        <w:ind w:left="720"/>
      </w:pPr>
      <w:r>
        <w:t xml:space="preserve">and </w:t>
      </w:r>
      <w:proofErr w:type="spellStart"/>
      <w:r w:rsidRPr="00B65BB4">
        <w:t>Xihui</w:t>
      </w:r>
      <w:proofErr w:type="spellEnd"/>
      <w:r w:rsidRPr="00B65BB4">
        <w:t xml:space="preserve"> Wang</w:t>
      </w:r>
      <w:r>
        <w:t>.</w:t>
      </w:r>
      <w:r w:rsidRPr="00B65BB4">
        <w:t xml:space="preserve"> </w:t>
      </w:r>
    </w:p>
    <w:p w14:paraId="5A6B8912" w14:textId="34A44A7F" w:rsidR="00B65BB4" w:rsidRPr="007740FC" w:rsidRDefault="00B65BB4" w:rsidP="007740FC">
      <w:pPr>
        <w:ind w:left="709"/>
        <w:rPr>
          <w:bCs/>
          <w:iCs/>
        </w:rPr>
      </w:pPr>
      <w:r w:rsidRPr="00B65BB4">
        <w:rPr>
          <w:i/>
          <w:iCs/>
        </w:rPr>
        <w:t>Physical Review Special Topics - Physics Education Research</w:t>
      </w:r>
      <w:r w:rsidRPr="00B65BB4">
        <w:rPr>
          <w:iCs/>
        </w:rPr>
        <w:t xml:space="preserve">. </w:t>
      </w:r>
      <w:r w:rsidR="007740FC" w:rsidRPr="007740FC">
        <w:rPr>
          <w:bCs/>
          <w:iCs/>
        </w:rPr>
        <w:t>11, 020136 (2015</w:t>
      </w:r>
      <w:proofErr w:type="gramStart"/>
      <w:r w:rsidR="007740FC" w:rsidRPr="007740FC">
        <w:rPr>
          <w:bCs/>
          <w:iCs/>
        </w:rPr>
        <w:t xml:space="preserve">) </w:t>
      </w:r>
      <w:r w:rsidR="0008047C">
        <w:rPr>
          <w:bCs/>
          <w:iCs/>
        </w:rPr>
        <w:t xml:space="preserve"> pp</w:t>
      </w:r>
      <w:proofErr w:type="gramEnd"/>
      <w:r w:rsidR="0008047C">
        <w:rPr>
          <w:bCs/>
          <w:iCs/>
        </w:rPr>
        <w:t xml:space="preserve"> 1-17</w:t>
      </w:r>
      <w:r w:rsidR="007740FC" w:rsidRPr="007740FC">
        <w:rPr>
          <w:bCs/>
          <w:iCs/>
        </w:rPr>
        <w:t>– Published 21 December 2015</w:t>
      </w:r>
      <w:r w:rsidRPr="00B65BB4">
        <w:rPr>
          <w:iCs/>
        </w:rPr>
        <w:t>.</w:t>
      </w:r>
    </w:p>
    <w:p w14:paraId="4BD27272" w14:textId="77777777" w:rsidR="00B65BB4" w:rsidRDefault="00B65BB4" w:rsidP="00C14D14"/>
    <w:p w14:paraId="47D802AC" w14:textId="77777777" w:rsidR="00C14D14" w:rsidRDefault="00C14D14" w:rsidP="00C14D14">
      <w:pPr>
        <w:rPr>
          <w:bCs/>
        </w:rPr>
      </w:pPr>
      <w:r>
        <w:t>56</w:t>
      </w:r>
      <w:r>
        <w:tab/>
      </w:r>
      <w:r w:rsidRPr="00C14D14">
        <w:rPr>
          <w:bCs/>
        </w:rPr>
        <w:t>Foreword-Recent Developments in Physics Education in Canada</w:t>
      </w:r>
    </w:p>
    <w:p w14:paraId="5DFEB2E6" w14:textId="0DE2D5D9" w:rsidR="00C14D14" w:rsidRPr="00C14D14" w:rsidRDefault="00C14D14" w:rsidP="00C14D14">
      <w:pPr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Tetanya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Antimorova</w:t>
      </w:r>
      <w:proofErr w:type="spellEnd"/>
      <w:r>
        <w:rPr>
          <w:bCs/>
        </w:rPr>
        <w:t xml:space="preserve">, </w:t>
      </w:r>
      <w:r w:rsidRPr="000A5C98">
        <w:t>Calvin Kalman</w:t>
      </w:r>
      <w:r>
        <w:t xml:space="preserve"> and Nathaniel </w:t>
      </w:r>
      <w:proofErr w:type="spellStart"/>
      <w:r>
        <w:t>Lasry</w:t>
      </w:r>
      <w:proofErr w:type="spellEnd"/>
    </w:p>
    <w:p w14:paraId="507C967E" w14:textId="2CE73EFC" w:rsidR="00C14D14" w:rsidRDefault="00A26998" w:rsidP="00C14D14">
      <w:pPr>
        <w:ind w:left="709"/>
      </w:pPr>
      <w:r>
        <w:t xml:space="preserve">Physics in Canada </w:t>
      </w:r>
      <w:r w:rsidR="00C14D14" w:rsidRPr="00C14D14">
        <w:t>2014; 70(2):</w:t>
      </w:r>
      <w:r w:rsidR="00C14D14">
        <w:t xml:space="preserve"> </w:t>
      </w:r>
      <w:r w:rsidR="00C14D14" w:rsidRPr="00C14D14">
        <w:t>63-67.</w:t>
      </w:r>
    </w:p>
    <w:p w14:paraId="48E28008" w14:textId="77777777" w:rsidR="00C14D14" w:rsidRDefault="00C14D14" w:rsidP="000A5C98"/>
    <w:p w14:paraId="129A014B" w14:textId="77777777" w:rsidR="000A5C98" w:rsidRPr="000A5C98" w:rsidRDefault="000A5C98" w:rsidP="000A5C98">
      <w:r>
        <w:t>55</w:t>
      </w:r>
      <w:r>
        <w:tab/>
      </w:r>
      <w:r w:rsidRPr="000A5C98">
        <w:t xml:space="preserve">Improving </w:t>
      </w:r>
      <w:proofErr w:type="gramStart"/>
      <w:r w:rsidRPr="000A5C98">
        <w:t>The</w:t>
      </w:r>
      <w:proofErr w:type="gramEnd"/>
      <w:r w:rsidRPr="000A5C98">
        <w:t xml:space="preserve"> Way Students Understand Their Knowledge Of Physics</w:t>
      </w:r>
    </w:p>
    <w:p w14:paraId="3930622E" w14:textId="61574BD0" w:rsidR="000A5C98" w:rsidRPr="000A5C98" w:rsidRDefault="00C14D14" w:rsidP="000A5C98">
      <w:pPr>
        <w:ind w:left="709"/>
      </w:pPr>
      <w:proofErr w:type="spellStart"/>
      <w:r>
        <w:t>Xihui</w:t>
      </w:r>
      <w:proofErr w:type="spellEnd"/>
      <w:r>
        <w:t xml:space="preserve"> Wang a</w:t>
      </w:r>
      <w:r w:rsidR="000A5C98" w:rsidRPr="000A5C98">
        <w:t>nd Calvin Kalman</w:t>
      </w:r>
    </w:p>
    <w:p w14:paraId="61F645A2" w14:textId="3E68184C" w:rsidR="000A5C98" w:rsidRDefault="000A5C98" w:rsidP="000A5C98">
      <w:pPr>
        <w:ind w:left="709"/>
      </w:pPr>
      <w:r w:rsidRPr="000A5C98">
        <w:rPr>
          <w:bCs/>
        </w:rPr>
        <w:t>Physics in Canada / La Physique au Canada - 2014 (70.2)</w:t>
      </w:r>
      <w:r w:rsidR="00A26998">
        <w:rPr>
          <w:bCs/>
        </w:rPr>
        <w:t>: 78-79.</w:t>
      </w:r>
    </w:p>
    <w:p w14:paraId="2607FCA5" w14:textId="77777777" w:rsidR="00BD7C9C" w:rsidRDefault="00BD7C9C" w:rsidP="004E7778"/>
    <w:p w14:paraId="1CFB02D9" w14:textId="2DD380FC" w:rsidR="004E7778" w:rsidRDefault="004E7778" w:rsidP="004E7778">
      <w:r>
        <w:t>54</w:t>
      </w:r>
      <w:r>
        <w:tab/>
      </w:r>
      <w:r w:rsidRPr="004E7778">
        <w:t xml:space="preserve">Understanding the nature of science and </w:t>
      </w:r>
      <w:proofErr w:type="spellStart"/>
      <w:r w:rsidRPr="004E7778">
        <w:t>nonscientific</w:t>
      </w:r>
      <w:proofErr w:type="spellEnd"/>
      <w:r w:rsidRPr="004E7778">
        <w:t xml:space="preserve"> modes of thinking</w:t>
      </w:r>
    </w:p>
    <w:p w14:paraId="43EB29C3" w14:textId="77777777" w:rsidR="004E7778" w:rsidRDefault="004E7778" w:rsidP="004E7778">
      <w:pPr>
        <w:ind w:firstLine="720"/>
      </w:pPr>
      <w:r w:rsidRPr="004E7778">
        <w:t xml:space="preserve"> in gateway science courses</w:t>
      </w:r>
      <w:r w:rsidRPr="004E7778">
        <w:rPr>
          <w:i/>
        </w:rPr>
        <w:t>.</w:t>
      </w:r>
      <w:r w:rsidRPr="004E7778">
        <w:t xml:space="preserve"> In M. F. </w:t>
      </w:r>
      <w:proofErr w:type="spellStart"/>
      <w:r w:rsidRPr="004E7778">
        <w:t>Taşar</w:t>
      </w:r>
      <w:proofErr w:type="spellEnd"/>
      <w:r w:rsidRPr="004E7778">
        <w:t xml:space="preserve"> (Ed.), </w:t>
      </w:r>
    </w:p>
    <w:p w14:paraId="417F0ED0" w14:textId="423063CD" w:rsidR="004E7778" w:rsidRDefault="004E7778" w:rsidP="004E7778">
      <w:pPr>
        <w:ind w:firstLine="720"/>
      </w:pPr>
      <w:r w:rsidRPr="004E7778">
        <w:t>Proceedings of the World Conference on Physics Education</w:t>
      </w:r>
      <w:r>
        <w:t>,</w:t>
      </w:r>
      <w:r w:rsidRPr="004E7778">
        <w:t xml:space="preserve"> 2012  </w:t>
      </w:r>
    </w:p>
    <w:p w14:paraId="2DD65CC4" w14:textId="77777777" w:rsidR="004E7778" w:rsidRDefault="004E7778" w:rsidP="004E7778">
      <w:pPr>
        <w:ind w:firstLine="720"/>
      </w:pPr>
      <w:r w:rsidRPr="004E7778">
        <w:t xml:space="preserve">Kalman, C. [S.], Milner-Bolotin, M., </w:t>
      </w:r>
      <w:proofErr w:type="spellStart"/>
      <w:r w:rsidRPr="004E7778">
        <w:t>Aulls</w:t>
      </w:r>
      <w:proofErr w:type="spellEnd"/>
      <w:r w:rsidRPr="004E7778">
        <w:t xml:space="preserve">, M. W., Charles, E. S., Coban, </w:t>
      </w:r>
    </w:p>
    <w:p w14:paraId="1E4C88BE" w14:textId="77777777" w:rsidR="004E7778" w:rsidRDefault="004E7778" w:rsidP="004E7778">
      <w:pPr>
        <w:ind w:firstLine="720"/>
      </w:pPr>
      <w:r w:rsidRPr="004E7778">
        <w:t xml:space="preserve">G. U., Shore, B. [M.], </w:t>
      </w:r>
      <w:proofErr w:type="spellStart"/>
      <w:r w:rsidRPr="004E7778">
        <w:t>Antimirova</w:t>
      </w:r>
      <w:proofErr w:type="spellEnd"/>
      <w:r w:rsidRPr="004E7778">
        <w:t xml:space="preserve">, T., Kaur Magon, J., Xiang, H., Ibrahim, A., </w:t>
      </w:r>
    </w:p>
    <w:p w14:paraId="55719A18" w14:textId="77777777" w:rsidR="004E7778" w:rsidRDefault="004E7778" w:rsidP="004E7778">
      <w:pPr>
        <w:ind w:firstLine="720"/>
      </w:pPr>
      <w:r w:rsidRPr="004E7778">
        <w:t xml:space="preserve">Wang, X., Lee, G., Coelho, R. L., Tan, D. D. N., &amp; Fu, G. </w:t>
      </w:r>
    </w:p>
    <w:p w14:paraId="288FD399" w14:textId="77777777" w:rsidR="00B00D4A" w:rsidRDefault="004E7778" w:rsidP="004E7778">
      <w:pPr>
        <w:ind w:firstLine="720"/>
      </w:pPr>
      <w:r w:rsidRPr="004E7778">
        <w:t xml:space="preserve">Ankara, Turkey: </w:t>
      </w:r>
      <w:proofErr w:type="spellStart"/>
      <w:r w:rsidRPr="004E7778">
        <w:t>Pegem</w:t>
      </w:r>
      <w:proofErr w:type="spellEnd"/>
      <w:r w:rsidRPr="004E7778">
        <w:t xml:space="preserve"> </w:t>
      </w:r>
      <w:proofErr w:type="spellStart"/>
      <w:r w:rsidRPr="004E7778">
        <w:t>Akademi</w:t>
      </w:r>
      <w:proofErr w:type="spellEnd"/>
      <w:r w:rsidRPr="004E7778">
        <w:t>.</w:t>
      </w:r>
    </w:p>
    <w:p w14:paraId="4FCEE818" w14:textId="30B569ED" w:rsidR="004E7778" w:rsidRDefault="004E7778" w:rsidP="004E7778">
      <w:pPr>
        <w:ind w:firstLine="720"/>
      </w:pPr>
      <w:r w:rsidRPr="004E7778">
        <w:t xml:space="preserve"> (ISBN:978-605-364-658-7) (pp. 1291-1299). </w:t>
      </w:r>
      <w:r w:rsidR="00B00D4A">
        <w:t>2014.</w:t>
      </w:r>
    </w:p>
    <w:p w14:paraId="4FAAD2FC" w14:textId="77777777" w:rsidR="004E7778" w:rsidRDefault="004E7778" w:rsidP="004E7778"/>
    <w:p w14:paraId="769A4497" w14:textId="77777777" w:rsidR="00352194" w:rsidRPr="00884EBF" w:rsidRDefault="00884EBF" w:rsidP="004E7778">
      <w:pPr>
        <w:rPr>
          <w:b/>
          <w:bCs/>
        </w:rPr>
      </w:pPr>
      <w:r>
        <w:t>53</w:t>
      </w:r>
      <w:r>
        <w:tab/>
      </w:r>
      <w:r w:rsidR="00352194" w:rsidRPr="00884EBF">
        <w:t xml:space="preserve">Physics Education / </w:t>
      </w:r>
      <w:proofErr w:type="spellStart"/>
      <w:r w:rsidR="00352194" w:rsidRPr="00884EBF">
        <w:t>Enseignement</w:t>
      </w:r>
      <w:proofErr w:type="spellEnd"/>
      <w:r w:rsidR="00352194" w:rsidRPr="00884EBF">
        <w:t xml:space="preserve"> de la physique </w:t>
      </w:r>
      <w:r w:rsidR="00352194">
        <w:t>Special Issue</w:t>
      </w:r>
    </w:p>
    <w:p w14:paraId="6A106226" w14:textId="77777777" w:rsidR="00884EBF" w:rsidRDefault="00884EBF" w:rsidP="00352194">
      <w:pPr>
        <w:ind w:left="720"/>
        <w:rPr>
          <w:b/>
          <w:bCs/>
        </w:rPr>
      </w:pPr>
      <w:r w:rsidRPr="00884EBF">
        <w:rPr>
          <w:bCs/>
        </w:rPr>
        <w:t>Physics in Canada / La Physique au Canada - 2014 (70.2)</w:t>
      </w:r>
      <w:r>
        <w:rPr>
          <w:b/>
          <w:bCs/>
        </w:rPr>
        <w:t xml:space="preserve"> </w:t>
      </w:r>
    </w:p>
    <w:p w14:paraId="6696D92C" w14:textId="7F1EA043" w:rsidR="00D4448F" w:rsidRDefault="00884EBF" w:rsidP="005E7C53">
      <w:pPr>
        <w:ind w:left="720"/>
      </w:pPr>
      <w:r>
        <w:t xml:space="preserve">Co-Editors. </w:t>
      </w:r>
      <w:r w:rsidRPr="00833588">
        <w:t>Calvin S. Kalman</w:t>
      </w:r>
      <w:r>
        <w:t xml:space="preserve">, </w:t>
      </w:r>
      <w:proofErr w:type="spellStart"/>
      <w:r w:rsidRPr="00F41961">
        <w:t>Tetyana</w:t>
      </w:r>
      <w:proofErr w:type="spellEnd"/>
      <w:r w:rsidRPr="00F41961">
        <w:t xml:space="preserve"> </w:t>
      </w:r>
      <w:proofErr w:type="spellStart"/>
      <w:r w:rsidRPr="00F41961">
        <w:t>Antimirova</w:t>
      </w:r>
      <w:proofErr w:type="spellEnd"/>
      <w:r>
        <w:t xml:space="preserve"> &amp; Nathaniel </w:t>
      </w:r>
      <w:proofErr w:type="spellStart"/>
      <w:r>
        <w:t>Lasry</w:t>
      </w:r>
      <w:proofErr w:type="spellEnd"/>
    </w:p>
    <w:p w14:paraId="441653DC" w14:textId="77777777" w:rsidR="00D4448F" w:rsidRDefault="00D4448F" w:rsidP="00833588">
      <w:pPr>
        <w:ind w:left="720" w:hanging="720"/>
      </w:pPr>
    </w:p>
    <w:p w14:paraId="711B0834" w14:textId="0330286C" w:rsidR="00833588" w:rsidRDefault="00833588" w:rsidP="00833588">
      <w:pPr>
        <w:ind w:left="720" w:hanging="720"/>
      </w:pPr>
      <w:r>
        <w:t>52</w:t>
      </w:r>
      <w:r>
        <w:tab/>
      </w:r>
      <w:hyperlink r:id="rId11" w:history="1">
        <w:r w:rsidRPr="00833588">
          <w:rPr>
            <w:rStyle w:val="Hyperlink"/>
            <w:b/>
          </w:rPr>
          <w:t>Science and religion, separate pursuits</w:t>
        </w:r>
      </w:hyperlink>
    </w:p>
    <w:p w14:paraId="06BE6C84" w14:textId="77777777" w:rsidR="00833588" w:rsidRPr="00833588" w:rsidRDefault="00833588" w:rsidP="00833588">
      <w:pPr>
        <w:ind w:left="720"/>
      </w:pPr>
      <w:r w:rsidRPr="00833588">
        <w:t>Calvin S. Kalman</w:t>
      </w:r>
    </w:p>
    <w:p w14:paraId="3D9026F4" w14:textId="2D2DCAD2" w:rsidR="00833588" w:rsidRPr="00833588" w:rsidRDefault="00833588" w:rsidP="00833588">
      <w:pPr>
        <w:ind w:left="720"/>
      </w:pPr>
      <w:r w:rsidRPr="00833588">
        <w:t xml:space="preserve">Phys. Today </w:t>
      </w:r>
      <w:r w:rsidRPr="00833588">
        <w:rPr>
          <w:bCs/>
        </w:rPr>
        <w:t>66</w:t>
      </w:r>
      <w:r w:rsidRPr="00833588">
        <w:t xml:space="preserve"> </w:t>
      </w:r>
      <w:r w:rsidR="00AC0B45">
        <w:t>(</w:t>
      </w:r>
      <w:r w:rsidRPr="00833588">
        <w:t>8</w:t>
      </w:r>
      <w:r w:rsidR="00AC0B45">
        <w:t>)</w:t>
      </w:r>
      <w:r w:rsidRPr="00833588">
        <w:t xml:space="preserve">, </w:t>
      </w:r>
      <w:r w:rsidR="00AC0B45">
        <w:t>p.</w:t>
      </w:r>
      <w:r w:rsidRPr="00833588">
        <w:t xml:space="preserve">10 (2013) </w:t>
      </w:r>
    </w:p>
    <w:p w14:paraId="71D9F5CC" w14:textId="77777777" w:rsidR="006837D4" w:rsidRDefault="006837D4" w:rsidP="00F51F02">
      <w:pPr>
        <w:ind w:left="720" w:hanging="720"/>
      </w:pPr>
    </w:p>
    <w:p w14:paraId="71CA9EA9" w14:textId="77777777" w:rsidR="00F51F02" w:rsidRDefault="00F51F02" w:rsidP="00F51F02">
      <w:pPr>
        <w:ind w:left="720" w:hanging="720"/>
      </w:pPr>
      <w:r>
        <w:t>51</w:t>
      </w:r>
      <w:r>
        <w:tab/>
        <w:t>Toward a Hermeneutic-Historical Approach in Resolving Dilemmas in Teaching: Newton’s First Law as an Exemplar</w:t>
      </w:r>
    </w:p>
    <w:p w14:paraId="3840A9A0" w14:textId="5076A99E" w:rsidR="00F51F02" w:rsidRDefault="00F51F02" w:rsidP="00F51F02">
      <w:pPr>
        <w:ind w:left="720"/>
      </w:pPr>
      <w:proofErr w:type="spellStart"/>
      <w:r>
        <w:t>Gyoungho</w:t>
      </w:r>
      <w:proofErr w:type="spellEnd"/>
      <w:r>
        <w:t xml:space="preserve"> Lee, Seoul National University, Seoul, Republic of Korea, Roland Schulz, Simon Fraser University, Calvin Kalman, Concordia University, and </w:t>
      </w:r>
      <w:proofErr w:type="spellStart"/>
      <w:r>
        <w:t>Richardo</w:t>
      </w:r>
      <w:proofErr w:type="spellEnd"/>
      <w:r>
        <w:t xml:space="preserve"> Coelho, University of Lisbon</w:t>
      </w:r>
    </w:p>
    <w:p w14:paraId="7355F201" w14:textId="77777777" w:rsidR="00F51F02" w:rsidRPr="00F51F02" w:rsidRDefault="00F51F02" w:rsidP="00F51F02">
      <w:pPr>
        <w:ind w:left="720"/>
      </w:pPr>
      <w:r w:rsidRPr="00F51F02">
        <w:t>Proceedings, 12</w:t>
      </w:r>
      <w:r w:rsidRPr="00F51F02">
        <w:rPr>
          <w:vertAlign w:val="superscript"/>
        </w:rPr>
        <w:t>th</w:t>
      </w:r>
      <w:r w:rsidRPr="00F51F02">
        <w:t xml:space="preserve"> Biennial International History and Philosophy of Science Teaching Group Conference</w:t>
      </w:r>
    </w:p>
    <w:p w14:paraId="2602B215" w14:textId="6DAE5911" w:rsidR="00F51F02" w:rsidRDefault="00000000" w:rsidP="00F51F02">
      <w:pPr>
        <w:ind w:left="720"/>
      </w:pPr>
      <w:hyperlink r:id="rId12" w:history="1">
        <w:r w:rsidR="00F51F02" w:rsidRPr="00F51F02">
          <w:rPr>
            <w:rStyle w:val="Hyperlink"/>
          </w:rPr>
          <w:t>http://conference.ihpst.net/conference-proceedings/</w:t>
        </w:r>
      </w:hyperlink>
      <w:r w:rsidR="00413948">
        <w:t xml:space="preserve"> (</w:t>
      </w:r>
      <w:r w:rsidR="00F51F02" w:rsidRPr="00F51F02">
        <w:t>7 pages)</w:t>
      </w:r>
      <w:r w:rsidR="00EE2F26">
        <w:t>, 2013.</w:t>
      </w:r>
    </w:p>
    <w:p w14:paraId="51B79376" w14:textId="77777777" w:rsidR="006837D4" w:rsidRDefault="006837D4" w:rsidP="006E6FC2">
      <w:pPr>
        <w:ind w:left="720" w:hanging="720"/>
      </w:pPr>
    </w:p>
    <w:p w14:paraId="3705D41E" w14:textId="7CD1E99C" w:rsidR="003C76BF" w:rsidRDefault="003C76BF" w:rsidP="006E6FC2">
      <w:pPr>
        <w:ind w:left="720" w:hanging="720"/>
      </w:pPr>
      <w:r>
        <w:t>50</w:t>
      </w:r>
      <w:r>
        <w:tab/>
      </w:r>
      <w:r w:rsidRPr="003C76BF">
        <w:rPr>
          <w:bCs/>
        </w:rPr>
        <w:t>Relationship between students’ epistemological beliefs and the evolution of science philosophy and hermeneutics</w:t>
      </w:r>
      <w:r w:rsidRPr="003C76BF">
        <w:br/>
        <w:t xml:space="preserve">Xiang Huang, </w:t>
      </w:r>
      <w:proofErr w:type="spellStart"/>
      <w:r w:rsidRPr="003C76BF">
        <w:t>Marianopolis</w:t>
      </w:r>
      <w:proofErr w:type="spellEnd"/>
      <w:r w:rsidRPr="003C76BF">
        <w:t xml:space="preserve"> College, and Calvin Kalman, Concordia University</w:t>
      </w:r>
    </w:p>
    <w:p w14:paraId="5F0B1CA9" w14:textId="25D569C8" w:rsidR="003C76BF" w:rsidRDefault="003C76BF" w:rsidP="006E6FC2">
      <w:pPr>
        <w:ind w:left="720" w:hanging="720"/>
      </w:pPr>
      <w:r>
        <w:tab/>
        <w:t>Proceedings, 12</w:t>
      </w:r>
      <w:r w:rsidRPr="003C76BF">
        <w:rPr>
          <w:vertAlign w:val="superscript"/>
        </w:rPr>
        <w:t>th</w:t>
      </w:r>
      <w:r w:rsidRPr="003C76BF">
        <w:t xml:space="preserve"> </w:t>
      </w:r>
      <w:r>
        <w:t xml:space="preserve">Biennial </w:t>
      </w:r>
      <w:r w:rsidRPr="003C76BF">
        <w:t>International</w:t>
      </w:r>
      <w:r>
        <w:t xml:space="preserve"> </w:t>
      </w:r>
      <w:r w:rsidRPr="003C76BF">
        <w:t>H</w:t>
      </w:r>
      <w:r>
        <w:t xml:space="preserve">istory and </w:t>
      </w:r>
      <w:r w:rsidRPr="003C76BF">
        <w:t>P</w:t>
      </w:r>
      <w:r>
        <w:t xml:space="preserve">hilosophy of </w:t>
      </w:r>
      <w:r w:rsidRPr="003C76BF">
        <w:t>S</w:t>
      </w:r>
      <w:r>
        <w:t xml:space="preserve">cience </w:t>
      </w:r>
      <w:r w:rsidRPr="003C76BF">
        <w:t>T</w:t>
      </w:r>
      <w:r>
        <w:t>eaching Group Conference</w:t>
      </w:r>
    </w:p>
    <w:p w14:paraId="6F01743E" w14:textId="7B4EDE3E" w:rsidR="003C76BF" w:rsidRDefault="003C76BF" w:rsidP="006E6FC2">
      <w:pPr>
        <w:ind w:left="720" w:hanging="720"/>
      </w:pPr>
      <w:r>
        <w:tab/>
      </w:r>
      <w:hyperlink r:id="rId13" w:history="1">
        <w:r w:rsidR="00F51F02" w:rsidRPr="00FB2E71">
          <w:rPr>
            <w:rStyle w:val="Hyperlink"/>
          </w:rPr>
          <w:t>http://conference.ihpst.net/conference-proceedings/</w:t>
        </w:r>
      </w:hyperlink>
      <w:r w:rsidR="00F51F02">
        <w:t xml:space="preserve"> (17 pages</w:t>
      </w:r>
      <w:proofErr w:type="gramStart"/>
      <w:r w:rsidR="00F51F02">
        <w:t>)</w:t>
      </w:r>
      <w:r w:rsidR="00EE2F26" w:rsidRPr="00EE2F26">
        <w:t xml:space="preserve"> </w:t>
      </w:r>
      <w:r w:rsidR="00EE2F26">
        <w:t>,</w:t>
      </w:r>
      <w:proofErr w:type="gramEnd"/>
      <w:r w:rsidR="00EE2F26">
        <w:t xml:space="preserve"> 2013.</w:t>
      </w:r>
    </w:p>
    <w:p w14:paraId="75A7517F" w14:textId="77777777" w:rsidR="003C76BF" w:rsidRDefault="003C76BF" w:rsidP="006E6FC2">
      <w:pPr>
        <w:ind w:left="720" w:hanging="720"/>
      </w:pPr>
    </w:p>
    <w:p w14:paraId="57C2A9E2" w14:textId="77777777" w:rsidR="006E6FC2" w:rsidRPr="00721569" w:rsidRDefault="006E6FC2" w:rsidP="006E6FC2">
      <w:pPr>
        <w:ind w:left="720" w:hanging="720"/>
      </w:pPr>
      <w:r>
        <w:t>49</w:t>
      </w:r>
      <w:r>
        <w:tab/>
      </w:r>
      <w:r w:rsidRPr="00721569">
        <w:t>Workshop on Friction: Understanding and Addressing Students’ Difficulties in Learning Science through a Hermeneutical perspective.</w:t>
      </w:r>
    </w:p>
    <w:p w14:paraId="4ABFCCB8" w14:textId="50275FA7" w:rsidR="006E6FC2" w:rsidRDefault="006E6FC2" w:rsidP="00201A5D">
      <w:pPr>
        <w:ind w:left="720" w:hanging="720"/>
      </w:pPr>
      <w:r w:rsidRPr="00721569">
        <w:tab/>
      </w:r>
      <w:proofErr w:type="spellStart"/>
      <w:r w:rsidRPr="00721569">
        <w:t>Gyoungho</w:t>
      </w:r>
      <w:proofErr w:type="spellEnd"/>
      <w:r w:rsidRPr="00721569">
        <w:t xml:space="preserve"> Lee, </w:t>
      </w:r>
      <w:proofErr w:type="spellStart"/>
      <w:r w:rsidRPr="00721569">
        <w:t>Sangwoo</w:t>
      </w:r>
      <w:proofErr w:type="spellEnd"/>
      <w:r w:rsidRPr="00721569">
        <w:t xml:space="preserve"> Ha &amp; Calvin Kalman</w:t>
      </w:r>
    </w:p>
    <w:p w14:paraId="7015537A" w14:textId="75313FA7" w:rsidR="00D73B69" w:rsidRPr="00721569" w:rsidRDefault="00D73B69" w:rsidP="006E6FC2">
      <w:pPr>
        <w:ind w:left="720"/>
      </w:pPr>
      <w:r w:rsidRPr="00721569">
        <w:t>Science &amp; Education</w:t>
      </w:r>
      <w:r>
        <w:t xml:space="preserve"> 22(6), 1405-</w:t>
      </w:r>
      <w:r w:rsidR="003B3EE1">
        <w:t>1442, 2013.</w:t>
      </w:r>
    </w:p>
    <w:p w14:paraId="3B1D8277" w14:textId="77777777" w:rsidR="006E6FC2" w:rsidRDefault="006E6FC2" w:rsidP="006E6FC2"/>
    <w:p w14:paraId="7622DDFA" w14:textId="77777777" w:rsidR="006E6FC2" w:rsidRDefault="006E6FC2" w:rsidP="006E6FC2">
      <w:r>
        <w:t>48</w:t>
      </w:r>
      <w:r w:rsidRPr="00D974F9">
        <w:t>.</w:t>
      </w:r>
      <w:r>
        <w:tab/>
        <w:t>A Case Study on Reflective Writing</w:t>
      </w:r>
    </w:p>
    <w:p w14:paraId="32AABC5A" w14:textId="168614FE" w:rsidR="006E6FC2" w:rsidRDefault="006E6FC2" w:rsidP="006E6FC2">
      <w:pPr>
        <w:ind w:firstLine="720"/>
      </w:pPr>
      <w:r>
        <w:t>Xiang Huang</w:t>
      </w:r>
      <w:r w:rsidR="00D41F0F">
        <w:t xml:space="preserve"> </w:t>
      </w:r>
      <w:r>
        <w:t xml:space="preserve">&amp; Calvin S. Kalman </w:t>
      </w:r>
    </w:p>
    <w:p w14:paraId="5B089E56" w14:textId="77777777" w:rsidR="006E6FC2" w:rsidRDefault="006E6FC2" w:rsidP="006E6FC2">
      <w:pPr>
        <w:ind w:firstLine="720"/>
      </w:pPr>
      <w:r>
        <w:t>Journ</w:t>
      </w:r>
      <w:r w:rsidR="000843D3">
        <w:t>al of College Science Teaching.</w:t>
      </w:r>
    </w:p>
    <w:p w14:paraId="74AF3AAE" w14:textId="77777777" w:rsidR="000843D3" w:rsidRDefault="000843D3" w:rsidP="006E6FC2">
      <w:pPr>
        <w:ind w:firstLine="720"/>
      </w:pPr>
      <w:r w:rsidRPr="000843D3">
        <w:t xml:space="preserve">Sep/Oct2012, 42 </w:t>
      </w:r>
      <w:r>
        <w:t>(</w:t>
      </w:r>
      <w:r w:rsidRPr="000843D3">
        <w:t>1</w:t>
      </w:r>
      <w:r>
        <w:t>)</w:t>
      </w:r>
      <w:r w:rsidRPr="000843D3">
        <w:t xml:space="preserve">, </w:t>
      </w:r>
      <w:r>
        <w:t>92-99.</w:t>
      </w:r>
    </w:p>
    <w:p w14:paraId="627412EA" w14:textId="77777777" w:rsidR="00F45C4E" w:rsidRDefault="00F45C4E" w:rsidP="006E6FC2"/>
    <w:p w14:paraId="785EBBBA" w14:textId="77777777" w:rsidR="00A6177C" w:rsidRDefault="00A6177C" w:rsidP="006E6FC2"/>
    <w:p w14:paraId="068CE500" w14:textId="3066F200" w:rsidR="006E6FC2" w:rsidRDefault="006E6FC2" w:rsidP="006E6FC2">
      <w:r>
        <w:t>47</w:t>
      </w:r>
      <w:r w:rsidRPr="00D974F9">
        <w:t>.</w:t>
      </w:r>
      <w:r>
        <w:tab/>
      </w:r>
      <w:r w:rsidRPr="008F28C7">
        <w:t>Do students understand what you are saying?</w:t>
      </w:r>
    </w:p>
    <w:p w14:paraId="6639E2C0" w14:textId="77777777" w:rsidR="006E6FC2" w:rsidRDefault="006E6FC2" w:rsidP="006E6FC2">
      <w:r>
        <w:tab/>
        <w:t>Calvin S. Kalman</w:t>
      </w:r>
    </w:p>
    <w:p w14:paraId="55BCDC76" w14:textId="77777777" w:rsidR="006E6FC2" w:rsidRDefault="006E6FC2" w:rsidP="006E6FC2">
      <w:r>
        <w:tab/>
        <w:t xml:space="preserve">University Affairs. online </w:t>
      </w:r>
      <w:r w:rsidRPr="008F28C7">
        <w:t>March 14, 2012</w:t>
      </w:r>
    </w:p>
    <w:p w14:paraId="49628D5B" w14:textId="77777777" w:rsidR="006E6FC2" w:rsidRDefault="006E6FC2" w:rsidP="006E6FC2">
      <w:pPr>
        <w:ind w:firstLine="720"/>
      </w:pPr>
      <w:r w:rsidRPr="008F28C7">
        <w:t xml:space="preserve">universityaffairs.ca/do-students-understand-what-you-are-saying. </w:t>
      </w:r>
      <w:proofErr w:type="spellStart"/>
      <w:r w:rsidRPr="008F28C7">
        <w:t>aspx</w:t>
      </w:r>
      <w:proofErr w:type="spellEnd"/>
    </w:p>
    <w:p w14:paraId="78D4E603" w14:textId="77777777" w:rsidR="006E6FC2" w:rsidRDefault="006E6FC2" w:rsidP="006E6FC2"/>
    <w:p w14:paraId="1A88FDD9" w14:textId="77777777" w:rsidR="006E6FC2" w:rsidRDefault="006E6FC2" w:rsidP="006E6FC2">
      <w:r>
        <w:t>46</w:t>
      </w:r>
      <w:r w:rsidRPr="00D974F9">
        <w:t>.</w:t>
      </w:r>
      <w:r>
        <w:tab/>
      </w:r>
      <w:r w:rsidRPr="00175C06">
        <w:t>How do we teach? How do students learn?</w:t>
      </w:r>
      <w:r>
        <w:t xml:space="preserve"> </w:t>
      </w:r>
    </w:p>
    <w:p w14:paraId="147F31F2" w14:textId="77777777" w:rsidR="006E6FC2" w:rsidRDefault="006E6FC2" w:rsidP="006E6FC2">
      <w:r>
        <w:tab/>
        <w:t>Calvin S. Kalman</w:t>
      </w:r>
    </w:p>
    <w:p w14:paraId="6EABC8A8" w14:textId="77777777" w:rsidR="006E6FC2" w:rsidRDefault="006E6FC2" w:rsidP="006E6FC2">
      <w:pPr>
        <w:ind w:left="360" w:firstLine="360"/>
      </w:pPr>
      <w:r>
        <w:t xml:space="preserve">In Science &amp; Culture: Promise, Challenge and Demand. Book of </w:t>
      </w:r>
    </w:p>
    <w:p w14:paraId="4F3DDAA1" w14:textId="77777777" w:rsidR="006E6FC2" w:rsidRDefault="006E6FC2" w:rsidP="006E6FC2">
      <w:pPr>
        <w:ind w:left="720"/>
      </w:pPr>
      <w:r>
        <w:t>Proceedings, 11</w:t>
      </w:r>
      <w:r w:rsidRPr="00052106">
        <w:rPr>
          <w:vertAlign w:val="superscript"/>
        </w:rPr>
        <w:t>th</w:t>
      </w:r>
      <w:r>
        <w:t xml:space="preserve"> International IHPST and 6</w:t>
      </w:r>
      <w:r w:rsidRPr="00052106">
        <w:rPr>
          <w:vertAlign w:val="superscript"/>
        </w:rPr>
        <w:t>th</w:t>
      </w:r>
      <w:r>
        <w:t xml:space="preserve"> Greek History, </w:t>
      </w:r>
      <w:proofErr w:type="gramStart"/>
      <w:r>
        <w:t>Philosophy  and</w:t>
      </w:r>
      <w:proofErr w:type="gramEnd"/>
      <w:r>
        <w:t xml:space="preserve"> Science Teaching Conference , F. </w:t>
      </w:r>
      <w:proofErr w:type="spellStart"/>
      <w:r>
        <w:t>Saroglu</w:t>
      </w:r>
      <w:proofErr w:type="spellEnd"/>
      <w:r>
        <w:t xml:space="preserve">, V. </w:t>
      </w:r>
      <w:proofErr w:type="spellStart"/>
      <w:r>
        <w:t>Koulountzos</w:t>
      </w:r>
      <w:proofErr w:type="spellEnd"/>
      <w:r>
        <w:t xml:space="preserve">, and A. </w:t>
      </w:r>
      <w:proofErr w:type="spellStart"/>
      <w:r>
        <w:t>Siastras</w:t>
      </w:r>
      <w:proofErr w:type="spellEnd"/>
      <w:r>
        <w:t xml:space="preserve"> (eds.)</w:t>
      </w:r>
    </w:p>
    <w:p w14:paraId="12F9273C" w14:textId="77777777" w:rsidR="006E6FC2" w:rsidRPr="00011789" w:rsidRDefault="006E6FC2" w:rsidP="006E6FC2">
      <w:pPr>
        <w:ind w:left="360" w:firstLine="360"/>
      </w:pPr>
      <w:proofErr w:type="spellStart"/>
      <w:r>
        <w:t>Epikentro</w:t>
      </w:r>
      <w:proofErr w:type="spellEnd"/>
      <w:r>
        <w:t xml:space="preserve"> publications ISBN:978-960-458-325-6, pp380-3, 2011</w:t>
      </w:r>
    </w:p>
    <w:p w14:paraId="7B62ECFA" w14:textId="77777777" w:rsidR="006E6FC2" w:rsidRDefault="006E6FC2"/>
    <w:p w14:paraId="78A36B86" w14:textId="77777777" w:rsidR="006E6FC2" w:rsidRDefault="006E6FC2" w:rsidP="006E6FC2">
      <w:r>
        <w:t xml:space="preserve">45. </w:t>
      </w:r>
      <w:r>
        <w:tab/>
      </w:r>
      <w:r w:rsidRPr="00A00AE4">
        <w:t xml:space="preserve">Enhancing Students' Understanding </w:t>
      </w:r>
      <w:proofErr w:type="gramStart"/>
      <w:r w:rsidRPr="00A00AE4">
        <w:t>Of</w:t>
      </w:r>
      <w:proofErr w:type="gramEnd"/>
      <w:r w:rsidRPr="00A00AE4">
        <w:t xml:space="preserve"> Concepts By Getting Students to </w:t>
      </w:r>
    </w:p>
    <w:p w14:paraId="3060F60E" w14:textId="77777777" w:rsidR="006E6FC2" w:rsidRDefault="006E6FC2" w:rsidP="006E6FC2">
      <w:pPr>
        <w:ind w:firstLine="720"/>
      </w:pPr>
      <w:r w:rsidRPr="00A00AE4">
        <w:t>Approach Text in The Manner of a Hermeneutical Circle</w:t>
      </w:r>
    </w:p>
    <w:p w14:paraId="12CC5307" w14:textId="353F748B" w:rsidR="006E6FC2" w:rsidRDefault="006E6FC2" w:rsidP="006E6FC2">
      <w:pPr>
        <w:ind w:firstLine="720"/>
      </w:pPr>
      <w:r>
        <w:t xml:space="preserve">Calvin S. Kalman </w:t>
      </w:r>
    </w:p>
    <w:p w14:paraId="0185A4E6" w14:textId="32CC5356" w:rsidR="006E6FC2" w:rsidRDefault="006E6FC2" w:rsidP="006E6FC2">
      <w:pPr>
        <w:ind w:firstLine="720"/>
      </w:pPr>
      <w:r>
        <w:t>Science &amp; Education: 20(2), 159–172, 2011.</w:t>
      </w:r>
    </w:p>
    <w:p w14:paraId="63A5DE16" w14:textId="77777777" w:rsidR="004040C9" w:rsidRDefault="004040C9" w:rsidP="006E6FC2">
      <w:pPr>
        <w:ind w:firstLine="720"/>
      </w:pPr>
    </w:p>
    <w:p w14:paraId="69364968" w14:textId="77777777" w:rsidR="006E6FC2" w:rsidRDefault="006E6FC2" w:rsidP="006E6FC2">
      <w:r>
        <w:t>44.</w:t>
      </w:r>
      <w:r>
        <w:tab/>
        <w:t>On the Concept of Force: A Comment on Lopes Coelho.</w:t>
      </w:r>
    </w:p>
    <w:p w14:paraId="62AB0FAB" w14:textId="77777777" w:rsidR="006E6FC2" w:rsidRDefault="006E6FC2" w:rsidP="006E6FC2">
      <w:pPr>
        <w:ind w:firstLine="720"/>
      </w:pPr>
      <w:r>
        <w:t>Science &amp; Education.</w:t>
      </w:r>
      <w:r w:rsidRPr="009E7ADC">
        <w:t xml:space="preserve"> </w:t>
      </w:r>
    </w:p>
    <w:p w14:paraId="2394533F" w14:textId="5E66BE07" w:rsidR="006E6FC2" w:rsidRDefault="006E6FC2" w:rsidP="006E6FC2">
      <w:pPr>
        <w:ind w:firstLine="720"/>
      </w:pPr>
      <w:r>
        <w:t xml:space="preserve">Calvin S. Kalman </w:t>
      </w:r>
    </w:p>
    <w:p w14:paraId="0C4A53E8" w14:textId="77777777" w:rsidR="006E6FC2" w:rsidRDefault="006E6FC2" w:rsidP="006E6FC2">
      <w:pPr>
        <w:ind w:firstLine="720"/>
      </w:pPr>
      <w:r>
        <w:t>Science &amp; Education: 20(</w:t>
      </w:r>
      <w:r w:rsidRPr="006B23CD">
        <w:t>1</w:t>
      </w:r>
      <w:r>
        <w:t>),</w:t>
      </w:r>
      <w:r w:rsidRPr="006B23CD">
        <w:t xml:space="preserve"> 67</w:t>
      </w:r>
      <w:r>
        <w:t>-69, 2011.</w:t>
      </w:r>
    </w:p>
    <w:p w14:paraId="1A81B1B7" w14:textId="77777777" w:rsidR="006E6FC2" w:rsidRDefault="006E6FC2" w:rsidP="006E6FC2">
      <w:pPr>
        <w:ind w:firstLine="720"/>
      </w:pPr>
    </w:p>
    <w:p w14:paraId="10241389" w14:textId="77777777" w:rsidR="006E6FC2" w:rsidRDefault="006E6FC2" w:rsidP="006E6FC2">
      <w:r>
        <w:t>43.</w:t>
      </w:r>
      <w:r>
        <w:tab/>
        <w:t xml:space="preserve">Toolbox of activities to support students in a physics gateway course. </w:t>
      </w:r>
    </w:p>
    <w:p w14:paraId="530E28D7" w14:textId="77777777" w:rsidR="006E6FC2" w:rsidRDefault="006E6FC2" w:rsidP="006E6FC2">
      <w:pPr>
        <w:ind w:left="720"/>
      </w:pPr>
      <w:r>
        <w:t>Physical Review Special Topics - Physics Education Research.</w:t>
      </w:r>
      <w:r w:rsidRPr="0014008E">
        <w:t xml:space="preserve"> 6</w:t>
      </w:r>
      <w:r>
        <w:t>(2),</w:t>
      </w:r>
      <w:r w:rsidRPr="0014008E">
        <w:t>020111</w:t>
      </w:r>
      <w:r>
        <w:t xml:space="preserve">,1-15, </w:t>
      </w:r>
      <w:r w:rsidRPr="0014008E">
        <w:t>2010</w:t>
      </w:r>
    </w:p>
    <w:p w14:paraId="6141912D" w14:textId="77777777" w:rsidR="006E6FC2" w:rsidRDefault="006E6FC2" w:rsidP="006E6FC2">
      <w:pPr>
        <w:ind w:firstLine="720"/>
      </w:pPr>
      <w:r w:rsidRPr="0014008E">
        <w:t>DOI: 10.1103/PhysRevSTPER.6.020111</w:t>
      </w:r>
    </w:p>
    <w:p w14:paraId="2B6B59B8" w14:textId="77777777" w:rsidR="006E6FC2" w:rsidRDefault="006E6FC2" w:rsidP="006E6FC2">
      <w:pPr>
        <w:ind w:firstLine="720"/>
      </w:pPr>
      <w:r>
        <w:t xml:space="preserve">Calvin S. Kalman, and Shelley </w:t>
      </w:r>
      <w:proofErr w:type="spellStart"/>
      <w:r>
        <w:t>Rohar</w:t>
      </w:r>
      <w:proofErr w:type="spellEnd"/>
    </w:p>
    <w:p w14:paraId="505DB0AC" w14:textId="77777777" w:rsidR="006E6FC2" w:rsidRDefault="006E6FC2" w:rsidP="006E6FC2"/>
    <w:p w14:paraId="354FA59B" w14:textId="77777777" w:rsidR="006E6FC2" w:rsidRPr="00260F07" w:rsidRDefault="006E6FC2" w:rsidP="006E6FC2">
      <w:r>
        <w:t>42</w:t>
      </w:r>
      <w:r w:rsidRPr="00260F07">
        <w:t>.</w:t>
      </w:r>
      <w:r w:rsidRPr="00260F07">
        <w:tab/>
        <w:t xml:space="preserve">Reading The Book </w:t>
      </w:r>
      <w:proofErr w:type="gramStart"/>
      <w:r w:rsidRPr="00260F07">
        <w:t>Of</w:t>
      </w:r>
      <w:proofErr w:type="gramEnd"/>
      <w:r w:rsidRPr="00260F07">
        <w:t xml:space="preserve"> Nature: The Hermeneutical Circle In Science</w:t>
      </w:r>
    </w:p>
    <w:p w14:paraId="4B90ED18" w14:textId="77777777" w:rsidR="006E6FC2" w:rsidRDefault="006E6FC2" w:rsidP="006E6FC2">
      <w:pPr>
        <w:ind w:firstLine="720"/>
      </w:pPr>
      <w:r w:rsidRPr="00260F07">
        <w:t xml:space="preserve">Book Chapter in </w:t>
      </w:r>
      <w:r w:rsidRPr="00F71094">
        <w:t>Consistent incorporation of Professional Terminologies into the</w:t>
      </w:r>
    </w:p>
    <w:p w14:paraId="11E49DFE" w14:textId="77777777" w:rsidR="006E6FC2" w:rsidRDefault="006E6FC2" w:rsidP="006E6FC2">
      <w:pPr>
        <w:ind w:firstLine="720"/>
      </w:pPr>
      <w:r w:rsidRPr="00F71094">
        <w:t xml:space="preserve">World’s Languages: The Linguistic Engine of a Global Culture </w:t>
      </w:r>
    </w:p>
    <w:p w14:paraId="0A8DDECF" w14:textId="77777777" w:rsidR="006E6FC2" w:rsidRPr="00260F07" w:rsidRDefault="006E6FC2" w:rsidP="006E6FC2">
      <w:pPr>
        <w:ind w:firstLine="720"/>
      </w:pPr>
      <w:r>
        <w:t>(</w:t>
      </w:r>
      <w:r w:rsidRPr="00260F07">
        <w:t xml:space="preserve">Michel </w:t>
      </w:r>
      <w:proofErr w:type="spellStart"/>
      <w:r w:rsidRPr="00260F07">
        <w:t>Gueldry</w:t>
      </w:r>
      <w:proofErr w:type="spellEnd"/>
      <w:r>
        <w:t xml:space="preserve"> </w:t>
      </w:r>
      <w:proofErr w:type="gramStart"/>
      <w:r>
        <w:t>Ed. )</w:t>
      </w:r>
      <w:proofErr w:type="gramEnd"/>
      <w:r w:rsidRPr="00260F07">
        <w:t xml:space="preserve"> </w:t>
      </w:r>
    </w:p>
    <w:p w14:paraId="7FA97440" w14:textId="77777777" w:rsidR="006E6FC2" w:rsidRPr="00260F07" w:rsidRDefault="006E6FC2" w:rsidP="006E6FC2">
      <w:pPr>
        <w:ind w:firstLine="720"/>
      </w:pPr>
      <w:r w:rsidRPr="00260F07">
        <w:t>Calvin S. Kalman</w:t>
      </w:r>
    </w:p>
    <w:p w14:paraId="22DDBF47" w14:textId="77777777" w:rsidR="006E6FC2" w:rsidRPr="00260F07" w:rsidRDefault="006E6FC2" w:rsidP="006E6FC2">
      <w:pPr>
        <w:ind w:firstLine="720"/>
      </w:pPr>
      <w:r w:rsidRPr="00260F07">
        <w:t xml:space="preserve">The </w:t>
      </w:r>
      <w:proofErr w:type="spellStart"/>
      <w:r w:rsidRPr="00260F07">
        <w:t>Mellen</w:t>
      </w:r>
      <w:proofErr w:type="spellEnd"/>
      <w:r w:rsidRPr="00260F07">
        <w:t xml:space="preserve"> Press</w:t>
      </w:r>
      <w:r>
        <w:t>, 2010</w:t>
      </w:r>
    </w:p>
    <w:p w14:paraId="2FFFBC5E" w14:textId="77777777" w:rsidR="006E6FC2" w:rsidRPr="00260F07" w:rsidRDefault="006E6FC2" w:rsidP="006E6FC2"/>
    <w:p w14:paraId="00EA371F" w14:textId="77777777" w:rsidR="006E6FC2" w:rsidRDefault="006E6FC2" w:rsidP="006E6FC2">
      <w:r>
        <w:t>41.</w:t>
      </w:r>
      <w:r>
        <w:tab/>
      </w:r>
      <w:r w:rsidRPr="00F41961">
        <w:t xml:space="preserve">Comparison of the Effectiveness of Collaborative Groups and Peer Instruction in </w:t>
      </w:r>
    </w:p>
    <w:p w14:paraId="345152FD" w14:textId="77777777" w:rsidR="006E6FC2" w:rsidRDefault="006E6FC2" w:rsidP="006E6FC2">
      <w:pPr>
        <w:ind w:firstLine="720"/>
      </w:pPr>
      <w:r w:rsidRPr="00F41961">
        <w:t>a Large Introductory Physics Course for Science Majors</w:t>
      </w:r>
    </w:p>
    <w:p w14:paraId="2EE98CA1" w14:textId="77777777" w:rsidR="006E6FC2" w:rsidRDefault="006E6FC2" w:rsidP="006E6FC2">
      <w:pPr>
        <w:ind w:firstLine="720"/>
      </w:pPr>
      <w:r w:rsidRPr="00B81A11">
        <w:t>Calvin S. Kalman</w:t>
      </w:r>
      <w:r>
        <w:t>,</w:t>
      </w:r>
      <w:r w:rsidRPr="00B81A11">
        <w:t xml:space="preserve"> </w:t>
      </w:r>
      <w:r w:rsidRPr="00F41961">
        <w:t>Marina Milner-Bolotin</w:t>
      </w:r>
      <w:r>
        <w:t xml:space="preserve">, and </w:t>
      </w:r>
      <w:proofErr w:type="spellStart"/>
      <w:r w:rsidRPr="00F41961">
        <w:t>Tetyana</w:t>
      </w:r>
      <w:proofErr w:type="spellEnd"/>
      <w:r w:rsidRPr="00F41961">
        <w:t xml:space="preserve"> </w:t>
      </w:r>
      <w:proofErr w:type="spellStart"/>
      <w:r w:rsidRPr="00F41961">
        <w:t>Antimirova</w:t>
      </w:r>
      <w:proofErr w:type="spellEnd"/>
    </w:p>
    <w:p w14:paraId="50C4BDDD" w14:textId="77777777" w:rsidR="006E6FC2" w:rsidRDefault="006E6FC2" w:rsidP="006E6FC2">
      <w:pPr>
        <w:ind w:firstLine="720"/>
      </w:pPr>
      <w:r>
        <w:t xml:space="preserve">Canadian Journal of </w:t>
      </w:r>
      <w:proofErr w:type="gramStart"/>
      <w:r>
        <w:t>Physics  88</w:t>
      </w:r>
      <w:proofErr w:type="gramEnd"/>
      <w:r>
        <w:t>, (</w:t>
      </w:r>
      <w:r w:rsidRPr="00FD348E">
        <w:t>5</w:t>
      </w:r>
      <w:r>
        <w:t>)</w:t>
      </w:r>
      <w:r w:rsidRPr="00FD348E">
        <w:t>, 325-</w:t>
      </w:r>
      <w:r>
        <w:t>332, 2010.</w:t>
      </w:r>
    </w:p>
    <w:p w14:paraId="26B4A06A" w14:textId="77777777" w:rsidR="006E6FC2" w:rsidRDefault="006E6FC2" w:rsidP="006E6FC2">
      <w:pPr>
        <w:ind w:firstLine="720"/>
      </w:pPr>
      <w:proofErr w:type="spellStart"/>
      <w:r w:rsidRPr="00707445">
        <w:lastRenderedPageBreak/>
        <w:t>doi</w:t>
      </w:r>
      <w:proofErr w:type="spellEnd"/>
      <w:r w:rsidRPr="00707445">
        <w:t>: 10.1139/P10-024</w:t>
      </w:r>
    </w:p>
    <w:p w14:paraId="7A7ACB7C" w14:textId="77777777" w:rsidR="006E6FC2" w:rsidRPr="00B81A11" w:rsidRDefault="006E6FC2" w:rsidP="006E6FC2">
      <w:pPr>
        <w:ind w:firstLine="720"/>
      </w:pPr>
    </w:p>
    <w:p w14:paraId="53DD511A" w14:textId="77777777" w:rsidR="006E6FC2" w:rsidRDefault="006E6FC2" w:rsidP="006E6FC2">
      <w:r w:rsidRPr="00260F07">
        <w:t>4</w:t>
      </w:r>
      <w:r>
        <w:t>0</w:t>
      </w:r>
      <w:r w:rsidRPr="00260F07">
        <w:t>.</w:t>
      </w:r>
      <w:r w:rsidRPr="00260F07">
        <w:tab/>
      </w:r>
      <w:r w:rsidRPr="00AE2726">
        <w:t>Enabling Students to Develop a Scientific Mindset</w:t>
      </w:r>
    </w:p>
    <w:p w14:paraId="6C7D326D" w14:textId="77777777" w:rsidR="006E6FC2" w:rsidRPr="00B81A11" w:rsidRDefault="006E6FC2" w:rsidP="006E6FC2">
      <w:pPr>
        <w:ind w:firstLine="720"/>
      </w:pPr>
      <w:r w:rsidRPr="00B81A11">
        <w:t xml:space="preserve">Calvin S. Kalman </w:t>
      </w:r>
    </w:p>
    <w:p w14:paraId="1A047397" w14:textId="77777777" w:rsidR="006E6FC2" w:rsidRDefault="006E6FC2" w:rsidP="006E6FC2">
      <w:pPr>
        <w:ind w:firstLine="720"/>
      </w:pPr>
      <w:r w:rsidRPr="00AE2726">
        <w:t>Science &amp; Education: 19</w:t>
      </w:r>
      <w:r>
        <w:t>(2),</w:t>
      </w:r>
      <w:r w:rsidRPr="00AE2726">
        <w:t xml:space="preserve"> </w:t>
      </w:r>
      <w:r>
        <w:t>147</w:t>
      </w:r>
      <w:r w:rsidRPr="00A501FF">
        <w:t xml:space="preserve"> </w:t>
      </w:r>
      <w:r>
        <w:t>-163,</w:t>
      </w:r>
      <w:r w:rsidRPr="00AE2726">
        <w:t xml:space="preserve"> 2010</w:t>
      </w:r>
    </w:p>
    <w:p w14:paraId="2ED12901" w14:textId="77777777" w:rsidR="00F84774" w:rsidRDefault="00F84774" w:rsidP="006E6FC2"/>
    <w:p w14:paraId="347BD18E" w14:textId="74C46E87" w:rsidR="006E6FC2" w:rsidRPr="006176DD" w:rsidRDefault="006E6FC2" w:rsidP="006E6FC2">
      <w:r>
        <w:t>39</w:t>
      </w:r>
      <w:r w:rsidRPr="00260F07">
        <w:t>.</w:t>
      </w:r>
      <w:r w:rsidRPr="00260F07">
        <w:tab/>
      </w:r>
      <w:r w:rsidRPr="006176DD">
        <w:t>Why Should I use Collaborative Groups in my Course?</w:t>
      </w:r>
    </w:p>
    <w:p w14:paraId="0D22FEEB" w14:textId="77777777" w:rsidR="006E6FC2" w:rsidRPr="00B81A11" w:rsidRDefault="006E6FC2" w:rsidP="006E6FC2">
      <w:pPr>
        <w:ind w:firstLine="720"/>
      </w:pPr>
      <w:r w:rsidRPr="00B81A11">
        <w:t>(Invited article.)</w:t>
      </w:r>
    </w:p>
    <w:p w14:paraId="129A380B" w14:textId="77777777" w:rsidR="006E6FC2" w:rsidRPr="00B81A11" w:rsidRDefault="006E6FC2" w:rsidP="006E6FC2">
      <w:pPr>
        <w:ind w:firstLine="720"/>
      </w:pPr>
      <w:r w:rsidRPr="00B81A11">
        <w:t xml:space="preserve">Calvin S. Kalman </w:t>
      </w:r>
    </w:p>
    <w:p w14:paraId="4164BA17" w14:textId="77777777" w:rsidR="006E6FC2" w:rsidRDefault="006E6FC2" w:rsidP="006E6FC2">
      <w:pPr>
        <w:ind w:firstLine="720"/>
      </w:pPr>
      <w:r w:rsidRPr="00B81A11">
        <w:t>Physics in Canada, 65, 137-138, 2009</w:t>
      </w:r>
      <w:r>
        <w:t>.</w:t>
      </w:r>
    </w:p>
    <w:p w14:paraId="5043D1C1" w14:textId="77777777" w:rsidR="006E6FC2" w:rsidRPr="00B81A11" w:rsidRDefault="006E6FC2" w:rsidP="006E6FC2">
      <w:pPr>
        <w:ind w:firstLine="720"/>
      </w:pPr>
    </w:p>
    <w:p w14:paraId="54D2CB4E" w14:textId="77777777" w:rsidR="006E6FC2" w:rsidRDefault="006E6FC2" w:rsidP="006E6FC2">
      <w:r>
        <w:t>38</w:t>
      </w:r>
      <w:r w:rsidRPr="00260F07">
        <w:t>.</w:t>
      </w:r>
      <w:r w:rsidRPr="00260F07">
        <w:tab/>
        <w:t>The Need to Emphasize Epistemology in Teaching and Research</w:t>
      </w:r>
    </w:p>
    <w:p w14:paraId="35CE4248" w14:textId="77777777" w:rsidR="006E6FC2" w:rsidRPr="00260F07" w:rsidRDefault="006E6FC2" w:rsidP="006E6FC2">
      <w:pPr>
        <w:ind w:firstLine="720"/>
      </w:pPr>
      <w:r w:rsidRPr="00260F07">
        <w:t>Calvin S. Kalman</w:t>
      </w:r>
    </w:p>
    <w:p w14:paraId="44D1A0EB" w14:textId="77777777" w:rsidR="006E6FC2" w:rsidRDefault="006E6FC2" w:rsidP="006E6FC2">
      <w:pPr>
        <w:ind w:firstLine="720"/>
      </w:pPr>
      <w:r w:rsidRPr="00260F07">
        <w:t xml:space="preserve">Science &amp; Education. </w:t>
      </w:r>
      <w:r w:rsidRPr="00B31360">
        <w:t>18, 325- 348, 2009</w:t>
      </w:r>
      <w:r w:rsidRPr="00B81A11">
        <w:t>.</w:t>
      </w:r>
    </w:p>
    <w:p w14:paraId="39172C44" w14:textId="77777777" w:rsidR="006E6FC2" w:rsidRPr="00260F07" w:rsidRDefault="006E6FC2" w:rsidP="006E6FC2"/>
    <w:p w14:paraId="4909FED3" w14:textId="77777777" w:rsidR="006E6FC2" w:rsidRPr="00B81A11" w:rsidRDefault="006E6FC2" w:rsidP="006E6FC2">
      <w:r w:rsidRPr="00260F07">
        <w:t>37.</w:t>
      </w:r>
      <w:r w:rsidRPr="00260F07">
        <w:tab/>
      </w:r>
      <w:r w:rsidRPr="00B81A11">
        <w:t xml:space="preserve">A Role for Experiment in Using the Law of Inertia to Explain the Nature of </w:t>
      </w:r>
    </w:p>
    <w:p w14:paraId="1F81C17E" w14:textId="437793C5" w:rsidR="006E6FC2" w:rsidRPr="00B81A11" w:rsidRDefault="006E6FC2" w:rsidP="006E6FC2">
      <w:pPr>
        <w:ind w:firstLine="720"/>
      </w:pPr>
      <w:r w:rsidRPr="00B81A11">
        <w:t>Science: A Comment on Lopes C</w:t>
      </w:r>
      <w:r w:rsidR="00CF619A">
        <w:t>o</w:t>
      </w:r>
      <w:r w:rsidRPr="00B81A11">
        <w:t>elho</w:t>
      </w:r>
    </w:p>
    <w:p w14:paraId="4FE8B446" w14:textId="77777777" w:rsidR="006E6FC2" w:rsidRPr="00B81A11" w:rsidRDefault="006E6FC2" w:rsidP="006E6FC2">
      <w:pPr>
        <w:ind w:firstLine="720"/>
      </w:pPr>
      <w:r w:rsidRPr="00B81A11">
        <w:t xml:space="preserve">Calvin S. Kalman </w:t>
      </w:r>
    </w:p>
    <w:p w14:paraId="3E4EEC2C" w14:textId="56DFF4E7" w:rsidR="006E6FC2" w:rsidRDefault="006E6FC2" w:rsidP="00C52114">
      <w:pPr>
        <w:ind w:firstLine="720"/>
      </w:pPr>
      <w:r w:rsidRPr="00B81A11">
        <w:t>Science &amp; Education 18, 25-31, 2009.</w:t>
      </w:r>
    </w:p>
    <w:p w14:paraId="1CCE4CD9" w14:textId="77777777" w:rsidR="00950C57" w:rsidRDefault="00950C57" w:rsidP="006E6FC2"/>
    <w:p w14:paraId="74C72C52" w14:textId="77777777" w:rsidR="006E6FC2" w:rsidRPr="00260F07" w:rsidRDefault="006E6FC2" w:rsidP="006E6FC2">
      <w:r w:rsidRPr="00260F07">
        <w:t xml:space="preserve">36 </w:t>
      </w:r>
      <w:r w:rsidRPr="00260F07">
        <w:tab/>
        <w:t>Students Perceptions of Reflective Writing as a Tool for Exploring an</w:t>
      </w:r>
    </w:p>
    <w:p w14:paraId="17FC4BEA" w14:textId="77777777" w:rsidR="006E6FC2" w:rsidRPr="00260F07" w:rsidRDefault="006E6FC2" w:rsidP="006E6FC2">
      <w:pPr>
        <w:ind w:firstLine="720"/>
      </w:pPr>
      <w:r w:rsidRPr="00260F07">
        <w:t xml:space="preserve"> Introductory Textbook.</w:t>
      </w:r>
    </w:p>
    <w:p w14:paraId="44F908E1" w14:textId="77777777" w:rsidR="006E6FC2" w:rsidRDefault="006E6FC2" w:rsidP="006E6FC2">
      <w:pPr>
        <w:tabs>
          <w:tab w:val="left" w:pos="7380"/>
        </w:tabs>
        <w:ind w:firstLine="720"/>
      </w:pPr>
      <w:r>
        <w:t xml:space="preserve">Calvin S. Kalman, Mark </w:t>
      </w:r>
      <w:proofErr w:type="spellStart"/>
      <w:r>
        <w:t>Aulls</w:t>
      </w:r>
      <w:proofErr w:type="spellEnd"/>
      <w:r>
        <w:t xml:space="preserve">, Shelley </w:t>
      </w:r>
      <w:proofErr w:type="spellStart"/>
      <w:r>
        <w:t>Rohar</w:t>
      </w:r>
      <w:proofErr w:type="spellEnd"/>
      <w:r>
        <w:t xml:space="preserve"> and </w:t>
      </w:r>
      <w:r w:rsidRPr="00E71C19">
        <w:rPr>
          <w:color w:val="000000"/>
        </w:rPr>
        <w:t>John Godley</w:t>
      </w:r>
    </w:p>
    <w:p w14:paraId="20D67469" w14:textId="16F0F473" w:rsidR="006E6FC2" w:rsidRPr="00F450CC" w:rsidRDefault="006E6FC2" w:rsidP="006E6FC2">
      <w:pPr>
        <w:ind w:firstLine="720"/>
      </w:pPr>
      <w:r w:rsidRPr="00260F07">
        <w:t>Journal of College Science Teaching</w:t>
      </w:r>
      <w:r w:rsidRPr="00B81A11">
        <w:t xml:space="preserve"> </w:t>
      </w:r>
      <w:r w:rsidR="00097C19">
        <w:t>March/April 2008 37(4</w:t>
      </w:r>
      <w:r w:rsidRPr="00260F07">
        <w:t>),</w:t>
      </w:r>
      <w:r w:rsidR="00D651AF">
        <w:t xml:space="preserve"> </w:t>
      </w:r>
      <w:r w:rsidRPr="00260F07">
        <w:t>74-81</w:t>
      </w:r>
    </w:p>
    <w:p w14:paraId="4E9038E3" w14:textId="77777777" w:rsidR="006858F6" w:rsidRDefault="006858F6">
      <w:pPr>
        <w:ind w:left="60" w:hanging="60"/>
      </w:pPr>
    </w:p>
    <w:p w14:paraId="10D95D0B" w14:textId="6DCF8E3A" w:rsidR="006E6FC2" w:rsidRDefault="006E6FC2">
      <w:pPr>
        <w:ind w:left="60" w:hanging="60"/>
      </w:pPr>
      <w:r>
        <w:t xml:space="preserve">34. </w:t>
      </w:r>
      <w:r>
        <w:tab/>
        <w:t>Enhancing conceptual change using argumentative essays</w:t>
      </w:r>
    </w:p>
    <w:p w14:paraId="7DD336D9" w14:textId="77777777" w:rsidR="006E6FC2" w:rsidRDefault="006E6FC2">
      <w:pPr>
        <w:ind w:left="60" w:firstLine="660"/>
      </w:pPr>
      <w:r>
        <w:t xml:space="preserve">Calvin S. Kalman, Shelley </w:t>
      </w:r>
      <w:proofErr w:type="spellStart"/>
      <w:r>
        <w:t>Rohar</w:t>
      </w:r>
      <w:proofErr w:type="spellEnd"/>
      <w:r>
        <w:t xml:space="preserve"> and David Wells</w:t>
      </w:r>
    </w:p>
    <w:p w14:paraId="2AEC2A74" w14:textId="77777777" w:rsidR="006E6FC2" w:rsidRDefault="006E6FC2">
      <w:pPr>
        <w:ind w:firstLine="720"/>
      </w:pPr>
      <w:r>
        <w:t>Am. J. Phys 72, 715-717, 2004.</w:t>
      </w:r>
    </w:p>
    <w:p w14:paraId="4125754A" w14:textId="77777777" w:rsidR="006E6FC2" w:rsidRDefault="006E6FC2"/>
    <w:p w14:paraId="551166DB" w14:textId="22E04E82" w:rsidR="006E6FC2" w:rsidRDefault="006E6FC2">
      <w:pPr>
        <w:numPr>
          <w:ilvl w:val="0"/>
          <w:numId w:val="6"/>
        </w:numPr>
      </w:pPr>
      <w:r>
        <w:t xml:space="preserve">Can an analysis of the contrast between pre-Galilean and Newtonian theoretical </w:t>
      </w:r>
    </w:p>
    <w:p w14:paraId="17A3CAA2" w14:textId="77777777" w:rsidR="006E6FC2" w:rsidRDefault="006E6FC2">
      <w:pPr>
        <w:ind w:left="720"/>
      </w:pPr>
      <w:r>
        <w:t xml:space="preserve">frameworks help students develop a scientific </w:t>
      </w:r>
      <w:proofErr w:type="gramStart"/>
      <w:r>
        <w:t>mindset ?</w:t>
      </w:r>
      <w:proofErr w:type="gramEnd"/>
      <w:r>
        <w:t xml:space="preserve">                                        </w:t>
      </w:r>
    </w:p>
    <w:p w14:paraId="01A171FC" w14:textId="77777777" w:rsidR="006E6FC2" w:rsidRDefault="006E6FC2">
      <w:pPr>
        <w:ind w:firstLine="720"/>
      </w:pPr>
      <w:r>
        <w:t xml:space="preserve">Calvin S. Kalman, Mark </w:t>
      </w:r>
      <w:proofErr w:type="spellStart"/>
      <w:r>
        <w:t>Aulls</w:t>
      </w:r>
      <w:proofErr w:type="spellEnd"/>
    </w:p>
    <w:p w14:paraId="299E8ED0" w14:textId="77777777" w:rsidR="006E6FC2" w:rsidRDefault="006E6FC2">
      <w:pPr>
        <w:ind w:firstLine="720"/>
      </w:pPr>
      <w:r>
        <w:t>Science &amp; Education 12, 761-772, 2003.</w:t>
      </w:r>
    </w:p>
    <w:p w14:paraId="538A4B67" w14:textId="77777777" w:rsidR="00DF2EA9" w:rsidRDefault="00DF2EA9"/>
    <w:p w14:paraId="30D83F58" w14:textId="77777777" w:rsidR="006E6FC2" w:rsidRDefault="006E6FC2">
      <w:r>
        <w:t>32.</w:t>
      </w:r>
      <w:r>
        <w:tab/>
        <w:t>Course Design for an Introductory Science Course</w:t>
      </w:r>
    </w:p>
    <w:p w14:paraId="7302D919" w14:textId="77777777" w:rsidR="006E6FC2" w:rsidRDefault="006E6FC2">
      <w:pPr>
        <w:ind w:firstLine="720"/>
      </w:pPr>
      <w:r>
        <w:t>Calvin S. Kalman</w:t>
      </w:r>
    </w:p>
    <w:p w14:paraId="4F4F94E2" w14:textId="77777777" w:rsidR="006E6FC2" w:rsidRDefault="006E6FC2">
      <w:pPr>
        <w:ind w:left="60" w:firstLine="660"/>
        <w:rPr>
          <w:color w:val="000000"/>
        </w:rPr>
      </w:pPr>
      <w:r>
        <w:t xml:space="preserve">Academic Exchange Quarterly Winter issue 2003, </w:t>
      </w:r>
      <w:r>
        <w:rPr>
          <w:color w:val="000000"/>
        </w:rPr>
        <w:t>194-198 plus table</w:t>
      </w:r>
    </w:p>
    <w:p w14:paraId="7B7B9D29" w14:textId="4D6996AE" w:rsidR="00DF2EA9" w:rsidRDefault="006E6FC2" w:rsidP="0068009F">
      <w:pPr>
        <w:ind w:left="60" w:firstLine="660"/>
      </w:pPr>
      <w:r>
        <w:rPr>
          <w:color w:val="000000"/>
        </w:rPr>
        <w:t>http://rapidintellect.com/AEQweb/2490table.htm</w:t>
      </w:r>
    </w:p>
    <w:p w14:paraId="0898AB10" w14:textId="77777777" w:rsidR="00950C57" w:rsidRDefault="00950C57"/>
    <w:p w14:paraId="3B68148A" w14:textId="77777777" w:rsidR="006E6FC2" w:rsidRDefault="006E6FC2">
      <w:r>
        <w:t xml:space="preserve"> 31.</w:t>
      </w:r>
      <w:r>
        <w:tab/>
        <w:t>Generating Effective In-Class Discussions</w:t>
      </w:r>
    </w:p>
    <w:p w14:paraId="22E8C874" w14:textId="77777777" w:rsidR="006E6FC2" w:rsidRDefault="006E6FC2">
      <w:r>
        <w:tab/>
        <w:t xml:space="preserve">Calvin S. Kalman </w:t>
      </w:r>
    </w:p>
    <w:p w14:paraId="575EC735" w14:textId="77777777" w:rsidR="006E6FC2" w:rsidRDefault="006E6FC2">
      <w:r>
        <w:tab/>
        <w:t>The Successful Professor volume 1, issue 5 (October 2002), 7-9</w:t>
      </w:r>
    </w:p>
    <w:p w14:paraId="50491991" w14:textId="115D8FFD" w:rsidR="00DF2EA9" w:rsidRDefault="006E6FC2" w:rsidP="005B2D06">
      <w:r>
        <w:tab/>
        <w:t>http://www.thesuccessfulprofessor.com</w:t>
      </w:r>
    </w:p>
    <w:p w14:paraId="63E74D44" w14:textId="77777777" w:rsidR="00950C57" w:rsidRDefault="006E6FC2">
      <w:pPr>
        <w:ind w:left="720" w:hanging="720"/>
      </w:pPr>
      <w:r>
        <w:t xml:space="preserve"> </w:t>
      </w:r>
    </w:p>
    <w:p w14:paraId="668C79A3" w14:textId="3B8C1C58" w:rsidR="006E6FC2" w:rsidRDefault="006E6FC2">
      <w:pPr>
        <w:ind w:left="720" w:hanging="720"/>
      </w:pPr>
      <w:r>
        <w:t xml:space="preserve"> 30.</w:t>
      </w:r>
      <w:r>
        <w:tab/>
        <w:t xml:space="preserve"> Developing Critical Thinking in Undergraduate Courses: A Philosophical Approach</w:t>
      </w:r>
    </w:p>
    <w:p w14:paraId="05D6FC4E" w14:textId="77B3FC08" w:rsidR="006E6FC2" w:rsidRDefault="006E6FC2">
      <w:r>
        <w:lastRenderedPageBreak/>
        <w:tab/>
        <w:t xml:space="preserve">Calvin S. Kalman Science &amp; </w:t>
      </w:r>
      <w:proofErr w:type="gramStart"/>
      <w:r>
        <w:t>Education  11</w:t>
      </w:r>
      <w:proofErr w:type="gramEnd"/>
      <w:r>
        <w:t>, 83-94, 2002.</w:t>
      </w:r>
    </w:p>
    <w:p w14:paraId="239A0073" w14:textId="77777777" w:rsidR="006E6FC2" w:rsidRDefault="006E6FC2">
      <w:pPr>
        <w:ind w:left="720" w:hanging="720"/>
      </w:pPr>
    </w:p>
    <w:p w14:paraId="6620DDD1" w14:textId="77777777" w:rsidR="00950C57" w:rsidRDefault="00950C57" w:rsidP="006E6FC2">
      <w:pPr>
        <w:ind w:left="720" w:hanging="720"/>
      </w:pPr>
      <w:r>
        <w:t xml:space="preserve"> </w:t>
      </w:r>
    </w:p>
    <w:p w14:paraId="660FF386" w14:textId="15EA986F" w:rsidR="006E6FC2" w:rsidRDefault="006E6FC2" w:rsidP="006E6FC2">
      <w:pPr>
        <w:ind w:left="720" w:hanging="720"/>
      </w:pPr>
      <w:r>
        <w:t>29.</w:t>
      </w:r>
      <w:r>
        <w:tab/>
        <w:t xml:space="preserve"> Invited Book Review of "Time for Science Education: How Teaching the History and Philosophy of Pendulum Motion Can Contribute to Science Literacy" by Michael R. Mathews. Physics in Canada 57, 301-302 2001. (This is a mini essay.)</w:t>
      </w:r>
    </w:p>
    <w:p w14:paraId="0CFE3AEB" w14:textId="77777777" w:rsidR="006E6FC2" w:rsidRDefault="006E6FC2" w:rsidP="006E6FC2">
      <w:pPr>
        <w:ind w:left="720" w:hanging="720"/>
      </w:pPr>
    </w:p>
    <w:p w14:paraId="1026F7AE" w14:textId="77777777" w:rsidR="006E6FC2" w:rsidRDefault="006E6FC2">
      <w:r>
        <w:t>28.</w:t>
      </w:r>
      <w:r>
        <w:tab/>
        <w:t xml:space="preserve">Kalman, Calvin, Teaching Students to Solve Quantitative Problems in Science </w:t>
      </w:r>
    </w:p>
    <w:p w14:paraId="41F88B6D" w14:textId="77777777" w:rsidR="006E6FC2" w:rsidRDefault="006E6FC2">
      <w:r>
        <w:tab/>
        <w:t xml:space="preserve">courses by Writing Their Way into the Solution, The Successful Professor, </w:t>
      </w:r>
    </w:p>
    <w:p w14:paraId="7709BDCB" w14:textId="77777777" w:rsidR="006E6FC2" w:rsidRDefault="006E6FC2" w:rsidP="006E6FC2">
      <w:pPr>
        <w:ind w:firstLine="720"/>
      </w:pPr>
      <w:r>
        <w:t xml:space="preserve">Sample Issue, </w:t>
      </w:r>
      <w:proofErr w:type="gramStart"/>
      <w:r>
        <w:t>May,</w:t>
      </w:r>
      <w:proofErr w:type="gramEnd"/>
      <w:r>
        <w:t xml:space="preserve"> 2001, 3-4.</w:t>
      </w:r>
    </w:p>
    <w:p w14:paraId="4BC315D9" w14:textId="77777777" w:rsidR="006E6FC2" w:rsidRDefault="006E6FC2">
      <w:r>
        <w:tab/>
        <w:t>http://www.thesuccessfulprofessor.com</w:t>
      </w:r>
    </w:p>
    <w:p w14:paraId="1629FE7A" w14:textId="77777777" w:rsidR="006E6FC2" w:rsidRDefault="006E6FC2"/>
    <w:p w14:paraId="64143D39" w14:textId="77777777" w:rsidR="006E6FC2" w:rsidRDefault="006E6FC2">
      <w:r>
        <w:t xml:space="preserve">   27.</w:t>
      </w:r>
      <w:r>
        <w:tab/>
        <w:t xml:space="preserve">"Teaching Science </w:t>
      </w:r>
      <w:proofErr w:type="gramStart"/>
      <w:r>
        <w:t>To</w:t>
      </w:r>
      <w:proofErr w:type="gramEnd"/>
      <w:r>
        <w:t xml:space="preserve"> Non–Science Students Using A Student–Centred </w:t>
      </w:r>
      <w:r>
        <w:tab/>
        <w:t>Classroom”</w:t>
      </w:r>
    </w:p>
    <w:p w14:paraId="777DA8AB" w14:textId="77777777" w:rsidR="006E6FC2" w:rsidRDefault="006E6FC2">
      <w:r>
        <w:tab/>
        <w:t xml:space="preserve">Calvin S. </w:t>
      </w:r>
      <w:proofErr w:type="gramStart"/>
      <w:r>
        <w:t>Kalman  chapter</w:t>
      </w:r>
      <w:proofErr w:type="gramEnd"/>
      <w:r>
        <w:t xml:space="preserve"> in book :</w:t>
      </w:r>
      <w:r>
        <w:rPr>
          <w:color w:val="00FF00"/>
        </w:rPr>
        <w:t xml:space="preserve"> </w:t>
      </w:r>
      <w:r>
        <w:t xml:space="preserve">“Inspiring Students:     </w:t>
      </w:r>
    </w:p>
    <w:p w14:paraId="2ABC96B8" w14:textId="77777777" w:rsidR="006E6FC2" w:rsidRDefault="006E6FC2">
      <w:r>
        <w:tab/>
        <w:t>Case Studies in Motivating the Learner”</w:t>
      </w:r>
    </w:p>
    <w:p w14:paraId="1FEEC838" w14:textId="77777777" w:rsidR="006E6FC2" w:rsidRDefault="006E6FC2">
      <w:r>
        <w:tab/>
        <w:t xml:space="preserve">edited by Kemal Ahmet and Stephen Fallows </w:t>
      </w:r>
    </w:p>
    <w:p w14:paraId="2683C8BD" w14:textId="77777777" w:rsidR="006E6FC2" w:rsidRDefault="006E6FC2">
      <w:r>
        <w:tab/>
        <w:t>SEDA—Staff and Educational Development Series (UK-</w:t>
      </w:r>
      <w:proofErr w:type="gramStart"/>
      <w:r>
        <w:t>Great  Britain</w:t>
      </w:r>
      <w:proofErr w:type="gramEnd"/>
      <w:r>
        <w:t xml:space="preserve">)  </w:t>
      </w:r>
    </w:p>
    <w:p w14:paraId="28B8BD93" w14:textId="77777777" w:rsidR="006E6FC2" w:rsidRPr="00902176" w:rsidRDefault="006E6FC2">
      <w:r>
        <w:tab/>
      </w:r>
      <w:r w:rsidRPr="00902176">
        <w:t>Kogan Page Limited (1999).</w:t>
      </w:r>
    </w:p>
    <w:p w14:paraId="1F66AA44" w14:textId="77777777" w:rsidR="00DF2EA9" w:rsidRDefault="00DF2EA9"/>
    <w:p w14:paraId="12FB99EF" w14:textId="77777777" w:rsidR="00BE5661" w:rsidRDefault="006E6FC2">
      <w:r>
        <w:t xml:space="preserve">  </w:t>
      </w:r>
    </w:p>
    <w:p w14:paraId="7F2B52D4" w14:textId="594D2B22" w:rsidR="006E6FC2" w:rsidRDefault="006E6FC2">
      <w:r>
        <w:t xml:space="preserve">  26.   "Promoting Conceptual Change Using Collaborative Groups </w:t>
      </w:r>
      <w:proofErr w:type="gramStart"/>
      <w:r>
        <w:t>In</w:t>
      </w:r>
      <w:proofErr w:type="gramEnd"/>
      <w:r>
        <w:t xml:space="preserve"> Quantitative </w:t>
      </w:r>
    </w:p>
    <w:p w14:paraId="3C15840E" w14:textId="77777777" w:rsidR="006E6FC2" w:rsidRDefault="006E6FC2">
      <w:r>
        <w:tab/>
        <w:t xml:space="preserve">Gateway Courses" </w:t>
      </w:r>
    </w:p>
    <w:p w14:paraId="2077DC70" w14:textId="77777777" w:rsidR="006E6FC2" w:rsidRDefault="006E6FC2">
      <w:r>
        <w:tab/>
        <w:t xml:space="preserve">Calvin S. Kalman, Stanley Morris, Christopher </w:t>
      </w:r>
      <w:proofErr w:type="spellStart"/>
      <w:r>
        <w:t>Cottin</w:t>
      </w:r>
      <w:proofErr w:type="spellEnd"/>
      <w:r>
        <w:t xml:space="preserve"> and Robert Gordon</w:t>
      </w:r>
    </w:p>
    <w:p w14:paraId="315075E0" w14:textId="77777777" w:rsidR="006E6FC2" w:rsidRDefault="006E6FC2">
      <w:r>
        <w:tab/>
        <w:t>Physics Educational Research Supplement. Am. J. Phys.67, S45-S51 1999.</w:t>
      </w:r>
    </w:p>
    <w:p w14:paraId="76C6ED43" w14:textId="77777777" w:rsidR="006E6FC2" w:rsidRDefault="006E6FC2"/>
    <w:p w14:paraId="488909D7" w14:textId="035FADBC" w:rsidR="006E6FC2" w:rsidRDefault="006E6FC2">
      <w:r>
        <w:t xml:space="preserve">25.   </w:t>
      </w:r>
      <w:r w:rsidR="00950C57">
        <w:t xml:space="preserve">    </w:t>
      </w:r>
      <w:r>
        <w:t>"Developing Critical Thinking Using Writing to Learn Techniques"</w:t>
      </w:r>
    </w:p>
    <w:p w14:paraId="4C4B6987" w14:textId="77777777" w:rsidR="006E6FC2" w:rsidRDefault="006E6FC2">
      <w:r>
        <w:tab/>
      </w:r>
      <w:proofErr w:type="gramStart"/>
      <w:r>
        <w:t>J .</w:t>
      </w:r>
      <w:proofErr w:type="gramEnd"/>
      <w:r>
        <w:t xml:space="preserve"> Kalman and </w:t>
      </w:r>
      <w:proofErr w:type="gramStart"/>
      <w:r>
        <w:t>C .</w:t>
      </w:r>
      <w:proofErr w:type="gramEnd"/>
      <w:r>
        <w:t>S. Kalman</w:t>
      </w:r>
    </w:p>
    <w:p w14:paraId="041C3384" w14:textId="77777777" w:rsidR="006E6FC2" w:rsidRDefault="006E6FC2">
      <w:r>
        <w:tab/>
        <w:t>Teaching Learning Connection:</w:t>
      </w:r>
    </w:p>
    <w:p w14:paraId="48F10FC4" w14:textId="77777777" w:rsidR="006E6FC2" w:rsidRDefault="006E6FC2">
      <w:pPr>
        <w:ind w:firstLine="720"/>
      </w:pPr>
      <w:r>
        <w:t xml:space="preserve">Newsletter of the International Alliance of Teaching Scholars  </w:t>
      </w:r>
    </w:p>
    <w:p w14:paraId="62F6B09C" w14:textId="77777777" w:rsidR="006E6FC2" w:rsidRDefault="006E6FC2">
      <w:r>
        <w:tab/>
        <w:t xml:space="preserve">http://WWW.IATS.COM/Newsletter.html </w:t>
      </w:r>
      <w:proofErr w:type="gramStart"/>
      <w:r>
        <w:rPr>
          <w:b/>
        </w:rPr>
        <w:t>1,</w:t>
      </w:r>
      <w:r>
        <w:t>#</w:t>
      </w:r>
      <w:proofErr w:type="gramEnd"/>
      <w:r>
        <w:t>1,June 1998.</w:t>
      </w:r>
    </w:p>
    <w:p w14:paraId="36F857AE" w14:textId="77777777" w:rsidR="00642620" w:rsidRDefault="00642620"/>
    <w:p w14:paraId="0081FBD8" w14:textId="77777777" w:rsidR="006E6FC2" w:rsidRDefault="006E6FC2">
      <w:r>
        <w:t xml:space="preserve">    24   "Developing Critical Thinking Using Cooperative Learning Techniques "</w:t>
      </w:r>
    </w:p>
    <w:p w14:paraId="15A74C30" w14:textId="77777777" w:rsidR="006E6FC2" w:rsidRDefault="006E6FC2">
      <w:r>
        <w:tab/>
        <w:t>Calvin Kalman</w:t>
      </w:r>
    </w:p>
    <w:p w14:paraId="4E228230" w14:textId="77777777" w:rsidR="006E6FC2" w:rsidRDefault="006E6FC2">
      <w:pPr>
        <w:ind w:left="720" w:hanging="720"/>
        <w:rPr>
          <w:rFonts w:ascii="Geneva" w:hAnsi="Geneva"/>
        </w:rPr>
      </w:pPr>
      <w:r>
        <w:tab/>
        <w:t>Physics in Canada January/ February 1998, 15 -17</w:t>
      </w:r>
    </w:p>
    <w:p w14:paraId="1CE94BFC" w14:textId="77777777" w:rsidR="006E6FC2" w:rsidRDefault="006E6FC2"/>
    <w:p w14:paraId="3D14CAEE" w14:textId="2711A15A" w:rsidR="006E6FC2" w:rsidRDefault="006E6FC2">
      <w:r>
        <w:t>23    "Writing to Learn"</w:t>
      </w:r>
    </w:p>
    <w:p w14:paraId="61B9D1C5" w14:textId="77777777" w:rsidR="006E6FC2" w:rsidRDefault="006E6FC2">
      <w:r>
        <w:tab/>
      </w:r>
      <w:proofErr w:type="gramStart"/>
      <w:r>
        <w:t>J .</w:t>
      </w:r>
      <w:proofErr w:type="gramEnd"/>
      <w:r>
        <w:t xml:space="preserve"> Kalman and </w:t>
      </w:r>
      <w:proofErr w:type="gramStart"/>
      <w:r>
        <w:t>C .</w:t>
      </w:r>
      <w:proofErr w:type="gramEnd"/>
      <w:r>
        <w:t>S. Kalman</w:t>
      </w:r>
    </w:p>
    <w:p w14:paraId="45F4B54F" w14:textId="181BE490" w:rsidR="00BE5661" w:rsidRDefault="006E6FC2">
      <w:r>
        <w:tab/>
        <w:t xml:space="preserve"> in K. Gillespie, ed., Essays on Teaching Excellence. The Professional</w:t>
      </w:r>
    </w:p>
    <w:p w14:paraId="1CE6E24B" w14:textId="77777777" w:rsidR="006E6FC2" w:rsidRDefault="006E6FC2">
      <w:r>
        <w:t xml:space="preserve">             and Organizational Development in Higher Education. 9 #4,1997</w:t>
      </w:r>
    </w:p>
    <w:p w14:paraId="60840B8B" w14:textId="77777777" w:rsidR="006E6FC2" w:rsidRDefault="006E6FC2"/>
    <w:p w14:paraId="44BBCB75" w14:textId="5EBBD26B" w:rsidR="006E6FC2" w:rsidRDefault="006E6FC2">
      <w:r>
        <w:t>22.    Conceptual Writing Exercises, Essay Questions,</w:t>
      </w:r>
      <w:r w:rsidR="000A2DAC">
        <w:t xml:space="preserve"> </w:t>
      </w:r>
      <w:r>
        <w:t>Group Exercises.</w:t>
      </w:r>
    </w:p>
    <w:p w14:paraId="737919EC" w14:textId="77777777" w:rsidR="006E6FC2" w:rsidRDefault="006E6FC2">
      <w:r>
        <w:t xml:space="preserve">             in "The Hidden Curriculum: Faculty-Made Tests in Science" </w:t>
      </w:r>
    </w:p>
    <w:p w14:paraId="07E46B73" w14:textId="77777777" w:rsidR="006E6FC2" w:rsidRDefault="006E6FC2">
      <w:r>
        <w:tab/>
        <w:t xml:space="preserve"> Edited by Sheila Tobias and Jacqueline Raphael.</w:t>
      </w:r>
    </w:p>
    <w:p w14:paraId="60FABFDD" w14:textId="77777777" w:rsidR="006E6FC2" w:rsidRDefault="006E6FC2">
      <w:r>
        <w:tab/>
      </w:r>
      <w:proofErr w:type="gramStart"/>
      <w:r>
        <w:t>( Plenum</w:t>
      </w:r>
      <w:proofErr w:type="gramEnd"/>
      <w:r>
        <w:t xml:space="preserve"> Press copyright California State University Press 1997)</w:t>
      </w:r>
    </w:p>
    <w:p w14:paraId="57DC725D" w14:textId="77777777" w:rsidR="00BE5661" w:rsidRDefault="00BE5661">
      <w:pPr>
        <w:rPr>
          <w:b/>
        </w:rPr>
      </w:pPr>
    </w:p>
    <w:p w14:paraId="25B780D4" w14:textId="77777777" w:rsidR="00693B56" w:rsidRDefault="006E6FC2">
      <w:r>
        <w:lastRenderedPageBreak/>
        <w:t xml:space="preserve">  </w:t>
      </w:r>
    </w:p>
    <w:p w14:paraId="17B60FE8" w14:textId="39319215" w:rsidR="006E6FC2" w:rsidRDefault="005F5090">
      <w:r>
        <w:t xml:space="preserve">  </w:t>
      </w:r>
      <w:r w:rsidR="006E6FC2">
        <w:t>21.  "Writing to Learn"</w:t>
      </w:r>
    </w:p>
    <w:p w14:paraId="3E8CE3F0" w14:textId="77777777" w:rsidR="006E6FC2" w:rsidRDefault="006E6FC2">
      <w:r>
        <w:t xml:space="preserve">           </w:t>
      </w:r>
      <w:proofErr w:type="gramStart"/>
      <w:r>
        <w:t>J .</w:t>
      </w:r>
      <w:proofErr w:type="gramEnd"/>
      <w:r>
        <w:t xml:space="preserve"> Kalman and </w:t>
      </w:r>
      <w:proofErr w:type="gramStart"/>
      <w:r>
        <w:t>C .</w:t>
      </w:r>
      <w:proofErr w:type="gramEnd"/>
      <w:r>
        <w:t>S. Kalman</w:t>
      </w:r>
    </w:p>
    <w:p w14:paraId="3E1151EB" w14:textId="469EAA63" w:rsidR="006E6FC2" w:rsidRDefault="006E6FC2">
      <w:r>
        <w:t xml:space="preserve">           Am. J. Phys </w:t>
      </w:r>
      <w:r>
        <w:rPr>
          <w:b/>
        </w:rPr>
        <w:t>64</w:t>
      </w:r>
      <w:r>
        <w:t>,954-956</w:t>
      </w:r>
      <w:r w:rsidR="0014495C">
        <w:t xml:space="preserve"> </w:t>
      </w:r>
      <w:r>
        <w:t>(1996)</w:t>
      </w:r>
    </w:p>
    <w:p w14:paraId="101ADEF1" w14:textId="77777777" w:rsidR="006E6FC2" w:rsidRDefault="006E6FC2">
      <w:pPr>
        <w:rPr>
          <w:b/>
        </w:rPr>
      </w:pPr>
    </w:p>
    <w:p w14:paraId="71E77680" w14:textId="77777777" w:rsidR="006E6FC2" w:rsidRDefault="006E6FC2">
      <w:r>
        <w:t xml:space="preserve">   20.   "STLHE 1995 Perceiving and Conceiving"</w:t>
      </w:r>
    </w:p>
    <w:p w14:paraId="57B9FA1E" w14:textId="77777777" w:rsidR="006E6FC2" w:rsidRDefault="006E6FC2">
      <w:r>
        <w:tab/>
      </w:r>
      <w:proofErr w:type="gramStart"/>
      <w:r>
        <w:t>J .</w:t>
      </w:r>
      <w:proofErr w:type="gramEnd"/>
      <w:r>
        <w:t xml:space="preserve"> Kalman and C. S. Kalman</w:t>
      </w:r>
    </w:p>
    <w:p w14:paraId="14BD4737" w14:textId="77777777" w:rsidR="006E6FC2" w:rsidRDefault="006E6FC2">
      <w:r>
        <w:tab/>
        <w:t>STLHE Newsletter #17(Dec 1995) 3-4</w:t>
      </w:r>
    </w:p>
    <w:p w14:paraId="3C61B530" w14:textId="77777777" w:rsidR="006E6FC2" w:rsidRDefault="006E6FC2">
      <w:r>
        <w:tab/>
        <w:t xml:space="preserve">Reprinted in "Teaching and Learning at Carleton University" A special </w:t>
      </w:r>
    </w:p>
    <w:p w14:paraId="0B70D2B9" w14:textId="77777777" w:rsidR="006E6FC2" w:rsidRDefault="006E6FC2" w:rsidP="006E6FC2">
      <w:pPr>
        <w:ind w:firstLine="720"/>
      </w:pPr>
      <w:r>
        <w:t>supplement to "This week at Carleton" 5(3) 3.</w:t>
      </w:r>
    </w:p>
    <w:p w14:paraId="0250C659" w14:textId="77777777" w:rsidR="006E6FC2" w:rsidRDefault="006E6FC2" w:rsidP="006E6FC2">
      <w:pPr>
        <w:ind w:firstLine="720"/>
      </w:pPr>
    </w:p>
    <w:p w14:paraId="6FD5EE37" w14:textId="77777777" w:rsidR="006E6FC2" w:rsidRDefault="006E6FC2">
      <w:r>
        <w:t xml:space="preserve">    19.  "Writing to Learn"</w:t>
      </w:r>
    </w:p>
    <w:p w14:paraId="7D20A26C" w14:textId="77777777" w:rsidR="006E6FC2" w:rsidRDefault="006E6FC2">
      <w:r>
        <w:tab/>
        <w:t>C. S. Kalman</w:t>
      </w:r>
    </w:p>
    <w:p w14:paraId="68041679" w14:textId="77777777" w:rsidR="006E6FC2" w:rsidRDefault="006E6FC2">
      <w:r>
        <w:tab/>
        <w:t>STLHE Newsletter #17(Dec 1995) 8-9</w:t>
      </w:r>
    </w:p>
    <w:p w14:paraId="2A667EA9" w14:textId="49B1410D" w:rsidR="006E6FC2" w:rsidRDefault="006E6FC2">
      <w:pPr>
        <w:tabs>
          <w:tab w:val="left" w:pos="260"/>
          <w:tab w:val="left" w:pos="540"/>
        </w:tabs>
      </w:pPr>
    </w:p>
    <w:p w14:paraId="3915D7F6" w14:textId="77777777" w:rsidR="006E6FC2" w:rsidRDefault="006E6FC2">
      <w:pPr>
        <w:tabs>
          <w:tab w:val="left" w:pos="260"/>
          <w:tab w:val="left" w:pos="540"/>
        </w:tabs>
      </w:pPr>
      <w:r>
        <w:t xml:space="preserve">     18.  "Writing to Learn Mathematics and Science"</w:t>
      </w:r>
    </w:p>
    <w:p w14:paraId="160AC58C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  C. S. Kalman</w:t>
      </w:r>
    </w:p>
    <w:p w14:paraId="364942C8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  The Point: The newsletter of SCENT-UPEI's Senate Committee</w:t>
      </w:r>
    </w:p>
    <w:p w14:paraId="3393D1F7" w14:textId="77777777" w:rsidR="006E6FC2" w:rsidRDefault="006E6FC2">
      <w:pPr>
        <w:tabs>
          <w:tab w:val="left" w:pos="260"/>
          <w:tab w:val="left" w:pos="540"/>
        </w:tabs>
      </w:pPr>
      <w:r>
        <w:t xml:space="preserve">           on the </w:t>
      </w:r>
      <w:proofErr w:type="gramStart"/>
      <w:r>
        <w:t>Enhancement  of</w:t>
      </w:r>
      <w:proofErr w:type="gramEnd"/>
      <w:r>
        <w:t xml:space="preserve"> Teaching </w:t>
      </w:r>
      <w:r>
        <w:rPr>
          <w:b/>
        </w:rPr>
        <w:t>4</w:t>
      </w:r>
      <w:r>
        <w:t>#2,3 May(1995)</w:t>
      </w:r>
    </w:p>
    <w:p w14:paraId="48EACC5E" w14:textId="77777777" w:rsidR="006E6FC2" w:rsidRDefault="006E6FC2">
      <w:r>
        <w:t xml:space="preserve">           Received Bright Ideas Award at </w:t>
      </w:r>
      <w:proofErr w:type="gramStart"/>
      <w:r>
        <w:t>the  Annual</w:t>
      </w:r>
      <w:proofErr w:type="gramEnd"/>
      <w:r>
        <w:t xml:space="preserve">  Conference  of </w:t>
      </w:r>
    </w:p>
    <w:p w14:paraId="72AF119B" w14:textId="77777777" w:rsidR="006E6FC2" w:rsidRDefault="006E6FC2">
      <w:r>
        <w:t xml:space="preserve">           the Society for Teaching and Learning in Higher Education, </w:t>
      </w:r>
    </w:p>
    <w:p w14:paraId="414350E2" w14:textId="097CE9A4" w:rsidR="006E6FC2" w:rsidRDefault="006E6FC2">
      <w:r>
        <w:t xml:space="preserve">           University of Western</w:t>
      </w:r>
      <w:r w:rsidR="00E322E5">
        <w:t xml:space="preserve"> </w:t>
      </w:r>
      <w:r>
        <w:t>Ontario, June 1995</w:t>
      </w:r>
    </w:p>
    <w:p w14:paraId="0AA0F58E" w14:textId="77777777" w:rsidR="006837D4" w:rsidRDefault="006837D4"/>
    <w:p w14:paraId="09DB7EA0" w14:textId="77777777" w:rsidR="006E6FC2" w:rsidRDefault="006E6FC2">
      <w:r>
        <w:t xml:space="preserve">     17.  "</w:t>
      </w:r>
      <w:proofErr w:type="gramStart"/>
      <w:r>
        <w:t>Passing  the</w:t>
      </w:r>
      <w:proofErr w:type="gramEnd"/>
      <w:r>
        <w:t xml:space="preserve">  Word  to  the  Student;  Transforming  Each </w:t>
      </w:r>
    </w:p>
    <w:p w14:paraId="449565D0" w14:textId="77777777" w:rsidR="006E6FC2" w:rsidRDefault="006E6FC2">
      <w:r>
        <w:t xml:space="preserve">           Lecture into a Part of a Mini-research Paper"</w:t>
      </w:r>
    </w:p>
    <w:p w14:paraId="326FC46A" w14:textId="77777777" w:rsidR="006E6FC2" w:rsidRDefault="006E6FC2">
      <w:r>
        <w:t xml:space="preserve">           Received Bright Ideas Award at </w:t>
      </w:r>
      <w:proofErr w:type="gramStart"/>
      <w:r>
        <w:t>the  Annual</w:t>
      </w:r>
      <w:proofErr w:type="gramEnd"/>
      <w:r>
        <w:t xml:space="preserve">  Conference  of </w:t>
      </w:r>
    </w:p>
    <w:p w14:paraId="04CEE6E9" w14:textId="77777777" w:rsidR="006E6FC2" w:rsidRDefault="006E6FC2">
      <w:r>
        <w:t xml:space="preserve">           the Society for Teaching and Learning in Higher Education, </w:t>
      </w:r>
    </w:p>
    <w:p w14:paraId="107D284D" w14:textId="77777777" w:rsidR="006E6FC2" w:rsidRDefault="006E6FC2">
      <w:r>
        <w:t xml:space="preserve">           York University, June 1992</w:t>
      </w:r>
    </w:p>
    <w:p w14:paraId="2C7FD988" w14:textId="77777777" w:rsidR="006E6FC2" w:rsidRDefault="006E6FC2">
      <w:r>
        <w:t xml:space="preserve">           C.S. Kalman</w:t>
      </w:r>
    </w:p>
    <w:p w14:paraId="3FC8FBCA" w14:textId="77777777" w:rsidR="006E6FC2" w:rsidRDefault="006E6FC2">
      <w:r>
        <w:t xml:space="preserve">           CORE</w:t>
      </w:r>
    </w:p>
    <w:p w14:paraId="5BF8FA56" w14:textId="77777777" w:rsidR="006837D4" w:rsidRDefault="006837D4"/>
    <w:p w14:paraId="1C9AE531" w14:textId="77777777" w:rsidR="006E6FC2" w:rsidRDefault="006E6FC2">
      <w:r>
        <w:t xml:space="preserve">   16.  "Developing Critical Listening in the Classroom"</w:t>
      </w:r>
    </w:p>
    <w:p w14:paraId="7D573D79" w14:textId="77777777" w:rsidR="006E6FC2" w:rsidRDefault="006E6FC2">
      <w:r>
        <w:t xml:space="preserve">           One </w:t>
      </w:r>
      <w:proofErr w:type="gramStart"/>
      <w:r>
        <w:t>of  four</w:t>
      </w:r>
      <w:proofErr w:type="gramEnd"/>
      <w:r>
        <w:t xml:space="preserve">  finalists  for  the  Teaching  and  Learning </w:t>
      </w:r>
    </w:p>
    <w:p w14:paraId="16DE3F66" w14:textId="77777777" w:rsidR="006E6FC2" w:rsidRDefault="006E6FC2">
      <w:r>
        <w:t xml:space="preserve">           Creativity </w:t>
      </w:r>
      <w:proofErr w:type="gramStart"/>
      <w:r>
        <w:t>Award  offered</w:t>
      </w:r>
      <w:proofErr w:type="gramEnd"/>
      <w:r>
        <w:t xml:space="preserve">  at  the  Annual  Conference  on </w:t>
      </w:r>
    </w:p>
    <w:p w14:paraId="6732EA05" w14:textId="77777777" w:rsidR="006E6FC2" w:rsidRDefault="006E6FC2">
      <w:r>
        <w:t xml:space="preserve">           </w:t>
      </w:r>
      <w:proofErr w:type="gramStart"/>
      <w:r>
        <w:t>Teaching  and</w:t>
      </w:r>
      <w:proofErr w:type="gramEnd"/>
      <w:r>
        <w:t xml:space="preserve">  Learning  in  Higher  Education,  Dalhousie </w:t>
      </w:r>
    </w:p>
    <w:p w14:paraId="2748A3F9" w14:textId="77777777" w:rsidR="006E6FC2" w:rsidRDefault="006E6FC2">
      <w:r>
        <w:t xml:space="preserve">           University, June 1991.</w:t>
      </w:r>
    </w:p>
    <w:p w14:paraId="28C75F5A" w14:textId="77777777" w:rsidR="006E6FC2" w:rsidRDefault="006E6FC2">
      <w:r>
        <w:t xml:space="preserve">           C.S. Kalman</w:t>
      </w:r>
    </w:p>
    <w:p w14:paraId="03A1B5A6" w14:textId="77777777" w:rsidR="006E6FC2" w:rsidRDefault="006E6FC2">
      <w:r>
        <w:t xml:space="preserve">           Focus, Issue #3, 1, October (1991)</w:t>
      </w:r>
    </w:p>
    <w:p w14:paraId="3DFAB5EF" w14:textId="77777777" w:rsidR="00CB006E" w:rsidRDefault="00CB006E"/>
    <w:p w14:paraId="51F95CD0" w14:textId="61BE4363" w:rsidR="006E6FC2" w:rsidRDefault="006E6FC2">
      <w:r>
        <w:t xml:space="preserve">15.  "Continental </w:t>
      </w:r>
      <w:proofErr w:type="gramStart"/>
      <w:r>
        <w:t>Class Room</w:t>
      </w:r>
      <w:proofErr w:type="gramEnd"/>
      <w:r>
        <w:t xml:space="preserve"> Remembered"</w:t>
      </w:r>
    </w:p>
    <w:p w14:paraId="666A724C" w14:textId="77777777" w:rsidR="006E6FC2" w:rsidRDefault="006E6FC2">
      <w:r>
        <w:t xml:space="preserve">           C.S. Kalman</w:t>
      </w:r>
    </w:p>
    <w:p w14:paraId="1CAFCC8A" w14:textId="77777777" w:rsidR="006E6FC2" w:rsidRDefault="006E6FC2">
      <w:r>
        <w:t xml:space="preserve">           Am. J. Phys, 55, 583,1987 (refereed letter to the editor)</w:t>
      </w:r>
    </w:p>
    <w:p w14:paraId="4FEFFD35" w14:textId="77777777" w:rsidR="00FE0635" w:rsidRDefault="00FE0635"/>
    <w:p w14:paraId="7252AD0B" w14:textId="2D0C093B" w:rsidR="006E6FC2" w:rsidRDefault="006E6FC2">
      <w:r>
        <w:t>14.  "A Computer Managed Undergraduate Physics Laboratory"</w:t>
      </w:r>
    </w:p>
    <w:p w14:paraId="68C56D37" w14:textId="77777777" w:rsidR="006E6FC2" w:rsidRDefault="006E6FC2">
      <w:r>
        <w:t xml:space="preserve">           C. S. Kalman</w:t>
      </w:r>
    </w:p>
    <w:p w14:paraId="78FBB84F" w14:textId="77777777" w:rsidR="006E6FC2" w:rsidRDefault="006E6FC2">
      <w:r>
        <w:t xml:space="preserve">           Am. J. Phys. 55, 46, 1987.</w:t>
      </w:r>
    </w:p>
    <w:p w14:paraId="3193278A" w14:textId="77777777" w:rsidR="00470230" w:rsidRDefault="00470230" w:rsidP="00470230"/>
    <w:p w14:paraId="16F23A32" w14:textId="11DC4412" w:rsidR="007C1B3D" w:rsidRDefault="00B172B4">
      <w:r>
        <w:t xml:space="preserve">13. </w:t>
      </w:r>
      <w:r w:rsidR="00470230">
        <w:t xml:space="preserve">Physics: Principles and Applications. First Edition by Walter C. Michaels, </w:t>
      </w:r>
    </w:p>
    <w:p w14:paraId="4EF40E77" w14:textId="4A2C1631" w:rsidR="009B0D8D" w:rsidRPr="009B0D8D" w:rsidRDefault="007C1B3D" w:rsidP="007C1B3D">
      <w:r>
        <w:t xml:space="preserve">       </w:t>
      </w:r>
      <w:r w:rsidR="00470230">
        <w:t xml:space="preserve">Alfonso M. Albano, Stephen R. Smith, Rosalie C. Hoyt  </w:t>
      </w:r>
      <w:r w:rsidR="00B172B4">
        <w:br/>
        <w:t xml:space="preserve">        </w:t>
      </w:r>
      <w:r w:rsidR="00B172B4" w:rsidRPr="00B172B4">
        <w:t>Invited Book Review</w:t>
      </w:r>
      <w:r w:rsidR="00470230">
        <w:t xml:space="preserve"> by </w:t>
      </w:r>
      <w:r w:rsidR="009B0D8D" w:rsidRPr="009B0D8D">
        <w:t xml:space="preserve">Kalman, C. (1978). </w:t>
      </w:r>
      <w:r w:rsidR="009B0D8D" w:rsidRPr="009B0D8D">
        <w:rPr>
          <w:i/>
          <w:iCs/>
        </w:rPr>
        <w:t>Journal of College Science Teaching,</w:t>
      </w:r>
      <w:r w:rsidR="009B0D8D" w:rsidRPr="009B0D8D">
        <w:t xml:space="preserve"> </w:t>
      </w:r>
      <w:r w:rsidR="00B172B4">
        <w:br/>
        <w:t xml:space="preserve">        </w:t>
      </w:r>
      <w:r w:rsidR="009B0D8D" w:rsidRPr="009B0D8D">
        <w:rPr>
          <w:i/>
          <w:iCs/>
        </w:rPr>
        <w:t>8</w:t>
      </w:r>
      <w:r w:rsidR="009B0D8D" w:rsidRPr="009B0D8D">
        <w:t>(1), 54-55. Retrieved from http://www.jstor.org/stable/42965763</w:t>
      </w:r>
    </w:p>
    <w:p w14:paraId="6BDAAD07" w14:textId="77777777" w:rsidR="006E6FC2" w:rsidRDefault="006E6FC2"/>
    <w:p w14:paraId="3F2CC8F9" w14:textId="43976A93" w:rsidR="006E6FC2" w:rsidRDefault="002F7E8C">
      <w:r>
        <w:t xml:space="preserve">   12</w:t>
      </w:r>
      <w:r w:rsidR="006E6FC2">
        <w:t>.  "Cultural Influences on Physicists"</w:t>
      </w:r>
    </w:p>
    <w:p w14:paraId="3426D3CC" w14:textId="77777777" w:rsidR="006E6FC2" w:rsidRDefault="006E6FC2">
      <w:r>
        <w:t xml:space="preserve">           C.S. Kalman</w:t>
      </w:r>
    </w:p>
    <w:p w14:paraId="5097FCB2" w14:textId="77777777" w:rsidR="006E6FC2" w:rsidRDefault="006E6FC2">
      <w:r>
        <w:t xml:space="preserve">           Physics in Canada 32, 88, 1976.</w:t>
      </w:r>
    </w:p>
    <w:p w14:paraId="709A4C13" w14:textId="77777777" w:rsidR="00BB001E" w:rsidRDefault="00BB001E"/>
    <w:p w14:paraId="6DC69134" w14:textId="147A3CA4" w:rsidR="00BB001E" w:rsidRDefault="002F7E8C" w:rsidP="00BB001E">
      <w:r>
        <w:t xml:space="preserve">    11</w:t>
      </w:r>
      <w:r w:rsidR="00BB001E">
        <w:t>.  Invited Book Review of "Portrait of Nature"</w:t>
      </w:r>
    </w:p>
    <w:p w14:paraId="75BD6E20" w14:textId="77777777" w:rsidR="00BB001E" w:rsidRDefault="00BB001E" w:rsidP="00BB001E">
      <w:r>
        <w:t xml:space="preserve">          by Allan Cottrell</w:t>
      </w:r>
    </w:p>
    <w:p w14:paraId="71C60C5B" w14:textId="7F36B3BD" w:rsidR="006E6FC2" w:rsidRDefault="00BB001E" w:rsidP="00BB001E">
      <w:r>
        <w:t xml:space="preserve">          Am. J. Phys. 44 195, 1976.</w:t>
      </w:r>
    </w:p>
    <w:p w14:paraId="6A655CD3" w14:textId="77777777" w:rsidR="00BB001E" w:rsidRDefault="00BB001E" w:rsidP="00BB001E"/>
    <w:p w14:paraId="39A1B575" w14:textId="6079E595" w:rsidR="006C05C6" w:rsidRDefault="002F7E8C" w:rsidP="006C05C6">
      <w:r>
        <w:t xml:space="preserve">   </w:t>
      </w:r>
      <w:r w:rsidR="006C05C6">
        <w:t xml:space="preserve">10. Alternatives to Modern Science Abstracts of two articles by R. A </w:t>
      </w:r>
      <w:proofErr w:type="spellStart"/>
      <w:r w:rsidR="006C05C6">
        <w:t>Uritam</w:t>
      </w:r>
      <w:proofErr w:type="spellEnd"/>
      <w:r w:rsidR="006C05C6">
        <w:t xml:space="preserve"> </w:t>
      </w:r>
      <w:r w:rsidR="006C05C6">
        <w:br/>
        <w:t xml:space="preserve">          in American Journal of Physics</w:t>
      </w:r>
    </w:p>
    <w:p w14:paraId="0BBB14F6" w14:textId="77777777" w:rsidR="006C05C6" w:rsidRDefault="006C05C6" w:rsidP="006C05C6">
      <w:r>
        <w:t xml:space="preserve">         C. S. Kalman, </w:t>
      </w:r>
      <w:r w:rsidRPr="001A03FD">
        <w:t>Journal of College Science Teaching</w:t>
      </w:r>
      <w:r>
        <w:t>, 5</w:t>
      </w:r>
      <w:r w:rsidRPr="001A03FD">
        <w:t xml:space="preserve"> </w:t>
      </w:r>
      <w:r>
        <w:t>(</w:t>
      </w:r>
      <w:r w:rsidRPr="001A03FD">
        <w:t>3</w:t>
      </w:r>
      <w:r>
        <w:t>)</w:t>
      </w:r>
      <w:r w:rsidRPr="001A03FD">
        <w:t xml:space="preserve"> </w:t>
      </w:r>
      <w:r>
        <w:t>1976</w:t>
      </w:r>
      <w:r w:rsidRPr="001A03FD">
        <w:t>, p. 201</w:t>
      </w:r>
    </w:p>
    <w:p w14:paraId="231FD179" w14:textId="77777777" w:rsidR="006C05C6" w:rsidRDefault="006C05C6" w:rsidP="006C05C6"/>
    <w:p w14:paraId="16B3D9F7" w14:textId="4FFC7A52" w:rsidR="006C05C6" w:rsidRDefault="006C05C6" w:rsidP="00743D41">
      <w:pPr>
        <w:ind w:left="420"/>
      </w:pPr>
      <w:r>
        <w:t xml:space="preserve">9. </w:t>
      </w:r>
      <w:r w:rsidRPr="005633DA">
        <w:t xml:space="preserve">Kalman, C. (1976). Testing Tests. Journal of College Science Teaching, 5(3), </w:t>
      </w:r>
      <w:r w:rsidR="00743D41">
        <w:br/>
        <w:t xml:space="preserve">    </w:t>
      </w:r>
      <w:r w:rsidRPr="005633DA">
        <w:t>202-</w:t>
      </w:r>
      <w:r w:rsidR="00743D41">
        <w:t xml:space="preserve"> </w:t>
      </w:r>
      <w:r w:rsidRPr="005633DA">
        <w:t>202.</w:t>
      </w:r>
      <w:r w:rsidR="00743D41">
        <w:t xml:space="preserve"> </w:t>
      </w:r>
      <w:r w:rsidRPr="005633DA">
        <w:t>Retrieved from http://www.jstor.org/stable/42965670</w:t>
      </w:r>
      <w:r>
        <w:t xml:space="preserve">       </w:t>
      </w:r>
    </w:p>
    <w:p w14:paraId="0CBD8564" w14:textId="77777777" w:rsidR="006C05C6" w:rsidRDefault="006C05C6" w:rsidP="006C05C6"/>
    <w:p w14:paraId="5DB30AB1" w14:textId="2DD0934B" w:rsidR="006C05C6" w:rsidRDefault="006C05C6" w:rsidP="006C05C6">
      <w:r>
        <w:t xml:space="preserve">       8. </w:t>
      </w:r>
      <w:r w:rsidRPr="0017212A">
        <w:t xml:space="preserve">Kalman, C. (1976). Magnetism As </w:t>
      </w:r>
      <w:proofErr w:type="gramStart"/>
      <w:r w:rsidRPr="0017212A">
        <w:t>A</w:t>
      </w:r>
      <w:proofErr w:type="gramEnd"/>
      <w:r w:rsidRPr="0017212A">
        <w:t xml:space="preserve"> Clinical Tool. Journal of College Science </w:t>
      </w:r>
      <w:r>
        <w:br/>
        <w:t xml:space="preserve">           </w:t>
      </w:r>
      <w:r w:rsidRPr="0017212A">
        <w:t xml:space="preserve">Teaching, 5(4), 266-266. Retrieved from </w:t>
      </w:r>
      <w:hyperlink r:id="rId14" w:history="1">
        <w:r w:rsidRPr="00454195">
          <w:rPr>
            <w:rStyle w:val="Hyperlink"/>
          </w:rPr>
          <w:t>http://www.jstor.org/stable/42984368</w:t>
        </w:r>
      </w:hyperlink>
      <w:r w:rsidRPr="001D6F49">
        <w:t>.</w:t>
      </w:r>
    </w:p>
    <w:p w14:paraId="38AE1F70" w14:textId="77777777" w:rsidR="006C05C6" w:rsidRDefault="006C05C6" w:rsidP="006C05C6"/>
    <w:p w14:paraId="0AF8DE30" w14:textId="023660C1" w:rsidR="006C05C6" w:rsidRDefault="006C05C6" w:rsidP="006C05C6">
      <w:r>
        <w:t xml:space="preserve">      7. </w:t>
      </w:r>
      <w:r w:rsidRPr="00FE29EE">
        <w:t xml:space="preserve">Kalman, C. (1976). Covalent Bonding Via Classical Physics. Journal of College </w:t>
      </w:r>
      <w:r>
        <w:br/>
        <w:t xml:space="preserve">          </w:t>
      </w:r>
      <w:r w:rsidRPr="00FE29EE">
        <w:t xml:space="preserve">Science Teaching, 5(4), 264-264. Retrieved from </w:t>
      </w:r>
      <w:r w:rsidR="00D76855">
        <w:t xml:space="preserve"> </w:t>
      </w:r>
      <w:r w:rsidR="00D76855">
        <w:br/>
        <w:t xml:space="preserve">          </w:t>
      </w:r>
      <w:hyperlink r:id="rId15" w:history="1">
        <w:r w:rsidRPr="00454195">
          <w:rPr>
            <w:rStyle w:val="Hyperlink"/>
          </w:rPr>
          <w:t>http://www.jstor.org/stable/42984360</w:t>
        </w:r>
      </w:hyperlink>
    </w:p>
    <w:p w14:paraId="0E0CEAA4" w14:textId="77777777" w:rsidR="006C05C6" w:rsidRDefault="006C05C6" w:rsidP="006C05C6"/>
    <w:p w14:paraId="66B3661F" w14:textId="3A489871" w:rsidR="006E6FC2" w:rsidRDefault="006C05C6">
      <w:r>
        <w:t xml:space="preserve">      6</w:t>
      </w:r>
      <w:r w:rsidR="006E6FC2">
        <w:t>. "Constellation Course:  The Interaction Between the Sciences</w:t>
      </w:r>
      <w:r>
        <w:t xml:space="preserve"> </w:t>
      </w:r>
      <w:r w:rsidR="006E6FC2">
        <w:t>and the Arts"</w:t>
      </w:r>
    </w:p>
    <w:p w14:paraId="0B61AF7F" w14:textId="77777777" w:rsidR="006E6FC2" w:rsidRDefault="006E6FC2">
      <w:r>
        <w:t xml:space="preserve">           L.R. Hallett and C.S. Kalman</w:t>
      </w:r>
    </w:p>
    <w:p w14:paraId="3D9654C2" w14:textId="77777777" w:rsidR="006E6FC2" w:rsidRDefault="006E6FC2">
      <w:r>
        <w:t xml:space="preserve">           Am. J. Phys. 43, 606, 1975.</w:t>
      </w:r>
    </w:p>
    <w:p w14:paraId="4B3E641A" w14:textId="77777777" w:rsidR="006E6FC2" w:rsidRDefault="006E6FC2"/>
    <w:p w14:paraId="2D601D4B" w14:textId="69F4A37B" w:rsidR="006E6FC2" w:rsidRDefault="0042063A">
      <w:r>
        <w:t xml:space="preserve">      5</w:t>
      </w:r>
      <w:r w:rsidR="006E6FC2">
        <w:t>.  "Introductory CAI Dialogue in Differential Calculus for</w:t>
      </w:r>
    </w:p>
    <w:p w14:paraId="5B50A421" w14:textId="77777777" w:rsidR="006E6FC2" w:rsidRDefault="006E6FC2">
      <w:r>
        <w:t xml:space="preserve">           Freshman Physics"</w:t>
      </w:r>
    </w:p>
    <w:p w14:paraId="3FB576AE" w14:textId="77777777" w:rsidR="006E6FC2" w:rsidRDefault="006E6FC2">
      <w:r>
        <w:t xml:space="preserve">           C.S. Kalman, D. Kaufman, R. Smith</w:t>
      </w:r>
    </w:p>
    <w:p w14:paraId="2F96D23F" w14:textId="0ABA8B3D" w:rsidR="006E6FC2" w:rsidRDefault="00983741">
      <w:r>
        <w:t xml:space="preserve">           Am. J. Phys. 42:</w:t>
      </w:r>
      <w:r w:rsidR="006E6FC2">
        <w:t xml:space="preserve"> 392</w:t>
      </w:r>
      <w:r w:rsidR="00D74E09">
        <w:t>-395</w:t>
      </w:r>
      <w:r w:rsidR="006E6FC2">
        <w:t>, 1974.</w:t>
      </w:r>
    </w:p>
    <w:p w14:paraId="480C76FB" w14:textId="77777777" w:rsidR="006E6FC2" w:rsidRDefault="006E6FC2"/>
    <w:p w14:paraId="213D4896" w14:textId="07A6E62E" w:rsidR="006E6FC2" w:rsidRDefault="0042063A">
      <w:r>
        <w:t xml:space="preserve">     4</w:t>
      </w:r>
      <w:r w:rsidR="006E6FC2">
        <w:t>.  "Loyola CAI Language"</w:t>
      </w:r>
    </w:p>
    <w:p w14:paraId="47166E52" w14:textId="77777777" w:rsidR="006E6FC2" w:rsidRDefault="006E6FC2">
      <w:r>
        <w:t xml:space="preserve">           C.S. Kalman and D. Kaufman</w:t>
      </w:r>
    </w:p>
    <w:p w14:paraId="429312BC" w14:textId="77777777" w:rsidR="006E6FC2" w:rsidRDefault="006E6FC2">
      <w:r>
        <w:t xml:space="preserve">           ACIT Newsletter 3, 25, 1974.</w:t>
      </w:r>
    </w:p>
    <w:p w14:paraId="1F42930F" w14:textId="77777777" w:rsidR="006E6FC2" w:rsidRDefault="006E6FC2"/>
    <w:p w14:paraId="347DAFD8" w14:textId="2C47A05F" w:rsidR="00386A92" w:rsidRDefault="006E6FC2" w:rsidP="00386A92">
      <w:r>
        <w:t xml:space="preserve">      </w:t>
      </w:r>
      <w:r w:rsidR="0042063A">
        <w:t>3</w:t>
      </w:r>
      <w:r w:rsidR="002F7E8C">
        <w:t xml:space="preserve">. </w:t>
      </w:r>
      <w:r w:rsidR="00386A92" w:rsidRPr="000A3F23">
        <w:t xml:space="preserve">Are We Consuming Our Way </w:t>
      </w:r>
      <w:proofErr w:type="gramStart"/>
      <w:r w:rsidR="00386A92" w:rsidRPr="000A3F23">
        <w:t>To</w:t>
      </w:r>
      <w:proofErr w:type="gramEnd"/>
      <w:r w:rsidR="00386A92" w:rsidRPr="000A3F23">
        <w:t xml:space="preserve"> Doomsday?</w:t>
      </w:r>
    </w:p>
    <w:p w14:paraId="54CFCED4" w14:textId="37184B3F" w:rsidR="00386A92" w:rsidRDefault="002F7E8C" w:rsidP="00386A92">
      <w:r>
        <w:t xml:space="preserve">          </w:t>
      </w:r>
      <w:r w:rsidR="00386A92">
        <w:t xml:space="preserve">CS Kalman </w:t>
      </w:r>
    </w:p>
    <w:p w14:paraId="433E814B" w14:textId="3A0B77D2" w:rsidR="00386A92" w:rsidRDefault="002F7E8C" w:rsidP="00386A92">
      <w:r>
        <w:t xml:space="preserve">          </w:t>
      </w:r>
      <w:r w:rsidR="00386A92" w:rsidRPr="000A3F23">
        <w:t xml:space="preserve">Journal of College Science Teaching, </w:t>
      </w:r>
      <w:r w:rsidR="00386A92">
        <w:t xml:space="preserve">4, </w:t>
      </w:r>
      <w:r w:rsidR="00386A92" w:rsidRPr="000A3F23">
        <w:t>66-67</w:t>
      </w:r>
      <w:r w:rsidR="00386A92">
        <w:t xml:space="preserve">, </w:t>
      </w:r>
      <w:r w:rsidR="00386A92" w:rsidRPr="000A3F23">
        <w:t>1974</w:t>
      </w:r>
    </w:p>
    <w:p w14:paraId="08534140" w14:textId="77777777" w:rsidR="00F422BC" w:rsidRDefault="002F7E8C">
      <w:r>
        <w:t xml:space="preserve">      </w:t>
      </w:r>
    </w:p>
    <w:p w14:paraId="58107B58" w14:textId="12FBE882" w:rsidR="006E6FC2" w:rsidRDefault="005F5090">
      <w:r>
        <w:t xml:space="preserve">      </w:t>
      </w:r>
      <w:r w:rsidR="0042063A">
        <w:t>2</w:t>
      </w:r>
      <w:r w:rsidR="006E6FC2">
        <w:t>.  "Origin of the Undergraduate Physics Conference"</w:t>
      </w:r>
    </w:p>
    <w:p w14:paraId="648E9C31" w14:textId="72260D74" w:rsidR="006E6FC2" w:rsidRDefault="006E6FC2">
      <w:r>
        <w:lastRenderedPageBreak/>
        <w:t xml:space="preserve">           C.S. Kalman</w:t>
      </w:r>
      <w:r w:rsidR="005F5090">
        <w:t xml:space="preserve">, </w:t>
      </w:r>
      <w:r>
        <w:t>Physics in Canada 29, 111, 1973.</w:t>
      </w:r>
    </w:p>
    <w:p w14:paraId="4E0ADFAA" w14:textId="77777777" w:rsidR="006E6FC2" w:rsidRDefault="006E6FC2"/>
    <w:p w14:paraId="12334AC3" w14:textId="6BECB88E" w:rsidR="006E6FC2" w:rsidRDefault="0042063A">
      <w:r>
        <w:t xml:space="preserve">      1</w:t>
      </w:r>
      <w:r w:rsidR="006E6FC2">
        <w:t>.  "CAI at Loyola"</w:t>
      </w:r>
    </w:p>
    <w:p w14:paraId="54C7D1B0" w14:textId="77777777" w:rsidR="006E6FC2" w:rsidRDefault="006E6FC2">
      <w:r>
        <w:t xml:space="preserve">           C.S. Kalman</w:t>
      </w:r>
    </w:p>
    <w:p w14:paraId="10C42548" w14:textId="77777777" w:rsidR="006E6FC2" w:rsidRDefault="006E6FC2">
      <w:r>
        <w:t xml:space="preserve">           ACIT Newsletter 2, 14, 1972.</w:t>
      </w:r>
    </w:p>
    <w:p w14:paraId="326C28EC" w14:textId="77777777" w:rsidR="006E6FC2" w:rsidRDefault="006E6FC2">
      <w:pPr>
        <w:tabs>
          <w:tab w:val="left" w:pos="440"/>
        </w:tabs>
      </w:pPr>
    </w:p>
    <w:p w14:paraId="7A6ABBD3" w14:textId="5F01D960" w:rsidR="006E6FC2" w:rsidRDefault="006E6FC2">
      <w:pPr>
        <w:rPr>
          <w:b/>
        </w:rPr>
      </w:pPr>
      <w:r>
        <w:rPr>
          <w:b/>
        </w:rPr>
        <w:br w:type="page"/>
      </w:r>
      <w:proofErr w:type="gramStart"/>
      <w:r>
        <w:rPr>
          <w:b/>
        </w:rPr>
        <w:lastRenderedPageBreak/>
        <w:t>I.2  Talks</w:t>
      </w:r>
      <w:proofErr w:type="gramEnd"/>
      <w:r>
        <w:rPr>
          <w:b/>
        </w:rPr>
        <w:t xml:space="preserve"> (Relating to Teaching)</w:t>
      </w:r>
      <w:r w:rsidR="005520D5">
        <w:rPr>
          <w:b/>
        </w:rPr>
        <w:t xml:space="preserve"> (See Section II.2 for 55 talks related to Elementary Particle Physics)</w:t>
      </w:r>
    </w:p>
    <w:p w14:paraId="64FD3048" w14:textId="60323663" w:rsidR="00DF0E0F" w:rsidRDefault="00DF0E0F">
      <w:pPr>
        <w:rPr>
          <w:b/>
        </w:rPr>
      </w:pPr>
    </w:p>
    <w:p w14:paraId="015D53F4" w14:textId="77777777" w:rsidR="00DF0E0F" w:rsidRDefault="00DF0E0F">
      <w:pPr>
        <w:rPr>
          <w:b/>
        </w:rPr>
      </w:pPr>
    </w:p>
    <w:p w14:paraId="13352BF2" w14:textId="77777777" w:rsidR="00DF0E0F" w:rsidRDefault="00DF0E0F" w:rsidP="00DF0E0F">
      <w:pPr>
        <w:rPr>
          <w:bCs/>
          <w:lang w:val="en-US"/>
        </w:rPr>
      </w:pPr>
      <w:r w:rsidRPr="00DF0E0F">
        <w:rPr>
          <w:bCs/>
        </w:rPr>
        <w:t xml:space="preserve">     127.</w:t>
      </w:r>
      <w:r>
        <w:rPr>
          <w:bCs/>
        </w:rPr>
        <w:t xml:space="preserve"> </w:t>
      </w:r>
      <w:r w:rsidRPr="00DF0E0F">
        <w:rPr>
          <w:bCs/>
          <w:lang w:val="en-US"/>
        </w:rPr>
        <w:t>Exploring the advantages of integrating philosophy of physics for reforming</w:t>
      </w:r>
    </w:p>
    <w:p w14:paraId="00746E7F" w14:textId="77777777" w:rsidR="00DF0E0F" w:rsidRDefault="00DF0E0F" w:rsidP="00DF0E0F">
      <w:pPr>
        <w:rPr>
          <w:bCs/>
          <w:lang w:val="en-US"/>
        </w:rPr>
      </w:pPr>
      <w:r>
        <w:rPr>
          <w:bCs/>
          <w:lang w:val="en-US"/>
        </w:rPr>
        <w:t xml:space="preserve">    </w:t>
      </w:r>
      <w:r w:rsidRPr="00DF0E0F">
        <w:rPr>
          <w:bCs/>
          <w:lang w:val="en-US"/>
        </w:rPr>
        <w:t xml:space="preserve"> physics education. Theoretical and practical solutions for critical thinking, instruction, </w:t>
      </w:r>
    </w:p>
    <w:p w14:paraId="76542ACD" w14:textId="6A14D123" w:rsidR="00DF0E0F" w:rsidRDefault="00DF0E0F" w:rsidP="00DF0E0F">
      <w:pPr>
        <w:rPr>
          <w:bCs/>
          <w:lang w:val="en-US"/>
        </w:rPr>
      </w:pPr>
      <w:r>
        <w:rPr>
          <w:bCs/>
          <w:lang w:val="en-US"/>
        </w:rPr>
        <w:t xml:space="preserve">     </w:t>
      </w:r>
      <w:r w:rsidRPr="00DF0E0F">
        <w:rPr>
          <w:bCs/>
          <w:lang w:val="en-US"/>
        </w:rPr>
        <w:t xml:space="preserve">textbooks, and nature of science learning. </w:t>
      </w:r>
    </w:p>
    <w:p w14:paraId="3BA815BD" w14:textId="6D18894A" w:rsidR="00DF0E0F" w:rsidRDefault="00DF0E0F" w:rsidP="00DF0E0F">
      <w:pPr>
        <w:rPr>
          <w:bCs/>
          <w:lang w:val="en-US"/>
        </w:rPr>
      </w:pPr>
      <w:r>
        <w:rPr>
          <w:bCs/>
          <w:lang w:val="en-US"/>
        </w:rPr>
        <w:t xml:space="preserve">     </w:t>
      </w:r>
      <w:r w:rsidRPr="00DF0E0F">
        <w:rPr>
          <w:bCs/>
          <w:lang w:val="en-US"/>
        </w:rPr>
        <w:t>Roland M. Schulz</w:t>
      </w:r>
      <w:r>
        <w:rPr>
          <w:bCs/>
          <w:lang w:val="en-US"/>
        </w:rPr>
        <w:t xml:space="preserve"> and </w:t>
      </w:r>
      <w:r w:rsidRPr="00DF0E0F">
        <w:rPr>
          <w:bCs/>
          <w:lang w:val="en-US"/>
        </w:rPr>
        <w:t>Calvin S. Kalman</w:t>
      </w:r>
    </w:p>
    <w:p w14:paraId="0158788A" w14:textId="4BDF79B2" w:rsidR="00DF0E0F" w:rsidRDefault="00DF0E0F" w:rsidP="00DF0E0F">
      <w:pPr>
        <w:ind w:left="284"/>
        <w:rPr>
          <w:bCs/>
        </w:rPr>
      </w:pPr>
      <w:r w:rsidRPr="00C51964">
        <w:rPr>
          <w:bCs/>
        </w:rPr>
        <w:t>International History, Philosophy and Science Teaching (IHPST)</w:t>
      </w:r>
    </w:p>
    <w:p w14:paraId="6157D377" w14:textId="53AFB0B6" w:rsidR="00DF0E0F" w:rsidRPr="00DF0E0F" w:rsidRDefault="00DF0E0F" w:rsidP="00DF0E0F">
      <w:pPr>
        <w:ind w:left="284"/>
        <w:rPr>
          <w:bCs/>
        </w:rPr>
      </w:pPr>
      <w:r>
        <w:rPr>
          <w:rFonts w:eastAsia="DengXian"/>
          <w:lang w:eastAsia="zh-CN"/>
        </w:rPr>
        <w:t>University of Calgary July 2022.</w:t>
      </w:r>
    </w:p>
    <w:p w14:paraId="02A8A4BD" w14:textId="15FAEFBD" w:rsidR="007E1664" w:rsidRPr="00DF0E0F" w:rsidRDefault="007E1664">
      <w:pPr>
        <w:rPr>
          <w:bCs/>
        </w:rPr>
      </w:pPr>
      <w:r w:rsidRPr="00DF0E0F">
        <w:rPr>
          <w:bCs/>
        </w:rPr>
        <w:tab/>
      </w:r>
    </w:p>
    <w:p w14:paraId="5F810318" w14:textId="07D509F6" w:rsidR="00C51964" w:rsidRDefault="00C51964" w:rsidP="00E02505">
      <w:pPr>
        <w:ind w:left="284"/>
        <w:rPr>
          <w:bCs/>
        </w:rPr>
      </w:pPr>
      <w:r>
        <w:rPr>
          <w:bCs/>
        </w:rPr>
        <w:t xml:space="preserve">126. </w:t>
      </w:r>
      <w:r w:rsidRPr="00F309D2">
        <w:rPr>
          <w:rFonts w:eastAsia="DengXian"/>
          <w:lang w:eastAsia="zh-CN"/>
        </w:rPr>
        <w:t>Learning about History of Science and Nature of Science in a student-centred classroom to change science students’ conception of science.</w:t>
      </w:r>
    </w:p>
    <w:p w14:paraId="07497829" w14:textId="3B5EDD47" w:rsidR="00C51964" w:rsidRDefault="00C51964" w:rsidP="00E02505">
      <w:pPr>
        <w:ind w:left="284"/>
        <w:rPr>
          <w:bCs/>
        </w:rPr>
      </w:pPr>
      <w:r w:rsidRPr="00E02505">
        <w:rPr>
          <w:bCs/>
        </w:rPr>
        <w:t>Calvin S. Kalman</w:t>
      </w:r>
      <w:r>
        <w:rPr>
          <w:bCs/>
        </w:rPr>
        <w:t>.</w:t>
      </w:r>
    </w:p>
    <w:p w14:paraId="7443B97B" w14:textId="267E9AFE" w:rsidR="00C51964" w:rsidRDefault="00C51964" w:rsidP="00E02505">
      <w:pPr>
        <w:ind w:left="284"/>
        <w:rPr>
          <w:bCs/>
        </w:rPr>
      </w:pPr>
      <w:r w:rsidRPr="00C51964">
        <w:rPr>
          <w:bCs/>
        </w:rPr>
        <w:t xml:space="preserve">International History, Philosophy </w:t>
      </w:r>
      <w:proofErr w:type="spellStart"/>
      <w:r w:rsidRPr="00C51964">
        <w:rPr>
          <w:bCs/>
        </w:rPr>
        <w:t>Philosophy</w:t>
      </w:r>
      <w:proofErr w:type="spellEnd"/>
      <w:r w:rsidRPr="00C51964">
        <w:rPr>
          <w:bCs/>
        </w:rPr>
        <w:t xml:space="preserve"> and Science Teaching (IHPST)</w:t>
      </w:r>
    </w:p>
    <w:p w14:paraId="620CD8F7" w14:textId="5F01E69A" w:rsidR="00C51964" w:rsidRDefault="00741907" w:rsidP="00E02505">
      <w:pPr>
        <w:ind w:left="284"/>
        <w:rPr>
          <w:bCs/>
        </w:rPr>
      </w:pPr>
      <w:r>
        <w:rPr>
          <w:rFonts w:eastAsia="DengXian"/>
          <w:lang w:eastAsia="zh-CN"/>
        </w:rPr>
        <w:t>University of Calgary July 2022.</w:t>
      </w:r>
    </w:p>
    <w:p w14:paraId="592B28E3" w14:textId="77777777" w:rsidR="00C51964" w:rsidRDefault="00C51964" w:rsidP="00E02505">
      <w:pPr>
        <w:ind w:left="284"/>
        <w:rPr>
          <w:bCs/>
        </w:rPr>
      </w:pPr>
    </w:p>
    <w:p w14:paraId="7068062E" w14:textId="73608715" w:rsidR="00E02505" w:rsidRPr="00E02505" w:rsidRDefault="00E02505" w:rsidP="00E02505">
      <w:pPr>
        <w:ind w:left="284"/>
        <w:rPr>
          <w:bCs/>
        </w:rPr>
      </w:pPr>
      <w:r>
        <w:rPr>
          <w:bCs/>
        </w:rPr>
        <w:t xml:space="preserve">125. </w:t>
      </w:r>
      <w:r w:rsidRPr="00E02505">
        <w:rPr>
          <w:bCs/>
        </w:rPr>
        <w:t xml:space="preserve">Reflective Writing and </w:t>
      </w:r>
      <w:proofErr w:type="spellStart"/>
      <w:r w:rsidRPr="00E02505">
        <w:rPr>
          <w:bCs/>
        </w:rPr>
        <w:t>Labatorials</w:t>
      </w:r>
      <w:proofErr w:type="spellEnd"/>
      <w:r w:rsidRPr="00E02505">
        <w:rPr>
          <w:bCs/>
        </w:rPr>
        <w:t xml:space="preserve"> and how to use these interventions.</w:t>
      </w:r>
      <w:r>
        <w:rPr>
          <w:bCs/>
        </w:rPr>
        <w:t xml:space="preserve"> Two one hour invited talks.</w:t>
      </w:r>
    </w:p>
    <w:p w14:paraId="65820B2F" w14:textId="77777777" w:rsidR="00E02505" w:rsidRDefault="00E02505" w:rsidP="00E02505">
      <w:pPr>
        <w:ind w:left="284"/>
        <w:rPr>
          <w:bCs/>
        </w:rPr>
      </w:pPr>
      <w:r w:rsidRPr="00E02505">
        <w:rPr>
          <w:bCs/>
        </w:rPr>
        <w:t>Calvin S. Kalman</w:t>
      </w:r>
      <w:r>
        <w:rPr>
          <w:bCs/>
        </w:rPr>
        <w:t>.</w:t>
      </w:r>
    </w:p>
    <w:p w14:paraId="4FB7B6F7" w14:textId="0D9BCB5E" w:rsidR="00E02505" w:rsidRDefault="00E02505" w:rsidP="00E02505">
      <w:pPr>
        <w:ind w:left="284"/>
        <w:rPr>
          <w:bCs/>
          <w:lang w:val="es-MX"/>
        </w:rPr>
      </w:pPr>
      <w:r w:rsidRPr="00E02505">
        <w:rPr>
          <w:bCs/>
          <w:lang w:val="es-MX"/>
        </w:rPr>
        <w:t>XXIX Taller Internacional “</w:t>
      </w:r>
      <w:r w:rsidRPr="00E02505">
        <w:rPr>
          <w:bCs/>
          <w:i/>
          <w:lang w:val="es-MX"/>
        </w:rPr>
        <w:t>Nuevas Tendencias en la Enseñanza de la Física</w:t>
      </w:r>
      <w:r w:rsidRPr="00E02505">
        <w:rPr>
          <w:bCs/>
          <w:lang w:val="es-MX"/>
        </w:rPr>
        <w:t>”</w:t>
      </w:r>
    </w:p>
    <w:p w14:paraId="2CD586E7" w14:textId="2D09E099" w:rsidR="00E02505" w:rsidRPr="00E02505" w:rsidRDefault="00E02505" w:rsidP="00E02505">
      <w:pPr>
        <w:ind w:left="284"/>
        <w:rPr>
          <w:bCs/>
          <w:lang w:val="es-MX"/>
        </w:rPr>
      </w:pPr>
      <w:r>
        <w:rPr>
          <w:bCs/>
          <w:lang w:val="es-MX"/>
        </w:rPr>
        <w:t>Puebla Mexico</w:t>
      </w:r>
      <w:r w:rsidR="00C51964">
        <w:rPr>
          <w:bCs/>
          <w:lang w:val="es-MX"/>
        </w:rPr>
        <w:t>. June 2022.</w:t>
      </w:r>
    </w:p>
    <w:p w14:paraId="768A7F58" w14:textId="77777777" w:rsidR="00E02505" w:rsidRDefault="00E02505" w:rsidP="00D06137">
      <w:pPr>
        <w:ind w:left="284"/>
        <w:rPr>
          <w:bCs/>
        </w:rPr>
      </w:pPr>
    </w:p>
    <w:p w14:paraId="6E1A9706" w14:textId="30F30819" w:rsidR="007E1664" w:rsidRDefault="007E1664" w:rsidP="00D06137">
      <w:pPr>
        <w:ind w:left="284"/>
        <w:rPr>
          <w:bCs/>
        </w:rPr>
      </w:pPr>
      <w:r>
        <w:rPr>
          <w:bCs/>
        </w:rPr>
        <w:t>124</w:t>
      </w:r>
      <w:r w:rsidRPr="007E1664">
        <w:rPr>
          <w:bCs/>
        </w:rPr>
        <w:t>. Student preferences for pedagogic techniques</w:t>
      </w:r>
      <w:r>
        <w:rPr>
          <w:bCs/>
        </w:rPr>
        <w:t>.</w:t>
      </w:r>
    </w:p>
    <w:p w14:paraId="1297893A" w14:textId="10F445D5" w:rsidR="007E1664" w:rsidRDefault="007E1664" w:rsidP="00D06137">
      <w:pPr>
        <w:ind w:left="284"/>
      </w:pPr>
      <w:r w:rsidRPr="007E1664">
        <w:t xml:space="preserve">Rose </w:t>
      </w:r>
      <w:proofErr w:type="spellStart"/>
      <w:r w:rsidRPr="007E1664">
        <w:t>Delarosbil</w:t>
      </w:r>
      <w:proofErr w:type="spellEnd"/>
      <w:r>
        <w:rPr>
          <w:b/>
        </w:rPr>
        <w:t xml:space="preserve"> </w:t>
      </w:r>
      <w:proofErr w:type="gramStart"/>
      <w:r w:rsidRPr="007E1664">
        <w:rPr>
          <w:bCs/>
        </w:rPr>
        <w:t>&amp;</w:t>
      </w:r>
      <w:r>
        <w:rPr>
          <w:b/>
        </w:rPr>
        <w:t xml:space="preserve"> </w:t>
      </w:r>
      <w:r w:rsidRPr="007E1664">
        <w:rPr>
          <w:b/>
        </w:rPr>
        <w:t xml:space="preserve"> </w:t>
      </w:r>
      <w:r>
        <w:t>Calvin</w:t>
      </w:r>
      <w:proofErr w:type="gramEnd"/>
      <w:r>
        <w:t xml:space="preserve"> S. Kalman</w:t>
      </w:r>
    </w:p>
    <w:p w14:paraId="0627B57A" w14:textId="41D8549F" w:rsidR="007E1664" w:rsidRPr="007E1664" w:rsidRDefault="007E1664" w:rsidP="00D06137">
      <w:pPr>
        <w:ind w:left="284"/>
      </w:pPr>
      <w:r>
        <w:t>Canadian Association of Physicists Annual Congress (Virtual 2021).</w:t>
      </w:r>
    </w:p>
    <w:p w14:paraId="61B96824" w14:textId="73466195" w:rsidR="00C2185A" w:rsidRPr="00D06137" w:rsidRDefault="006E6FC2" w:rsidP="00D06137">
      <w:pPr>
        <w:ind w:left="284"/>
        <w:rPr>
          <w:b/>
        </w:rPr>
      </w:pPr>
      <w:r>
        <w:rPr>
          <w:b/>
        </w:rPr>
        <w:tab/>
      </w:r>
    </w:p>
    <w:p w14:paraId="653F694D" w14:textId="1562058F" w:rsidR="005E0DF2" w:rsidRDefault="005E0DF2" w:rsidP="0023283F">
      <w:pPr>
        <w:ind w:left="284"/>
      </w:pPr>
      <w:r>
        <w:t xml:space="preserve">123. </w:t>
      </w:r>
      <w:r w:rsidRPr="005E0DF2">
        <w:t xml:space="preserve">Student Response </w:t>
      </w:r>
      <w:proofErr w:type="gramStart"/>
      <w:r w:rsidRPr="005E0DF2">
        <w:t>To</w:t>
      </w:r>
      <w:proofErr w:type="gramEnd"/>
      <w:r w:rsidRPr="005E0DF2">
        <w:t xml:space="preserve"> The Integration Of Online Education In High School Physics Classrooms</w:t>
      </w:r>
      <w:r w:rsidR="007D2463">
        <w:t>.</w:t>
      </w:r>
    </w:p>
    <w:p w14:paraId="79AB856C" w14:textId="2C9F90D2" w:rsidR="007E1664" w:rsidRDefault="007E1664" w:rsidP="0023283F">
      <w:pPr>
        <w:ind w:left="284"/>
      </w:pPr>
      <w:r>
        <w:t xml:space="preserve">Samantha Clark &amp; Calvin S. Kalman </w:t>
      </w:r>
    </w:p>
    <w:p w14:paraId="7D1F4D10" w14:textId="34DC6B74" w:rsidR="007E1664" w:rsidRDefault="007E1664" w:rsidP="0023283F">
      <w:pPr>
        <w:ind w:left="284"/>
      </w:pPr>
      <w:r>
        <w:t>Canadian Association of Physicists Annual Congress (Virtual 2021).</w:t>
      </w:r>
    </w:p>
    <w:p w14:paraId="382AE3AF" w14:textId="77777777" w:rsidR="005E0DF2" w:rsidRDefault="005E0DF2" w:rsidP="0023283F">
      <w:pPr>
        <w:ind w:left="284"/>
      </w:pPr>
    </w:p>
    <w:p w14:paraId="1DDE0B89" w14:textId="4CB789B6" w:rsidR="00AB0032" w:rsidRDefault="00AB0032" w:rsidP="0023283F">
      <w:pPr>
        <w:ind w:left="284"/>
      </w:pPr>
      <w:r>
        <w:t xml:space="preserve">122. </w:t>
      </w:r>
      <w:r w:rsidRPr="00AB0032">
        <w:rPr>
          <w:lang w:val="en-US"/>
        </w:rPr>
        <w:t xml:space="preserve">Comparison of </w:t>
      </w:r>
      <w:proofErr w:type="spellStart"/>
      <w:r w:rsidRPr="00AB0032">
        <w:rPr>
          <w:lang w:val="en-US"/>
        </w:rPr>
        <w:t>Labatorials</w:t>
      </w:r>
      <w:proofErr w:type="spellEnd"/>
      <w:r w:rsidRPr="00AB0032">
        <w:rPr>
          <w:lang w:val="en-US"/>
        </w:rPr>
        <w:t xml:space="preserve"> &amp;Traditional Physics Laboratories</w:t>
      </w:r>
      <w:r w:rsidRPr="00AB0032">
        <w:t xml:space="preserve"> </w:t>
      </w:r>
    </w:p>
    <w:p w14:paraId="346CB7D6" w14:textId="33F3F280" w:rsidR="00AB0032" w:rsidRDefault="00AB0032" w:rsidP="00AB0032">
      <w:pPr>
        <w:ind w:left="284"/>
      </w:pPr>
      <w:r>
        <w:t xml:space="preserve">Calvin S. Kalman, Franco La </w:t>
      </w:r>
      <w:proofErr w:type="spellStart"/>
      <w:r>
        <w:t>Braca</w:t>
      </w:r>
      <w:proofErr w:type="spellEnd"/>
      <w:r>
        <w:t xml:space="preserve">, </w:t>
      </w:r>
      <w:proofErr w:type="spellStart"/>
      <w:r>
        <w:t>Mandana</w:t>
      </w:r>
      <w:proofErr w:type="spellEnd"/>
      <w:r>
        <w:t xml:space="preserve"> </w:t>
      </w:r>
      <w:proofErr w:type="spellStart"/>
      <w:r>
        <w:t>Sobhanzadeh</w:t>
      </w:r>
      <w:proofErr w:type="spellEnd"/>
    </w:p>
    <w:p w14:paraId="30AAD784" w14:textId="26AD75C2" w:rsidR="00AB0032" w:rsidRPr="00AB0032" w:rsidRDefault="00AB0032" w:rsidP="00AB0032">
      <w:pPr>
        <w:ind w:left="284"/>
      </w:pPr>
      <w:r>
        <w:t>ASEE Virtual Conference 2020.</w:t>
      </w:r>
    </w:p>
    <w:p w14:paraId="3A62AA3B" w14:textId="77777777" w:rsidR="00AB0032" w:rsidRPr="00AB0032" w:rsidRDefault="00AB0032" w:rsidP="0023283F">
      <w:pPr>
        <w:ind w:left="284"/>
      </w:pPr>
    </w:p>
    <w:p w14:paraId="328556C1" w14:textId="3D771E9C" w:rsidR="00532DA0" w:rsidRDefault="00532DA0" w:rsidP="0023283F">
      <w:pPr>
        <w:ind w:left="284"/>
      </w:pPr>
      <w:r>
        <w:t xml:space="preserve">121. </w:t>
      </w:r>
      <w:r w:rsidRPr="00532DA0">
        <w:t xml:space="preserve">Comparison of </w:t>
      </w:r>
      <w:proofErr w:type="spellStart"/>
      <w:r w:rsidRPr="00532DA0">
        <w:t>labatorials</w:t>
      </w:r>
      <w:proofErr w:type="spellEnd"/>
      <w:r w:rsidRPr="00532DA0">
        <w:t xml:space="preserve"> with traditional physics laboratories</w:t>
      </w:r>
      <w:r>
        <w:t xml:space="preserve">. </w:t>
      </w:r>
    </w:p>
    <w:p w14:paraId="707468B3" w14:textId="68ABDD91" w:rsidR="00532DA0" w:rsidRDefault="00532DA0" w:rsidP="00532DA0">
      <w:pPr>
        <w:ind w:left="284"/>
      </w:pPr>
      <w:r>
        <w:t xml:space="preserve">Calvin S. Kalman, Franco La </w:t>
      </w:r>
      <w:proofErr w:type="spellStart"/>
      <w:r>
        <w:t>Braca</w:t>
      </w:r>
      <w:proofErr w:type="spellEnd"/>
      <w:r>
        <w:t xml:space="preserve">, </w:t>
      </w:r>
      <w:proofErr w:type="spellStart"/>
      <w:r>
        <w:t>Mandana</w:t>
      </w:r>
      <w:proofErr w:type="spellEnd"/>
      <w:r>
        <w:t xml:space="preserve"> </w:t>
      </w:r>
      <w:proofErr w:type="spellStart"/>
      <w:r>
        <w:t>Sobhanzadeh</w:t>
      </w:r>
      <w:proofErr w:type="spellEnd"/>
    </w:p>
    <w:p w14:paraId="6B8A8FF9" w14:textId="405DFB09" w:rsidR="00532DA0" w:rsidRDefault="00532DA0" w:rsidP="0023283F">
      <w:pPr>
        <w:ind w:left="284"/>
      </w:pPr>
      <w:r>
        <w:t>NARST Conference 2020.</w:t>
      </w:r>
    </w:p>
    <w:p w14:paraId="3DC22145" w14:textId="77777777" w:rsidR="00532DA0" w:rsidRDefault="00532DA0" w:rsidP="0023283F">
      <w:pPr>
        <w:ind w:left="284"/>
      </w:pPr>
    </w:p>
    <w:p w14:paraId="3528239D" w14:textId="77777777" w:rsidR="0023283F" w:rsidRDefault="0023283F" w:rsidP="0023283F">
      <w:pPr>
        <w:ind w:left="284"/>
      </w:pPr>
      <w:r>
        <w:t xml:space="preserve">120. 3 Hour </w:t>
      </w:r>
      <w:proofErr w:type="gramStart"/>
      <w:r w:rsidRPr="00B34DC9">
        <w:t>Workshop  on</w:t>
      </w:r>
      <w:proofErr w:type="gramEnd"/>
      <w:r w:rsidRPr="00B34DC9">
        <w:t xml:space="preserve"> Physics Educational Research</w:t>
      </w:r>
      <w:r>
        <w:t xml:space="preserve">. </w:t>
      </w:r>
    </w:p>
    <w:p w14:paraId="58F15EB1" w14:textId="77777777" w:rsidR="0023283F" w:rsidRDefault="0023283F" w:rsidP="0023283F">
      <w:pPr>
        <w:ind w:left="284"/>
      </w:pPr>
      <w:r>
        <w:t>Beijing Normal University Oct 27, 2019</w:t>
      </w:r>
    </w:p>
    <w:p w14:paraId="7D8E21F5" w14:textId="77777777" w:rsidR="0023283F" w:rsidRDefault="0023283F" w:rsidP="0023283F">
      <w:pPr>
        <w:ind w:left="284"/>
      </w:pPr>
    </w:p>
    <w:p w14:paraId="621DD35C" w14:textId="3ECA9A4C" w:rsidR="00BE02C1" w:rsidRDefault="002079A7" w:rsidP="0023283F">
      <w:pPr>
        <w:ind w:left="284"/>
      </w:pPr>
      <w:r>
        <w:t xml:space="preserve">119. </w:t>
      </w:r>
      <w:r w:rsidR="00BE02C1">
        <w:t xml:space="preserve">Research Questions in Physics Educational Research. Calvin S. Kalman. </w:t>
      </w:r>
    </w:p>
    <w:p w14:paraId="05A34A53" w14:textId="2D424AB6" w:rsidR="008B2A90" w:rsidRDefault="008B2A90" w:rsidP="00BE02C1">
      <w:pPr>
        <w:ind w:left="284"/>
      </w:pPr>
      <w:r>
        <w:t>BNU Science Education Forum. Beijing Normal University Oct 25-26, 2019</w:t>
      </w:r>
    </w:p>
    <w:p w14:paraId="21337A8C" w14:textId="77777777" w:rsidR="007F18F8" w:rsidRDefault="007F18F8" w:rsidP="00BE02C1">
      <w:pPr>
        <w:ind w:left="284"/>
      </w:pPr>
    </w:p>
    <w:p w14:paraId="1BCB4F5D" w14:textId="64671237" w:rsidR="002079A7" w:rsidRDefault="00ED4821" w:rsidP="002079A7">
      <w:pPr>
        <w:ind w:left="284"/>
      </w:pPr>
      <w:r>
        <w:lastRenderedPageBreak/>
        <w:t xml:space="preserve">118. </w:t>
      </w:r>
      <w:r w:rsidR="002079A7">
        <w:t xml:space="preserve">Defining what it means to develop Science Literacy. </w:t>
      </w:r>
    </w:p>
    <w:p w14:paraId="32CE14C5" w14:textId="61B06877" w:rsidR="00ED4821" w:rsidRDefault="002079A7" w:rsidP="002079A7">
      <w:pPr>
        <w:ind w:left="284"/>
      </w:pPr>
      <w:r>
        <w:t xml:space="preserve">Calvin S. Kalman, Keri-Anne Croce. </w:t>
      </w:r>
      <w:r w:rsidR="00ED4821">
        <w:t>Improving Science Literacy for all Conference at Beijing Normal University Oct 29-30, 2019</w:t>
      </w:r>
    </w:p>
    <w:p w14:paraId="3591BC75" w14:textId="77777777" w:rsidR="00ED4821" w:rsidRDefault="00ED4821" w:rsidP="00D10ED8">
      <w:pPr>
        <w:ind w:left="284"/>
      </w:pPr>
    </w:p>
    <w:p w14:paraId="1679FB2B" w14:textId="26FF9206" w:rsidR="00D10ED8" w:rsidRPr="00D10ED8" w:rsidRDefault="0004215A" w:rsidP="00D10ED8">
      <w:pPr>
        <w:ind w:left="284"/>
      </w:pPr>
      <w:r>
        <w:t>117</w:t>
      </w:r>
      <w:r w:rsidRPr="00D10ED8">
        <w:t xml:space="preserve">. </w:t>
      </w:r>
      <w:r w:rsidR="00D10ED8" w:rsidRPr="00D10ED8">
        <w:rPr>
          <w:bCs/>
          <w:lang w:val="en-US"/>
        </w:rPr>
        <w:t xml:space="preserve">Improving high school students’ conceptions of force and motion through </w:t>
      </w:r>
      <w:proofErr w:type="spellStart"/>
      <w:r w:rsidR="00D10ED8" w:rsidRPr="00D10ED8">
        <w:rPr>
          <w:bCs/>
          <w:lang w:val="en-US"/>
        </w:rPr>
        <w:t>labatorials</w:t>
      </w:r>
      <w:proofErr w:type="spellEnd"/>
      <w:r w:rsidR="00D10ED8" w:rsidRPr="00D10ED8">
        <w:rPr>
          <w:bCs/>
          <w:lang w:val="en-US"/>
        </w:rPr>
        <w:t xml:space="preserve"> and reflective writing</w:t>
      </w:r>
    </w:p>
    <w:p w14:paraId="60A565DA" w14:textId="77777777" w:rsidR="00D10ED8" w:rsidRPr="00D10ED8" w:rsidRDefault="00D10ED8" w:rsidP="00D10ED8">
      <w:pPr>
        <w:ind w:left="284"/>
      </w:pPr>
      <w:r w:rsidRPr="00D10ED8">
        <w:rPr>
          <w:bCs/>
          <w:lang w:val="en-US"/>
        </w:rPr>
        <w:t xml:space="preserve">Franco La </w:t>
      </w:r>
      <w:proofErr w:type="spellStart"/>
      <w:r w:rsidRPr="00D10ED8">
        <w:rPr>
          <w:bCs/>
          <w:lang w:val="en-US"/>
        </w:rPr>
        <w:t>Braca</w:t>
      </w:r>
      <w:proofErr w:type="spellEnd"/>
      <w:r w:rsidRPr="00D10ED8">
        <w:rPr>
          <w:bCs/>
          <w:lang w:val="en-US"/>
        </w:rPr>
        <w:t>, Joseph El-</w:t>
      </w:r>
      <w:proofErr w:type="spellStart"/>
      <w:r w:rsidRPr="00D10ED8">
        <w:rPr>
          <w:bCs/>
          <w:lang w:val="en-US"/>
        </w:rPr>
        <w:t>Helou</w:t>
      </w:r>
      <w:proofErr w:type="spellEnd"/>
      <w:r w:rsidRPr="00D10ED8">
        <w:rPr>
          <w:bCs/>
          <w:lang w:val="en-US"/>
        </w:rPr>
        <w:t xml:space="preserve">, Dr. Calvin Kalman, Dr. Mark </w:t>
      </w:r>
      <w:proofErr w:type="spellStart"/>
      <w:r w:rsidRPr="00D10ED8">
        <w:rPr>
          <w:bCs/>
          <w:lang w:val="en-US"/>
        </w:rPr>
        <w:t>Lattery</w:t>
      </w:r>
      <w:proofErr w:type="spellEnd"/>
    </w:p>
    <w:p w14:paraId="037534B3" w14:textId="5776E13B" w:rsidR="0004215A" w:rsidRPr="00D10ED8" w:rsidRDefault="00D10ED8" w:rsidP="00D10ED8">
      <w:pPr>
        <w:ind w:left="284"/>
      </w:pPr>
      <w:r w:rsidRPr="002A66B5">
        <w:t xml:space="preserve">SALTISE Conference held at </w:t>
      </w:r>
      <w:r>
        <w:t>Dawson College</w:t>
      </w:r>
      <w:r w:rsidRPr="002A66B5">
        <w:t xml:space="preserve"> </w:t>
      </w:r>
      <w:r>
        <w:t>June 3, 2019</w:t>
      </w:r>
      <w:r w:rsidRPr="002A66B5">
        <w:t>.</w:t>
      </w:r>
    </w:p>
    <w:p w14:paraId="427378F7" w14:textId="77777777" w:rsidR="0004215A" w:rsidRDefault="0004215A" w:rsidP="00EF14A9">
      <w:pPr>
        <w:ind w:left="284"/>
      </w:pPr>
    </w:p>
    <w:p w14:paraId="4455A977" w14:textId="59433C82" w:rsidR="00EF14A9" w:rsidRPr="00EF14A9" w:rsidRDefault="00E46CE2" w:rsidP="00EF14A9">
      <w:pPr>
        <w:ind w:left="284"/>
      </w:pPr>
      <w:r>
        <w:t xml:space="preserve">116. </w:t>
      </w:r>
      <w:proofErr w:type="spellStart"/>
      <w:r w:rsidR="00EF14A9" w:rsidRPr="00EF14A9">
        <w:t>Labatorials</w:t>
      </w:r>
      <w:proofErr w:type="spellEnd"/>
      <w:r w:rsidR="00EF14A9" w:rsidRPr="00EF14A9">
        <w:t xml:space="preserve"> - A Conceptually Driven Approach to Introductory Physics Labs</w:t>
      </w:r>
      <w:r w:rsidR="00EF14A9">
        <w:t xml:space="preserve">. </w:t>
      </w:r>
      <w:r w:rsidR="00EF14A9" w:rsidRPr="002A66B5">
        <w:t xml:space="preserve">Annual SALTISE Conference held at </w:t>
      </w:r>
      <w:r w:rsidR="00EF14A9">
        <w:t>Dawson College</w:t>
      </w:r>
      <w:r w:rsidR="00EF14A9" w:rsidRPr="002A66B5">
        <w:t xml:space="preserve"> </w:t>
      </w:r>
      <w:r w:rsidR="0004215A">
        <w:t>June 3, 2019</w:t>
      </w:r>
      <w:r w:rsidR="00EF14A9" w:rsidRPr="002A66B5">
        <w:t>.</w:t>
      </w:r>
    </w:p>
    <w:p w14:paraId="329FFF56" w14:textId="3F1346D5" w:rsidR="00E46CE2" w:rsidRDefault="00E46CE2" w:rsidP="00AB2A65">
      <w:pPr>
        <w:ind w:left="284"/>
      </w:pPr>
    </w:p>
    <w:p w14:paraId="305B7E43" w14:textId="156CD867" w:rsidR="00AB2A65" w:rsidRPr="00AB2A65" w:rsidRDefault="00B962A3" w:rsidP="00AB2A65">
      <w:pPr>
        <w:ind w:left="284"/>
      </w:pPr>
      <w:r>
        <w:t xml:space="preserve">115. </w:t>
      </w:r>
      <w:r w:rsidRPr="00B962A3">
        <w:rPr>
          <w:lang w:val="en-US"/>
        </w:rPr>
        <w:t xml:space="preserve">Improving high school students’ understanding of the concept of force and Newton’s laws through the combination of </w:t>
      </w:r>
      <w:proofErr w:type="spellStart"/>
      <w:r w:rsidRPr="00B962A3">
        <w:rPr>
          <w:lang w:val="en-US"/>
        </w:rPr>
        <w:t>Labatorials</w:t>
      </w:r>
      <w:proofErr w:type="spellEnd"/>
      <w:r w:rsidRPr="00B962A3">
        <w:rPr>
          <w:lang w:val="en-US"/>
        </w:rPr>
        <w:t xml:space="preserve"> and Reflective Writing</w:t>
      </w:r>
      <w:r w:rsidR="00FA2DAB">
        <w:rPr>
          <w:lang w:val="en-US"/>
        </w:rPr>
        <w:t xml:space="preserve">. </w:t>
      </w:r>
      <w:r w:rsidR="009C0CA6" w:rsidRPr="009C0CA6">
        <w:rPr>
          <w:lang w:val="en-US"/>
        </w:rPr>
        <w:t>Calvin S. Kalman, Joseph El-</w:t>
      </w:r>
      <w:proofErr w:type="spellStart"/>
      <w:r w:rsidR="009C0CA6" w:rsidRPr="009C0CA6">
        <w:rPr>
          <w:lang w:val="en-US"/>
        </w:rPr>
        <w:t>Helou</w:t>
      </w:r>
      <w:proofErr w:type="spellEnd"/>
      <w:r w:rsidR="009C0CA6" w:rsidRPr="009C0CA6">
        <w:rPr>
          <w:lang w:val="en-US"/>
        </w:rPr>
        <w:t xml:space="preserve"> and Mark J. </w:t>
      </w:r>
      <w:proofErr w:type="spellStart"/>
      <w:r w:rsidR="009C0CA6" w:rsidRPr="009C0CA6">
        <w:rPr>
          <w:lang w:val="en-US"/>
        </w:rPr>
        <w:t>Lattery</w:t>
      </w:r>
      <w:proofErr w:type="spellEnd"/>
      <w:r w:rsidR="00AB2A65">
        <w:rPr>
          <w:lang w:val="en-US"/>
        </w:rPr>
        <w:t xml:space="preserve">. </w:t>
      </w:r>
      <w:r w:rsidR="00AB2A65">
        <w:t xml:space="preserve">Refereed </w:t>
      </w:r>
      <w:r w:rsidR="00AB2A65" w:rsidRPr="00FB499A">
        <w:t>Paper</w:t>
      </w:r>
      <w:r w:rsidR="00AB2A65" w:rsidRPr="00081B5D">
        <w:t xml:space="preserve"> </w:t>
      </w:r>
      <w:r w:rsidR="00AB2A65">
        <w:rPr>
          <w:lang w:val="en-US"/>
        </w:rPr>
        <w:t xml:space="preserve">Annual NARST conference </w:t>
      </w:r>
      <w:r w:rsidR="00AB2A65" w:rsidRPr="00AB2A65">
        <w:t xml:space="preserve">March 31-April 3, </w:t>
      </w:r>
      <w:r w:rsidR="00AB2A65">
        <w:t>2</w:t>
      </w:r>
      <w:r w:rsidR="00AB2A65" w:rsidRPr="00AB2A65">
        <w:t>019</w:t>
      </w:r>
      <w:r w:rsidR="00AB2A65">
        <w:t xml:space="preserve">. </w:t>
      </w:r>
    </w:p>
    <w:p w14:paraId="7E10247A" w14:textId="218696AD" w:rsidR="009C0CA6" w:rsidRPr="009C0CA6" w:rsidRDefault="009C0CA6" w:rsidP="009C0CA6">
      <w:pPr>
        <w:ind w:left="284"/>
        <w:rPr>
          <w:lang w:val="en-US"/>
        </w:rPr>
      </w:pPr>
    </w:p>
    <w:p w14:paraId="30D9EC94" w14:textId="77777777" w:rsidR="00205FD3" w:rsidRDefault="00205FD3" w:rsidP="005A08A3">
      <w:pPr>
        <w:ind w:left="284"/>
      </w:pPr>
    </w:p>
    <w:p w14:paraId="78B46BB7" w14:textId="77777777" w:rsidR="00205FD3" w:rsidRDefault="00205FD3" w:rsidP="005A08A3">
      <w:pPr>
        <w:ind w:left="284"/>
      </w:pPr>
    </w:p>
    <w:p w14:paraId="6EA74256" w14:textId="3355AC01" w:rsidR="00A327E0" w:rsidRDefault="00A327E0" w:rsidP="005A08A3">
      <w:pPr>
        <w:ind w:left="284"/>
      </w:pPr>
      <w:r>
        <w:t>114.</w:t>
      </w:r>
      <w:r w:rsidR="008B7B4A" w:rsidRPr="008B7B4A">
        <w:t xml:space="preserve"> Impact of reflective writing and </w:t>
      </w:r>
      <w:proofErr w:type="spellStart"/>
      <w:r w:rsidR="008B7B4A" w:rsidRPr="008B7B4A">
        <w:t>labatorials</w:t>
      </w:r>
      <w:proofErr w:type="spellEnd"/>
      <w:r w:rsidR="008B7B4A" w:rsidRPr="008B7B4A">
        <w:t xml:space="preserve"> on student understanding of force and motion in Introductory physics</w:t>
      </w:r>
      <w:r w:rsidR="002A66B5">
        <w:t xml:space="preserve">. </w:t>
      </w:r>
      <w:r w:rsidR="002A66B5" w:rsidRPr="00F563CD">
        <w:rPr>
          <w:bCs/>
        </w:rPr>
        <w:t>Calvin S. Kalman</w:t>
      </w:r>
      <w:r w:rsidR="00EF2458">
        <w:rPr>
          <w:bCs/>
        </w:rPr>
        <w:t xml:space="preserve">, </w:t>
      </w:r>
      <w:r w:rsidR="00EF2458" w:rsidRPr="00EF2458">
        <w:rPr>
          <w:bCs/>
        </w:rPr>
        <w:t xml:space="preserve">Mark </w:t>
      </w:r>
      <w:proofErr w:type="spellStart"/>
      <w:r w:rsidR="00EF2458" w:rsidRPr="00EF2458">
        <w:rPr>
          <w:bCs/>
        </w:rPr>
        <w:t>Lattery</w:t>
      </w:r>
      <w:proofErr w:type="spellEnd"/>
      <w:r w:rsidR="00EF2458">
        <w:rPr>
          <w:bCs/>
        </w:rPr>
        <w:t xml:space="preserve"> &amp; </w:t>
      </w:r>
      <w:proofErr w:type="spellStart"/>
      <w:r w:rsidR="00EF2458" w:rsidRPr="00EF2458">
        <w:rPr>
          <w:bCs/>
        </w:rPr>
        <w:t>Mandana</w:t>
      </w:r>
      <w:proofErr w:type="spellEnd"/>
      <w:r w:rsidR="00EF2458" w:rsidRPr="00EF2458">
        <w:rPr>
          <w:bCs/>
        </w:rPr>
        <w:t xml:space="preserve"> </w:t>
      </w:r>
      <w:proofErr w:type="spellStart"/>
      <w:r w:rsidR="00EF2458" w:rsidRPr="00EF2458">
        <w:rPr>
          <w:bCs/>
        </w:rPr>
        <w:t>Sobhanzadeh</w:t>
      </w:r>
      <w:proofErr w:type="spellEnd"/>
      <w:r w:rsidR="002A66B5">
        <w:rPr>
          <w:bCs/>
        </w:rPr>
        <w:br/>
      </w:r>
      <w:r w:rsidR="002A66B5" w:rsidRPr="00E43013">
        <w:rPr>
          <w:bCs/>
        </w:rPr>
        <w:t xml:space="preserve">Canadian Association of Physicists Annual Congress, </w:t>
      </w:r>
      <w:r w:rsidR="002A66B5">
        <w:rPr>
          <w:bCs/>
        </w:rPr>
        <w:t>Dalhousie June 2018.</w:t>
      </w:r>
    </w:p>
    <w:p w14:paraId="21A8D820" w14:textId="77777777" w:rsidR="00A327E0" w:rsidRDefault="00A327E0" w:rsidP="005A08A3">
      <w:pPr>
        <w:ind w:left="284"/>
      </w:pPr>
    </w:p>
    <w:p w14:paraId="7EC2023A" w14:textId="2FD06D77" w:rsidR="002A66B5" w:rsidRPr="002A66B5" w:rsidRDefault="00A327E0" w:rsidP="002A66B5">
      <w:pPr>
        <w:ind w:left="284"/>
      </w:pPr>
      <w:r>
        <w:t xml:space="preserve">113. </w:t>
      </w:r>
      <w:r w:rsidR="008B7B4A" w:rsidRPr="008B7B4A">
        <w:t xml:space="preserve">Impact of reflective writing and </w:t>
      </w:r>
      <w:proofErr w:type="spellStart"/>
      <w:r w:rsidR="008B7B4A" w:rsidRPr="008B7B4A">
        <w:t>labatorials</w:t>
      </w:r>
      <w:proofErr w:type="spellEnd"/>
      <w:r w:rsidR="008B7B4A" w:rsidRPr="008B7B4A">
        <w:t xml:space="preserve"> on student understanding of force and motion in Introductory physics</w:t>
      </w:r>
      <w:r w:rsidR="002A66B5">
        <w:t xml:space="preserve">. </w:t>
      </w:r>
      <w:r w:rsidR="002A66B5" w:rsidRPr="00F563CD">
        <w:rPr>
          <w:bCs/>
        </w:rPr>
        <w:t>Calvin S. Kalman</w:t>
      </w:r>
      <w:r w:rsidR="00EF2458">
        <w:rPr>
          <w:bCs/>
        </w:rPr>
        <w:t xml:space="preserve">, </w:t>
      </w:r>
      <w:r w:rsidR="00EF2458" w:rsidRPr="00EF2458">
        <w:rPr>
          <w:bCs/>
        </w:rPr>
        <w:t xml:space="preserve">Mark </w:t>
      </w:r>
      <w:proofErr w:type="spellStart"/>
      <w:r w:rsidR="00EF2458" w:rsidRPr="00EF2458">
        <w:rPr>
          <w:bCs/>
        </w:rPr>
        <w:t>Lattery</w:t>
      </w:r>
      <w:proofErr w:type="spellEnd"/>
      <w:r w:rsidR="00EF2458">
        <w:rPr>
          <w:bCs/>
        </w:rPr>
        <w:t xml:space="preserve"> &amp; </w:t>
      </w:r>
      <w:proofErr w:type="spellStart"/>
      <w:r w:rsidR="00EF2458" w:rsidRPr="00EF2458">
        <w:rPr>
          <w:bCs/>
        </w:rPr>
        <w:t>Mandana</w:t>
      </w:r>
      <w:proofErr w:type="spellEnd"/>
      <w:r w:rsidR="00EF2458" w:rsidRPr="00EF2458">
        <w:rPr>
          <w:bCs/>
        </w:rPr>
        <w:t xml:space="preserve"> </w:t>
      </w:r>
      <w:proofErr w:type="spellStart"/>
      <w:r w:rsidR="00EF2458" w:rsidRPr="00EF2458">
        <w:rPr>
          <w:bCs/>
        </w:rPr>
        <w:t>Sobhanzadeh</w:t>
      </w:r>
      <w:proofErr w:type="spellEnd"/>
      <w:r w:rsidR="002A66B5">
        <w:rPr>
          <w:bCs/>
        </w:rPr>
        <w:br/>
      </w:r>
      <w:r w:rsidR="00515C49">
        <w:t>refereed paper.</w:t>
      </w:r>
      <w:r w:rsidR="002A66B5" w:rsidRPr="002A66B5">
        <w:t>7</w:t>
      </w:r>
      <w:r w:rsidR="002A66B5" w:rsidRPr="002A66B5">
        <w:rPr>
          <w:vertAlign w:val="superscript"/>
        </w:rPr>
        <w:t>th</w:t>
      </w:r>
      <w:r w:rsidR="002A66B5" w:rsidRPr="002A66B5">
        <w:t> Annual SALTISE Conference held at McGill University May 31, 2018.</w:t>
      </w:r>
    </w:p>
    <w:p w14:paraId="3234D720" w14:textId="77777777" w:rsidR="00CD4C74" w:rsidRDefault="00CD4C74" w:rsidP="005A08A3">
      <w:pPr>
        <w:ind w:left="284"/>
      </w:pPr>
    </w:p>
    <w:p w14:paraId="0B84FF25" w14:textId="52719785" w:rsidR="005D2343" w:rsidRDefault="005D2343" w:rsidP="005A08A3">
      <w:pPr>
        <w:ind w:left="284"/>
        <w:rPr>
          <w:bCs/>
        </w:rPr>
      </w:pPr>
      <w:r>
        <w:t xml:space="preserve">112. </w:t>
      </w:r>
      <w:r w:rsidR="005A08A3" w:rsidRPr="005A08A3">
        <w:rPr>
          <w:bCs/>
        </w:rPr>
        <w:t>Issues in Science Education Informed by History &amp; Philosophy of Science and Psychology</w:t>
      </w:r>
      <w:r w:rsidR="005A08A3">
        <w:rPr>
          <w:bCs/>
        </w:rPr>
        <w:t xml:space="preserve">. </w:t>
      </w:r>
      <w:r w:rsidR="005A08A3" w:rsidRPr="00F563CD">
        <w:rPr>
          <w:bCs/>
        </w:rPr>
        <w:t>Calvin S. Kalman</w:t>
      </w:r>
      <w:r w:rsidR="005A08A3">
        <w:rPr>
          <w:bCs/>
        </w:rPr>
        <w:t xml:space="preserve"> &amp; </w:t>
      </w:r>
      <w:r w:rsidR="005A08A3" w:rsidRPr="005A08A3">
        <w:rPr>
          <w:bCs/>
        </w:rPr>
        <w:t xml:space="preserve">Mark </w:t>
      </w:r>
      <w:proofErr w:type="spellStart"/>
      <w:r w:rsidR="005A08A3" w:rsidRPr="005A08A3">
        <w:rPr>
          <w:bCs/>
        </w:rPr>
        <w:t>Lattery</w:t>
      </w:r>
      <w:proofErr w:type="spellEnd"/>
    </w:p>
    <w:p w14:paraId="156CDAA9" w14:textId="2F70F4BE" w:rsidR="005A08A3" w:rsidRPr="001D4B1D" w:rsidRDefault="005A08A3" w:rsidP="001D4B1D">
      <w:pPr>
        <w:ind w:left="284"/>
        <w:rPr>
          <w:bCs/>
        </w:rPr>
      </w:pPr>
      <w:r>
        <w:rPr>
          <w:bCs/>
        </w:rPr>
        <w:t>International History</w:t>
      </w:r>
      <w:r w:rsidR="00144F32">
        <w:rPr>
          <w:bCs/>
        </w:rPr>
        <w:t>,</w:t>
      </w:r>
      <w:r>
        <w:rPr>
          <w:bCs/>
        </w:rPr>
        <w:t xml:space="preserve"> Philosophy </w:t>
      </w:r>
      <w:proofErr w:type="spellStart"/>
      <w:r w:rsidRPr="00640D41">
        <w:rPr>
          <w:bCs/>
        </w:rPr>
        <w:t>Philosophy</w:t>
      </w:r>
      <w:proofErr w:type="spellEnd"/>
      <w:r w:rsidRPr="00640D41">
        <w:rPr>
          <w:bCs/>
        </w:rPr>
        <w:t xml:space="preserve"> and Science Teaching (IHPST) Conference</w:t>
      </w:r>
      <w:r w:rsidR="001D4B1D">
        <w:rPr>
          <w:bCs/>
        </w:rPr>
        <w:t xml:space="preserve">. </w:t>
      </w:r>
      <w:proofErr w:type="spellStart"/>
      <w:r w:rsidR="001D4B1D" w:rsidRPr="001D4B1D">
        <w:rPr>
          <w:bCs/>
        </w:rPr>
        <w:t>Hacettepe</w:t>
      </w:r>
      <w:proofErr w:type="spellEnd"/>
      <w:r w:rsidR="001D4B1D" w:rsidRPr="001D4B1D">
        <w:rPr>
          <w:bCs/>
        </w:rPr>
        <w:t xml:space="preserve"> University</w:t>
      </w:r>
      <w:r w:rsidR="001D4B1D">
        <w:rPr>
          <w:bCs/>
        </w:rPr>
        <w:t xml:space="preserve">, </w:t>
      </w:r>
      <w:r w:rsidR="001D4B1D" w:rsidRPr="001D4B1D">
        <w:rPr>
          <w:bCs/>
        </w:rPr>
        <w:t>July 4-7, 2017</w:t>
      </w:r>
      <w:r w:rsidR="006757D6">
        <w:rPr>
          <w:bCs/>
        </w:rPr>
        <w:t>.</w:t>
      </w:r>
    </w:p>
    <w:p w14:paraId="083CDC3A" w14:textId="77777777" w:rsidR="005D2343" w:rsidRDefault="005D2343" w:rsidP="00766FB1">
      <w:pPr>
        <w:ind w:left="284"/>
      </w:pPr>
    </w:p>
    <w:p w14:paraId="26BA8A30" w14:textId="1636D16F" w:rsidR="00766FB1" w:rsidRDefault="00766FB1" w:rsidP="00766FB1">
      <w:pPr>
        <w:ind w:left="284"/>
      </w:pPr>
      <w:r>
        <w:t xml:space="preserve">111. </w:t>
      </w:r>
      <w:r w:rsidRPr="00766FB1">
        <w:t>Fostering Critical Thinking and Innovation in</w:t>
      </w:r>
      <w:r>
        <w:t xml:space="preserve"> </w:t>
      </w:r>
      <w:r w:rsidRPr="00766FB1">
        <w:t>Teaching and Learning</w:t>
      </w:r>
      <w:r>
        <w:t>.</w:t>
      </w:r>
    </w:p>
    <w:p w14:paraId="3AB6BF36" w14:textId="5C2B352A" w:rsidR="00766FB1" w:rsidRDefault="00766FB1" w:rsidP="00766FB1">
      <w:pPr>
        <w:ind w:left="284"/>
        <w:rPr>
          <w:bCs/>
        </w:rPr>
      </w:pPr>
      <w:r w:rsidRPr="00F563CD">
        <w:rPr>
          <w:bCs/>
        </w:rPr>
        <w:t>Calvin S. Kalman</w:t>
      </w:r>
      <w:r>
        <w:rPr>
          <w:bCs/>
        </w:rPr>
        <w:t xml:space="preserve">. </w:t>
      </w:r>
      <w:r w:rsidRPr="00766FB1">
        <w:rPr>
          <w:bCs/>
        </w:rPr>
        <w:t>The Teaching Exchange</w:t>
      </w:r>
      <w:r>
        <w:rPr>
          <w:bCs/>
        </w:rPr>
        <w:t>.</w:t>
      </w:r>
      <w:r w:rsidRPr="00766FB1">
        <w:rPr>
          <w:bCs/>
        </w:rPr>
        <w:t xml:space="preserve"> </w:t>
      </w:r>
      <w:r>
        <w:rPr>
          <w:bCs/>
        </w:rPr>
        <w:t xml:space="preserve">Concordia University. </w:t>
      </w:r>
      <w:r w:rsidRPr="00766FB1">
        <w:rPr>
          <w:bCs/>
        </w:rPr>
        <w:t>Wednesday, October 26, 2016</w:t>
      </w:r>
      <w:r>
        <w:rPr>
          <w:bCs/>
        </w:rPr>
        <w:t>.</w:t>
      </w:r>
    </w:p>
    <w:p w14:paraId="00A37A2F" w14:textId="77777777" w:rsidR="00AF601B" w:rsidRPr="00766FB1" w:rsidRDefault="00AF601B" w:rsidP="00766FB1">
      <w:pPr>
        <w:ind w:left="284"/>
      </w:pPr>
    </w:p>
    <w:p w14:paraId="300E231B" w14:textId="5197037A" w:rsidR="00985B97" w:rsidRDefault="00985B97" w:rsidP="00E43013">
      <w:pPr>
        <w:ind w:left="284"/>
      </w:pPr>
      <w:r>
        <w:t xml:space="preserve">110. </w:t>
      </w:r>
      <w:r w:rsidRPr="00985B97">
        <w:t xml:space="preserve">Changer les manières </w:t>
      </w:r>
      <w:proofErr w:type="spellStart"/>
      <w:r w:rsidRPr="00985B97">
        <w:t>dont</w:t>
      </w:r>
      <w:proofErr w:type="spellEnd"/>
      <w:r w:rsidRPr="00985B97">
        <w:t xml:space="preserve"> les </w:t>
      </w:r>
      <w:proofErr w:type="spellStart"/>
      <w:r w:rsidRPr="00985B97">
        <w:t>étudiants</w:t>
      </w:r>
      <w:proofErr w:type="spellEnd"/>
      <w:r w:rsidRPr="00985B97">
        <w:t xml:space="preserve"> </w:t>
      </w:r>
      <w:proofErr w:type="spellStart"/>
      <w:r w:rsidRPr="00985B97">
        <w:t>apprennent</w:t>
      </w:r>
      <w:proofErr w:type="spellEnd"/>
      <w:r w:rsidRPr="00985B97">
        <w:t xml:space="preserve"> dans les </w:t>
      </w:r>
      <w:proofErr w:type="spellStart"/>
      <w:r w:rsidRPr="00985B97">
        <w:t>cours</w:t>
      </w:r>
      <w:proofErr w:type="spellEnd"/>
      <w:r w:rsidRPr="00985B97">
        <w:t xml:space="preserve"> de sciences de </w:t>
      </w:r>
      <w:proofErr w:type="spellStart"/>
      <w:r w:rsidRPr="00985B97">
        <w:t>niveau</w:t>
      </w:r>
      <w:proofErr w:type="spellEnd"/>
      <w:r w:rsidRPr="00985B97">
        <w:t xml:space="preserve"> </w:t>
      </w:r>
      <w:r>
        <w:t xml:space="preserve">collegial. </w:t>
      </w:r>
      <w:proofErr w:type="gramStart"/>
      <w:r>
        <w:t>Two hour</w:t>
      </w:r>
      <w:proofErr w:type="gramEnd"/>
      <w:r>
        <w:t xml:space="preserve"> workshop. </w:t>
      </w:r>
    </w:p>
    <w:p w14:paraId="26B954C4" w14:textId="5D714FF2" w:rsidR="00985B97" w:rsidRPr="00616C2A" w:rsidRDefault="00985B97" w:rsidP="00616C2A">
      <w:pPr>
        <w:ind w:left="284"/>
        <w:rPr>
          <w:bCs/>
        </w:rPr>
      </w:pPr>
      <w:r w:rsidRPr="00F563CD">
        <w:rPr>
          <w:bCs/>
        </w:rPr>
        <w:t>Calvin S. Kalman</w:t>
      </w:r>
      <w:r w:rsidR="00616C2A">
        <w:rPr>
          <w:bCs/>
        </w:rPr>
        <w:t>. C</w:t>
      </w:r>
      <w:r w:rsidR="00616C2A" w:rsidRPr="00616C2A">
        <w:rPr>
          <w:bCs/>
        </w:rPr>
        <w:t>olloque sur</w:t>
      </w:r>
      <w:r w:rsidR="00616C2A">
        <w:rPr>
          <w:bCs/>
        </w:rPr>
        <w:t xml:space="preserve"> </w:t>
      </w:r>
      <w:proofErr w:type="spellStart"/>
      <w:r w:rsidR="00616C2A" w:rsidRPr="00616C2A">
        <w:rPr>
          <w:bCs/>
        </w:rPr>
        <w:t>l’enseignement</w:t>
      </w:r>
      <w:proofErr w:type="spellEnd"/>
      <w:r w:rsidR="00616C2A" w:rsidRPr="00616C2A">
        <w:rPr>
          <w:bCs/>
        </w:rPr>
        <w:t xml:space="preserve"> des sciences et des technologies au </w:t>
      </w:r>
      <w:proofErr w:type="spellStart"/>
      <w:r w:rsidR="00616C2A" w:rsidRPr="00616C2A">
        <w:rPr>
          <w:bCs/>
        </w:rPr>
        <w:t>collégial</w:t>
      </w:r>
      <w:proofErr w:type="spellEnd"/>
      <w:r w:rsidR="00616C2A" w:rsidRPr="00616C2A">
        <w:rPr>
          <w:bCs/>
        </w:rPr>
        <w:t xml:space="preserve"> de </w:t>
      </w:r>
      <w:proofErr w:type="spellStart"/>
      <w:r w:rsidR="00616C2A" w:rsidRPr="00616C2A">
        <w:rPr>
          <w:bCs/>
        </w:rPr>
        <w:t>l’Association</w:t>
      </w:r>
      <w:proofErr w:type="spellEnd"/>
      <w:r w:rsidR="00616C2A" w:rsidRPr="00616C2A">
        <w:rPr>
          <w:bCs/>
        </w:rPr>
        <w:t xml:space="preserve"> pour </w:t>
      </w:r>
      <w:proofErr w:type="spellStart"/>
      <w:r w:rsidR="00616C2A" w:rsidRPr="00616C2A">
        <w:rPr>
          <w:bCs/>
        </w:rPr>
        <w:t>l’enseignement</w:t>
      </w:r>
      <w:proofErr w:type="spellEnd"/>
      <w:r w:rsidR="00616C2A">
        <w:rPr>
          <w:bCs/>
        </w:rPr>
        <w:t xml:space="preserve"> </w:t>
      </w:r>
      <w:r w:rsidR="00616C2A" w:rsidRPr="00616C2A">
        <w:rPr>
          <w:bCs/>
        </w:rPr>
        <w:t xml:space="preserve">de la science et de la </w:t>
      </w:r>
      <w:proofErr w:type="spellStart"/>
      <w:r w:rsidR="00616C2A" w:rsidRPr="00616C2A">
        <w:rPr>
          <w:bCs/>
        </w:rPr>
        <w:t>technologie</w:t>
      </w:r>
      <w:proofErr w:type="spellEnd"/>
      <w:r w:rsidR="00616C2A" w:rsidRPr="00616C2A">
        <w:rPr>
          <w:bCs/>
        </w:rPr>
        <w:t xml:space="preserve"> au Québec (AESTQ). Collège</w:t>
      </w:r>
      <w:r w:rsidR="00616C2A">
        <w:rPr>
          <w:bCs/>
        </w:rPr>
        <w:t xml:space="preserve"> </w:t>
      </w:r>
      <w:r w:rsidR="00616C2A" w:rsidRPr="00616C2A">
        <w:rPr>
          <w:bCs/>
        </w:rPr>
        <w:t xml:space="preserve">Laflèche </w:t>
      </w:r>
      <w:proofErr w:type="spellStart"/>
      <w:r w:rsidR="00616C2A" w:rsidRPr="00616C2A">
        <w:rPr>
          <w:bCs/>
        </w:rPr>
        <w:t>situé</w:t>
      </w:r>
      <w:proofErr w:type="spellEnd"/>
      <w:r w:rsidR="00616C2A" w:rsidRPr="00616C2A">
        <w:rPr>
          <w:bCs/>
        </w:rPr>
        <w:t xml:space="preserve"> à Trois-Rivières.</w:t>
      </w:r>
      <w:r w:rsidR="00616C2A" w:rsidRPr="00616C2A">
        <w:rPr>
          <w:rFonts w:ascii="Stone Sans ITC Medium" w:hAnsi="Stone Sans ITC Medium" w:cs="Stone Sans ITC Medium"/>
          <w:color w:val="535453"/>
          <w:sz w:val="23"/>
          <w:szCs w:val="23"/>
        </w:rPr>
        <w:t xml:space="preserve"> </w:t>
      </w:r>
      <w:r w:rsidR="00616C2A">
        <w:rPr>
          <w:rFonts w:ascii="Stone Sans ITC Medium" w:hAnsi="Stone Sans ITC Medium" w:cs="Stone Sans ITC Medium"/>
          <w:color w:val="535453"/>
          <w:sz w:val="23"/>
          <w:szCs w:val="23"/>
        </w:rPr>
        <w:t xml:space="preserve"> </w:t>
      </w:r>
      <w:r>
        <w:t>Aug 18, 2016.</w:t>
      </w:r>
    </w:p>
    <w:p w14:paraId="29657E14" w14:textId="77777777" w:rsidR="00985B97" w:rsidRDefault="00985B97" w:rsidP="00E43013">
      <w:pPr>
        <w:ind w:left="284"/>
      </w:pPr>
    </w:p>
    <w:p w14:paraId="7BC0210B" w14:textId="14824E63" w:rsidR="00E43013" w:rsidRDefault="00E43013" w:rsidP="00E43013">
      <w:pPr>
        <w:ind w:left="284"/>
      </w:pPr>
      <w:r>
        <w:lastRenderedPageBreak/>
        <w:t>109. Can Learning about History of Science and Nature of Science in a student-centred classroom change science students’ conception of science?</w:t>
      </w:r>
    </w:p>
    <w:p w14:paraId="6605F9AA" w14:textId="2C86059D" w:rsidR="00E43013" w:rsidRDefault="00E43013" w:rsidP="00E43013">
      <w:pPr>
        <w:ind w:left="284"/>
        <w:rPr>
          <w:bCs/>
        </w:rPr>
      </w:pPr>
      <w:r w:rsidRPr="00E43013">
        <w:t xml:space="preserve">Baptiste </w:t>
      </w:r>
      <w:proofErr w:type="spellStart"/>
      <w:r w:rsidRPr="00E43013">
        <w:t>Roucau</w:t>
      </w:r>
      <w:proofErr w:type="spellEnd"/>
      <w:r>
        <w:t xml:space="preserve"> and </w:t>
      </w:r>
      <w:r w:rsidRPr="00F563CD">
        <w:rPr>
          <w:bCs/>
        </w:rPr>
        <w:t>Calvin S. Kalman</w:t>
      </w:r>
    </w:p>
    <w:p w14:paraId="45D07E78" w14:textId="6A3A5323" w:rsidR="00E43013" w:rsidRDefault="00E43013" w:rsidP="00E43013">
      <w:pPr>
        <w:ind w:left="284"/>
        <w:rPr>
          <w:bCs/>
        </w:rPr>
      </w:pPr>
      <w:r w:rsidRPr="00E43013">
        <w:rPr>
          <w:bCs/>
        </w:rPr>
        <w:t xml:space="preserve">Canadian Association of Physicists Annual Congress, </w:t>
      </w:r>
      <w:r>
        <w:rPr>
          <w:bCs/>
        </w:rPr>
        <w:t>University of Ottawa, June 2016.</w:t>
      </w:r>
    </w:p>
    <w:p w14:paraId="302DC509" w14:textId="77777777" w:rsidR="00CD4C74" w:rsidRDefault="00CD4C74" w:rsidP="00E43013">
      <w:pPr>
        <w:ind w:left="284"/>
        <w:rPr>
          <w:bCs/>
        </w:rPr>
      </w:pPr>
    </w:p>
    <w:p w14:paraId="7F5C37B2" w14:textId="788B7084" w:rsidR="00BB7B49" w:rsidRDefault="00BB7B49" w:rsidP="00E43013">
      <w:pPr>
        <w:ind w:left="284"/>
      </w:pPr>
      <w:r>
        <w:rPr>
          <w:bCs/>
        </w:rPr>
        <w:t xml:space="preserve">109. Teachers Workshop </w:t>
      </w:r>
      <w:proofErr w:type="gramStart"/>
      <w:r>
        <w:rPr>
          <w:bCs/>
        </w:rPr>
        <w:t>30</w:t>
      </w:r>
      <w:r w:rsidRPr="00BB7B49">
        <w:rPr>
          <w:bCs/>
        </w:rPr>
        <w:t xml:space="preserve"> minute</w:t>
      </w:r>
      <w:proofErr w:type="gramEnd"/>
      <w:r w:rsidRPr="00BB7B49">
        <w:rPr>
          <w:bCs/>
        </w:rPr>
        <w:t xml:space="preserve"> invited presentation. Presented at the Canadian Association of Physicists Annual Congress, University of </w:t>
      </w:r>
      <w:r>
        <w:rPr>
          <w:bCs/>
        </w:rPr>
        <w:t>Ottawa, June 2016</w:t>
      </w:r>
      <w:r w:rsidRPr="00BB7B49">
        <w:rPr>
          <w:bCs/>
        </w:rPr>
        <w:t>.</w:t>
      </w:r>
    </w:p>
    <w:p w14:paraId="3DC8DE33" w14:textId="77777777" w:rsidR="00E43013" w:rsidRDefault="00E43013" w:rsidP="000A5B13">
      <w:pPr>
        <w:ind w:left="284"/>
      </w:pPr>
    </w:p>
    <w:p w14:paraId="435C6CE0" w14:textId="14C0A6BA" w:rsidR="00B7147D" w:rsidRDefault="00E43013" w:rsidP="000A5B13">
      <w:pPr>
        <w:ind w:left="284"/>
      </w:pPr>
      <w:r>
        <w:t>1</w:t>
      </w:r>
      <w:r w:rsidR="00B7147D">
        <w:t>08</w:t>
      </w:r>
      <w:r w:rsidR="007D7CC0">
        <w:t>.</w:t>
      </w:r>
      <w:r w:rsidR="00B7147D">
        <w:t xml:space="preserve"> Changing How Students Learn in Gateway Physics Courses.</w:t>
      </w:r>
    </w:p>
    <w:p w14:paraId="1A14CB9D" w14:textId="2E887B14" w:rsidR="00B7147D" w:rsidRDefault="00B7147D" w:rsidP="000A5B13">
      <w:pPr>
        <w:ind w:left="284"/>
      </w:pPr>
      <w:proofErr w:type="gramStart"/>
      <w:r>
        <w:t>4 hour</w:t>
      </w:r>
      <w:proofErr w:type="gramEnd"/>
      <w:r>
        <w:t xml:space="preserve"> workshop sponsored by Committee on Phys</w:t>
      </w:r>
      <w:r w:rsidR="00BF77F4">
        <w:t xml:space="preserve">ics </w:t>
      </w:r>
      <w:r w:rsidR="007D7CC0">
        <w:t>in Undergraduate Education</w:t>
      </w:r>
    </w:p>
    <w:p w14:paraId="35E5089F" w14:textId="6F070D9B" w:rsidR="007D7CC0" w:rsidRDefault="007D7CC0" w:rsidP="000A5B13">
      <w:pPr>
        <w:ind w:left="284"/>
      </w:pPr>
      <w:r>
        <w:t>co-</w:t>
      </w:r>
      <w:r w:rsidRPr="007D7CC0">
        <w:t xml:space="preserve"> </w:t>
      </w:r>
      <w:r>
        <w:t>sponsored by Committee on Women in Physics</w:t>
      </w:r>
    </w:p>
    <w:p w14:paraId="41DDDFC2" w14:textId="77777777" w:rsidR="007D7CC0" w:rsidRDefault="007D7CC0" w:rsidP="007D7CC0">
      <w:pPr>
        <w:ind w:left="284"/>
      </w:pPr>
      <w:r>
        <w:t xml:space="preserve">Winter meeting American Association of Physics Teachers </w:t>
      </w:r>
    </w:p>
    <w:p w14:paraId="57E528DA" w14:textId="66ECBF03" w:rsidR="003F4B13" w:rsidRDefault="007D7CC0" w:rsidP="00CD4C74">
      <w:pPr>
        <w:ind w:left="284"/>
      </w:pPr>
      <w:r>
        <w:t>New Orleans. Jan 9, 2016.</w:t>
      </w:r>
    </w:p>
    <w:p w14:paraId="0D5D198D" w14:textId="77777777" w:rsidR="003F4B13" w:rsidRDefault="003F4B13" w:rsidP="000A5B13">
      <w:pPr>
        <w:ind w:left="284"/>
      </w:pPr>
    </w:p>
    <w:p w14:paraId="33BC996F" w14:textId="3C1DB4FB" w:rsidR="00C234A9" w:rsidRDefault="00C234A9" w:rsidP="000A5B13">
      <w:pPr>
        <w:ind w:left="284"/>
      </w:pPr>
      <w:r>
        <w:t>107</w:t>
      </w:r>
      <w:r w:rsidR="007D7CC0">
        <w:t>.</w:t>
      </w:r>
      <w:r>
        <w:t xml:space="preserve"> Using Interventions that Change Student’s Approach to Learning</w:t>
      </w:r>
    </w:p>
    <w:p w14:paraId="0ED03FF5" w14:textId="77777777" w:rsidR="00C234A9" w:rsidRDefault="00C234A9" w:rsidP="00C234A9">
      <w:pPr>
        <w:ind w:left="284"/>
        <w:rPr>
          <w:bCs/>
        </w:rPr>
      </w:pPr>
      <w:r w:rsidRPr="00F563CD">
        <w:rPr>
          <w:bCs/>
        </w:rPr>
        <w:t xml:space="preserve">Calvin S. Kalman, </w:t>
      </w:r>
      <w:proofErr w:type="spellStart"/>
      <w:r w:rsidRPr="00F563CD">
        <w:rPr>
          <w:bCs/>
        </w:rPr>
        <w:t>Mandana</w:t>
      </w:r>
      <w:proofErr w:type="spellEnd"/>
      <w:r w:rsidRPr="00F563CD">
        <w:rPr>
          <w:bCs/>
        </w:rPr>
        <w:t xml:space="preserve"> (Mandy) </w:t>
      </w:r>
      <w:proofErr w:type="spellStart"/>
      <w:r w:rsidRPr="00F563CD">
        <w:rPr>
          <w:bCs/>
        </w:rPr>
        <w:t>Sobhanzadeh</w:t>
      </w:r>
      <w:proofErr w:type="spellEnd"/>
      <w:r w:rsidRPr="00F563CD">
        <w:rPr>
          <w:bCs/>
        </w:rPr>
        <w:t xml:space="preserve">, </w:t>
      </w:r>
      <w:r w:rsidRPr="00F563CD">
        <w:t xml:space="preserve">Robert I. </w:t>
      </w:r>
      <w:r w:rsidRPr="00F563CD">
        <w:rPr>
          <w:bCs/>
        </w:rPr>
        <w:t>Thomps</w:t>
      </w:r>
      <w:r>
        <w:rPr>
          <w:bCs/>
        </w:rPr>
        <w:t>on</w:t>
      </w:r>
    </w:p>
    <w:p w14:paraId="1279CBB0" w14:textId="77777777" w:rsidR="00C234A9" w:rsidRDefault="00C234A9" w:rsidP="00C234A9">
      <w:pPr>
        <w:ind w:left="284"/>
      </w:pPr>
      <w:r>
        <w:t xml:space="preserve">Winter meeting American Association of Physics Teachers </w:t>
      </w:r>
    </w:p>
    <w:p w14:paraId="1B3657BA" w14:textId="00ED6931" w:rsidR="00C234A9" w:rsidRDefault="00C234A9" w:rsidP="00C234A9">
      <w:pPr>
        <w:ind w:left="284"/>
      </w:pPr>
      <w:r>
        <w:t>New Orleans. Jan 10, 2016.</w:t>
      </w:r>
    </w:p>
    <w:p w14:paraId="54ADF2CC" w14:textId="77777777" w:rsidR="00C234A9" w:rsidRDefault="00C234A9" w:rsidP="000A5B13">
      <w:pPr>
        <w:ind w:left="284"/>
      </w:pPr>
    </w:p>
    <w:p w14:paraId="1CFDEE9D" w14:textId="6556F97C" w:rsidR="00064C3A" w:rsidRDefault="003B3BAA" w:rsidP="000A5B13">
      <w:pPr>
        <w:ind w:left="284"/>
      </w:pPr>
      <w:r>
        <w:t>106</w:t>
      </w:r>
      <w:r w:rsidR="00064C3A">
        <w:t xml:space="preserve">. </w:t>
      </w:r>
      <w:r w:rsidR="00064C3A" w:rsidRPr="00560BF4">
        <w:t>Changing Students' Appro</w:t>
      </w:r>
      <w:r w:rsidR="00064C3A">
        <w:t>a</w:t>
      </w:r>
      <w:r w:rsidR="00064C3A" w:rsidRPr="00560BF4">
        <w:t>ch to</w:t>
      </w:r>
      <w:r w:rsidR="00064C3A">
        <w:t xml:space="preserve"> </w:t>
      </w:r>
      <w:r w:rsidR="00064C3A" w:rsidRPr="00560BF4">
        <w:t>Learning Physics</w:t>
      </w:r>
      <w:r w:rsidR="00064C3A">
        <w:t>.</w:t>
      </w:r>
    </w:p>
    <w:p w14:paraId="47033D96" w14:textId="5266838A" w:rsidR="00064C3A" w:rsidRDefault="00064C3A" w:rsidP="000A5B13">
      <w:pPr>
        <w:ind w:left="284"/>
      </w:pPr>
      <w:r>
        <w:t>Colloquium, Trent University, October 22, 2015.</w:t>
      </w:r>
    </w:p>
    <w:p w14:paraId="5FA1848A" w14:textId="77777777" w:rsidR="00064C3A" w:rsidRDefault="00064C3A" w:rsidP="000A5B13">
      <w:pPr>
        <w:ind w:left="284"/>
      </w:pPr>
    </w:p>
    <w:p w14:paraId="41D12411" w14:textId="3CC9E9E0" w:rsidR="00064C3A" w:rsidRDefault="00064C3A" w:rsidP="000A5B13">
      <w:pPr>
        <w:ind w:left="284"/>
      </w:pPr>
      <w:r>
        <w:t>105. “Origin of the Canadian Undergraduate Physics Conference.</w:t>
      </w:r>
      <w:r w:rsidR="00582B63">
        <w:t>”</w:t>
      </w:r>
    </w:p>
    <w:p w14:paraId="4FADD2FF" w14:textId="77777777" w:rsidR="002B3575" w:rsidRDefault="00064C3A" w:rsidP="000A5B13">
      <w:pPr>
        <w:ind w:left="284"/>
      </w:pPr>
      <w:r>
        <w:t>Canadian Undergraduate Physics Conference 2015</w:t>
      </w:r>
      <w:r w:rsidR="002B3575">
        <w:t xml:space="preserve">, Trent University </w:t>
      </w:r>
    </w:p>
    <w:p w14:paraId="6A67BFAD" w14:textId="2368C0A4" w:rsidR="00B170B2" w:rsidRDefault="002B3575" w:rsidP="00CD4C74">
      <w:pPr>
        <w:ind w:left="284"/>
      </w:pPr>
      <w:r>
        <w:t>October 22, 2015.</w:t>
      </w:r>
    </w:p>
    <w:p w14:paraId="293142B7" w14:textId="77777777" w:rsidR="00B170B2" w:rsidRDefault="00B170B2" w:rsidP="000A5B13">
      <w:pPr>
        <w:ind w:left="284"/>
      </w:pPr>
    </w:p>
    <w:p w14:paraId="62BF2798" w14:textId="76E75892" w:rsidR="00F563CD" w:rsidRDefault="00F563CD" w:rsidP="000A5B13">
      <w:pPr>
        <w:ind w:left="284"/>
        <w:rPr>
          <w:bCs/>
        </w:rPr>
      </w:pPr>
      <w:r w:rsidRPr="00F563CD">
        <w:t xml:space="preserve">104. </w:t>
      </w:r>
      <w:r w:rsidRPr="00F563CD">
        <w:rPr>
          <w:bCs/>
        </w:rPr>
        <w:t xml:space="preserve">Implementing Reflective Writing in Combination with </w:t>
      </w:r>
      <w:proofErr w:type="spellStart"/>
      <w:r w:rsidRPr="00F563CD">
        <w:rPr>
          <w:bCs/>
        </w:rPr>
        <w:t>Labatorials</w:t>
      </w:r>
      <w:proofErr w:type="spellEnd"/>
    </w:p>
    <w:p w14:paraId="1B7E726A" w14:textId="134D17C4" w:rsidR="00F563CD" w:rsidRDefault="00F563CD" w:rsidP="000A5B13">
      <w:pPr>
        <w:ind w:left="284"/>
        <w:rPr>
          <w:bCs/>
        </w:rPr>
      </w:pPr>
      <w:r w:rsidRPr="00F563CD">
        <w:rPr>
          <w:bCs/>
        </w:rPr>
        <w:t xml:space="preserve">Calvin S. Kalman, </w:t>
      </w:r>
      <w:proofErr w:type="spellStart"/>
      <w:r w:rsidRPr="00F563CD">
        <w:rPr>
          <w:bCs/>
        </w:rPr>
        <w:t>Mandana</w:t>
      </w:r>
      <w:proofErr w:type="spellEnd"/>
      <w:r w:rsidRPr="00F563CD">
        <w:rPr>
          <w:bCs/>
        </w:rPr>
        <w:t xml:space="preserve"> (Mandy) </w:t>
      </w:r>
      <w:proofErr w:type="spellStart"/>
      <w:r w:rsidRPr="00F563CD">
        <w:rPr>
          <w:bCs/>
        </w:rPr>
        <w:t>Sobhanzadeh</w:t>
      </w:r>
      <w:proofErr w:type="spellEnd"/>
      <w:r w:rsidRPr="00F563CD">
        <w:rPr>
          <w:bCs/>
        </w:rPr>
        <w:t xml:space="preserve">, </w:t>
      </w:r>
      <w:r w:rsidRPr="00F563CD">
        <w:t xml:space="preserve">Robert I. </w:t>
      </w:r>
      <w:r w:rsidRPr="00F563CD">
        <w:rPr>
          <w:bCs/>
        </w:rPr>
        <w:t>Thomps</w:t>
      </w:r>
      <w:r>
        <w:rPr>
          <w:bCs/>
        </w:rPr>
        <w:t>on</w:t>
      </w:r>
    </w:p>
    <w:p w14:paraId="295DECAB" w14:textId="4DA04CE7" w:rsidR="00F563CD" w:rsidRPr="00F563CD" w:rsidRDefault="00F563CD" w:rsidP="000A5B13">
      <w:pPr>
        <w:ind w:left="284"/>
      </w:pPr>
      <w:r>
        <w:rPr>
          <w:bCs/>
        </w:rPr>
        <w:t>Mount Royal University, September 2015.</w:t>
      </w:r>
    </w:p>
    <w:p w14:paraId="5A5EEF33" w14:textId="77777777" w:rsidR="00F563CD" w:rsidRDefault="00F563CD" w:rsidP="000A5B13">
      <w:pPr>
        <w:ind w:left="284"/>
      </w:pPr>
    </w:p>
    <w:p w14:paraId="50E666DC" w14:textId="393A2C1A" w:rsidR="000A5B13" w:rsidRDefault="00E83E32" w:rsidP="000A5B13">
      <w:pPr>
        <w:ind w:left="284"/>
      </w:pPr>
      <w:r>
        <w:t>103</w:t>
      </w:r>
      <w:r w:rsidR="00D14E7D">
        <w:t xml:space="preserve">. </w:t>
      </w:r>
      <w:r w:rsidR="00D14E7D" w:rsidRPr="00D14E7D">
        <w:t>Can we change students' beliefs about learning physics?</w:t>
      </w:r>
    </w:p>
    <w:p w14:paraId="61661B9B" w14:textId="4F975A1D" w:rsidR="00D14E7D" w:rsidRDefault="0098155B" w:rsidP="000A5B13">
      <w:pPr>
        <w:ind w:left="284"/>
        <w:rPr>
          <w:bCs/>
        </w:rPr>
      </w:pPr>
      <w:r w:rsidRPr="00D1104E">
        <w:rPr>
          <w:bCs/>
        </w:rPr>
        <w:t>Calvin S. Kalman</w:t>
      </w:r>
      <w:r>
        <w:rPr>
          <w:bCs/>
        </w:rPr>
        <w:t>,</w:t>
      </w:r>
      <w:r w:rsidRPr="00D1104E">
        <w:rPr>
          <w:bCs/>
        </w:rPr>
        <w:t xml:space="preserve"> </w:t>
      </w:r>
      <w:proofErr w:type="spellStart"/>
      <w:r w:rsidR="00D14E7D" w:rsidRPr="00D1104E">
        <w:rPr>
          <w:bCs/>
        </w:rPr>
        <w:t>Mandana</w:t>
      </w:r>
      <w:proofErr w:type="spellEnd"/>
      <w:r w:rsidR="00D14E7D" w:rsidRPr="00D1104E">
        <w:rPr>
          <w:bCs/>
        </w:rPr>
        <w:t xml:space="preserve"> (Mandy) </w:t>
      </w:r>
      <w:proofErr w:type="spellStart"/>
      <w:r w:rsidR="00D14E7D" w:rsidRPr="00D1104E">
        <w:rPr>
          <w:bCs/>
        </w:rPr>
        <w:t>Sobhanzadeh</w:t>
      </w:r>
      <w:proofErr w:type="spellEnd"/>
      <w:r w:rsidR="00D14E7D">
        <w:rPr>
          <w:bCs/>
        </w:rPr>
        <w:t xml:space="preserve">, </w:t>
      </w:r>
      <w:r w:rsidR="00D14E7D" w:rsidRPr="00FF2D6D">
        <w:t xml:space="preserve">Robert I. </w:t>
      </w:r>
      <w:r w:rsidR="00D14E7D" w:rsidRPr="00D1104E">
        <w:rPr>
          <w:bCs/>
        </w:rPr>
        <w:t>Thompson</w:t>
      </w:r>
      <w:r w:rsidR="001D1E82">
        <w:rPr>
          <w:bCs/>
        </w:rPr>
        <w:t xml:space="preserve">, </w:t>
      </w:r>
      <w:r w:rsidR="001D1E82" w:rsidRPr="001D1E82">
        <w:rPr>
          <w:bCs/>
        </w:rPr>
        <w:t xml:space="preserve">Ahmed Ibrahim, </w:t>
      </w:r>
      <w:proofErr w:type="spellStart"/>
      <w:r w:rsidR="001D1E82" w:rsidRPr="001D1E82">
        <w:rPr>
          <w:bCs/>
        </w:rPr>
        <w:t>Xihui</w:t>
      </w:r>
      <w:proofErr w:type="spellEnd"/>
      <w:r w:rsidR="001D1E82" w:rsidRPr="001D1E82">
        <w:rPr>
          <w:bCs/>
        </w:rPr>
        <w:t xml:space="preserve"> Wang</w:t>
      </w:r>
      <w:r w:rsidR="007E5430">
        <w:rPr>
          <w:bCs/>
        </w:rPr>
        <w:t>.</w:t>
      </w:r>
    </w:p>
    <w:p w14:paraId="09424D2D" w14:textId="67D54842" w:rsidR="007E5430" w:rsidRPr="007E5430" w:rsidRDefault="007E5430" w:rsidP="007E5430">
      <w:pPr>
        <w:ind w:left="284"/>
        <w:rPr>
          <w:bCs/>
        </w:rPr>
      </w:pPr>
      <w:r w:rsidRPr="007E5430">
        <w:rPr>
          <w:bCs/>
        </w:rPr>
        <w:t>Invited paper, SALTISE Conference, June 12</w:t>
      </w:r>
      <w:r w:rsidR="009E1204">
        <w:rPr>
          <w:bCs/>
        </w:rPr>
        <w:t>, 2015</w:t>
      </w:r>
      <w:r w:rsidRPr="007E5430">
        <w:rPr>
          <w:bCs/>
        </w:rPr>
        <w:t>.</w:t>
      </w:r>
      <w:r>
        <w:rPr>
          <w:bCs/>
        </w:rPr>
        <w:t xml:space="preserve"> John Abbott</w:t>
      </w:r>
      <w:r w:rsidRPr="007E5430">
        <w:rPr>
          <w:bCs/>
        </w:rPr>
        <w:t xml:space="preserve"> College Montreal.</w:t>
      </w:r>
    </w:p>
    <w:p w14:paraId="27677A13" w14:textId="77777777" w:rsidR="000A5B13" w:rsidRDefault="000A5B13" w:rsidP="00854910">
      <w:pPr>
        <w:ind w:left="284"/>
      </w:pPr>
    </w:p>
    <w:p w14:paraId="09FACC2B" w14:textId="3CEBDD5B" w:rsidR="00D1104E" w:rsidRDefault="00E83E32" w:rsidP="00854910">
      <w:pPr>
        <w:ind w:left="284"/>
        <w:rPr>
          <w:bCs/>
        </w:rPr>
      </w:pPr>
      <w:r>
        <w:t>102</w:t>
      </w:r>
      <w:r w:rsidR="0062522B">
        <w:t xml:space="preserve">. </w:t>
      </w:r>
      <w:r w:rsidR="0062522B" w:rsidRPr="00D1104E">
        <w:rPr>
          <w:bCs/>
        </w:rPr>
        <w:t xml:space="preserve">Utilizing Reflective Writing in Combination with </w:t>
      </w:r>
      <w:proofErr w:type="spellStart"/>
      <w:r w:rsidR="0062522B" w:rsidRPr="00D1104E">
        <w:rPr>
          <w:bCs/>
        </w:rPr>
        <w:t>Labatorials</w:t>
      </w:r>
      <w:proofErr w:type="spellEnd"/>
      <w:r w:rsidR="00D1104E">
        <w:rPr>
          <w:bCs/>
        </w:rPr>
        <w:t xml:space="preserve">. </w:t>
      </w:r>
    </w:p>
    <w:p w14:paraId="475E9C60" w14:textId="44E109E1" w:rsidR="00D1104E" w:rsidRPr="00D1104E" w:rsidRDefault="00D1104E" w:rsidP="00D1104E">
      <w:pPr>
        <w:ind w:left="284"/>
        <w:rPr>
          <w:bCs/>
        </w:rPr>
      </w:pPr>
      <w:proofErr w:type="spellStart"/>
      <w:r w:rsidRPr="00D1104E">
        <w:rPr>
          <w:bCs/>
        </w:rPr>
        <w:t>Mandana</w:t>
      </w:r>
      <w:proofErr w:type="spellEnd"/>
      <w:r w:rsidRPr="00D1104E">
        <w:rPr>
          <w:bCs/>
        </w:rPr>
        <w:t xml:space="preserve"> (Mandy) </w:t>
      </w:r>
      <w:proofErr w:type="spellStart"/>
      <w:r w:rsidRPr="00D1104E">
        <w:rPr>
          <w:bCs/>
        </w:rPr>
        <w:t>Sobhanzadeh</w:t>
      </w:r>
      <w:proofErr w:type="spellEnd"/>
      <w:r>
        <w:rPr>
          <w:bCs/>
        </w:rPr>
        <w:t xml:space="preserve">, </w:t>
      </w:r>
      <w:r w:rsidRPr="00D1104E">
        <w:rPr>
          <w:bCs/>
        </w:rPr>
        <w:t>Calvin S. Kalman</w:t>
      </w:r>
      <w:r>
        <w:rPr>
          <w:bCs/>
        </w:rPr>
        <w:t>,</w:t>
      </w:r>
      <w:r w:rsidRPr="00D1104E">
        <w:rPr>
          <w:bCs/>
        </w:rPr>
        <w:t xml:space="preserve"> </w:t>
      </w:r>
      <w:r w:rsidRPr="00FF2D6D">
        <w:t xml:space="preserve">Robert I. </w:t>
      </w:r>
      <w:r w:rsidRPr="00D1104E">
        <w:rPr>
          <w:bCs/>
        </w:rPr>
        <w:t xml:space="preserve">Thompson </w:t>
      </w:r>
    </w:p>
    <w:p w14:paraId="79400041" w14:textId="75773BC6" w:rsidR="0062522B" w:rsidRDefault="00D1104E" w:rsidP="00854910">
      <w:pPr>
        <w:ind w:left="284"/>
      </w:pPr>
      <w:r>
        <w:rPr>
          <w:bCs/>
        </w:rPr>
        <w:t>Presented at the Canadian Association of Physicists Annual Congress, University of Alberta, June 2015.</w:t>
      </w:r>
    </w:p>
    <w:p w14:paraId="2756B9C5" w14:textId="77777777" w:rsidR="0062522B" w:rsidRDefault="0062522B" w:rsidP="00854910">
      <w:pPr>
        <w:ind w:left="284"/>
      </w:pPr>
    </w:p>
    <w:p w14:paraId="5ACD6F10" w14:textId="7A7BF68C" w:rsidR="004F7022" w:rsidRDefault="00E83E32" w:rsidP="00854910">
      <w:pPr>
        <w:ind w:left="284"/>
      </w:pPr>
      <w:r>
        <w:t>101</w:t>
      </w:r>
      <w:r w:rsidR="004F7022">
        <w:t xml:space="preserve">. </w:t>
      </w:r>
      <w:r w:rsidR="004F7022" w:rsidRPr="00663445">
        <w:rPr>
          <w:bCs/>
        </w:rPr>
        <w:t xml:space="preserve">Teachers Workshop </w:t>
      </w:r>
      <w:proofErr w:type="gramStart"/>
      <w:r w:rsidR="004F7022">
        <w:rPr>
          <w:bCs/>
        </w:rPr>
        <w:t>45 minute</w:t>
      </w:r>
      <w:proofErr w:type="gramEnd"/>
      <w:r w:rsidR="004F7022">
        <w:rPr>
          <w:bCs/>
        </w:rPr>
        <w:t xml:space="preserve"> invited presentation. Presented at the Canadian Association of Physicists Annual Congress, University of Alberta, June 2015.</w:t>
      </w:r>
    </w:p>
    <w:p w14:paraId="6FD35B84" w14:textId="77777777" w:rsidR="004F7022" w:rsidRDefault="004F7022" w:rsidP="00854910">
      <w:pPr>
        <w:ind w:left="284"/>
      </w:pPr>
    </w:p>
    <w:p w14:paraId="294B1D75" w14:textId="48E4BC65" w:rsidR="00854910" w:rsidRDefault="00E83E32" w:rsidP="00854910">
      <w:pPr>
        <w:ind w:left="284"/>
        <w:rPr>
          <w:bCs/>
        </w:rPr>
      </w:pPr>
      <w:r>
        <w:t>100</w:t>
      </w:r>
      <w:r w:rsidR="00854910">
        <w:t xml:space="preserve">. </w:t>
      </w:r>
      <w:r w:rsidR="00854910" w:rsidRPr="00854910">
        <w:rPr>
          <w:bCs/>
        </w:rPr>
        <w:t>Helping Students to get a Better Understanding of Concepts; “Course Dossier Method”</w:t>
      </w:r>
      <w:r w:rsidR="00854910">
        <w:rPr>
          <w:bCs/>
        </w:rPr>
        <w:t xml:space="preserve">. </w:t>
      </w:r>
      <w:proofErr w:type="spellStart"/>
      <w:r w:rsidR="00854910" w:rsidRPr="00854910">
        <w:rPr>
          <w:bCs/>
        </w:rPr>
        <w:t>Wahidun</w:t>
      </w:r>
      <w:proofErr w:type="spellEnd"/>
      <w:r w:rsidR="00854910" w:rsidRPr="00854910">
        <w:rPr>
          <w:bCs/>
        </w:rPr>
        <w:t xml:space="preserve"> Khanam </w:t>
      </w:r>
      <w:r w:rsidR="004F7022">
        <w:rPr>
          <w:bCs/>
        </w:rPr>
        <w:t xml:space="preserve">&amp; </w:t>
      </w:r>
      <w:r w:rsidR="00854910" w:rsidRPr="00854910">
        <w:rPr>
          <w:bCs/>
        </w:rPr>
        <w:t>Calvin Kalman</w:t>
      </w:r>
    </w:p>
    <w:p w14:paraId="5BB0306A" w14:textId="34FE2E75" w:rsidR="00854910" w:rsidRPr="00854910" w:rsidRDefault="00854910" w:rsidP="00854910">
      <w:pPr>
        <w:ind w:left="284"/>
        <w:rPr>
          <w:bCs/>
        </w:rPr>
      </w:pPr>
      <w:r>
        <w:rPr>
          <w:bCs/>
        </w:rPr>
        <w:lastRenderedPageBreak/>
        <w:t>Presented at the Canadian Association of Physicists Annual Congress, University of Alberta, June 2015.</w:t>
      </w:r>
    </w:p>
    <w:p w14:paraId="1C49D18E" w14:textId="2901FBEC" w:rsidR="00854910" w:rsidRDefault="00854910" w:rsidP="00FF2D6D">
      <w:pPr>
        <w:ind w:left="284"/>
      </w:pPr>
    </w:p>
    <w:p w14:paraId="5D2981AE" w14:textId="77777777" w:rsidR="003F4B13" w:rsidRDefault="003F4B13" w:rsidP="00FF2D6D">
      <w:pPr>
        <w:ind w:left="284"/>
      </w:pPr>
    </w:p>
    <w:p w14:paraId="1DDDDD65" w14:textId="1EDA0F9E" w:rsidR="00FF2D6D" w:rsidRPr="00FF2D6D" w:rsidRDefault="00E83E32" w:rsidP="00FF2D6D">
      <w:pPr>
        <w:ind w:left="284"/>
      </w:pPr>
      <w:r>
        <w:t>99</w:t>
      </w:r>
      <w:r w:rsidR="00FF2D6D">
        <w:t xml:space="preserve">. </w:t>
      </w:r>
      <w:r w:rsidR="00FF2D6D" w:rsidRPr="00FF2D6D">
        <w:rPr>
          <w:bCs/>
        </w:rPr>
        <w:t xml:space="preserve">Utilizing Reflective Writing in Combination with </w:t>
      </w:r>
      <w:proofErr w:type="spellStart"/>
      <w:r w:rsidR="00FF2D6D" w:rsidRPr="00FF2D6D">
        <w:rPr>
          <w:bCs/>
        </w:rPr>
        <w:t>Labatorials</w:t>
      </w:r>
      <w:proofErr w:type="spellEnd"/>
      <w:r w:rsidR="00FF2D6D" w:rsidRPr="00FF2D6D">
        <w:rPr>
          <w:b/>
          <w:bCs/>
        </w:rPr>
        <w:t xml:space="preserve"> </w:t>
      </w:r>
    </w:p>
    <w:p w14:paraId="612B1904" w14:textId="788077DA" w:rsidR="00FF2D6D" w:rsidRDefault="00FF2D6D" w:rsidP="00FF2D6D">
      <w:pPr>
        <w:ind w:left="284"/>
      </w:pPr>
      <w:proofErr w:type="spellStart"/>
      <w:r w:rsidRPr="00FF2D6D">
        <w:t>Mandana</w:t>
      </w:r>
      <w:proofErr w:type="spellEnd"/>
      <w:r w:rsidRPr="00FF2D6D">
        <w:t xml:space="preserve"> </w:t>
      </w:r>
      <w:proofErr w:type="spellStart"/>
      <w:r w:rsidRPr="00FF2D6D">
        <w:t>Sobhanzadeh</w:t>
      </w:r>
      <w:proofErr w:type="spellEnd"/>
      <w:r w:rsidRPr="00FF2D6D">
        <w:t xml:space="preserve">, </w:t>
      </w:r>
      <w:r>
        <w:t xml:space="preserve">Mount Royal University, </w:t>
      </w:r>
      <w:r w:rsidRPr="00FF2D6D">
        <w:t xml:space="preserve">Robert I. Thompson, </w:t>
      </w:r>
      <w:r>
        <w:t xml:space="preserve">University of Calgary </w:t>
      </w:r>
      <w:r w:rsidRPr="00FF2D6D">
        <w:t>and Calvin S. Kalman</w:t>
      </w:r>
      <w:r>
        <w:t>, Concordia University</w:t>
      </w:r>
    </w:p>
    <w:p w14:paraId="39F2146D" w14:textId="769827A8" w:rsidR="00FF2D6D" w:rsidRDefault="009A1BC7" w:rsidP="00FF2D6D">
      <w:pPr>
        <w:ind w:left="284"/>
      </w:pPr>
      <w:r w:rsidRPr="009A1BC7">
        <w:t xml:space="preserve">University of Calgary Conference on Postsecondary Learning and Teaching </w:t>
      </w:r>
      <w:r w:rsidR="00A22A20">
        <w:t>May 12</w:t>
      </w:r>
      <w:r w:rsidR="00FF2D6D">
        <w:t xml:space="preserve"> </w:t>
      </w:r>
      <w:r w:rsidR="00A22A20">
        <w:t>&amp;</w:t>
      </w:r>
      <w:r w:rsidR="00FF2D6D">
        <w:t xml:space="preserve"> 13, 2015.</w:t>
      </w:r>
    </w:p>
    <w:p w14:paraId="46365529" w14:textId="77777777" w:rsidR="00AF601B" w:rsidRDefault="00AF601B" w:rsidP="00FF2D6D">
      <w:pPr>
        <w:ind w:left="284"/>
      </w:pPr>
    </w:p>
    <w:p w14:paraId="6158E981" w14:textId="158A5CA9" w:rsidR="00E647FC" w:rsidRDefault="00E83E32" w:rsidP="00E647FC">
      <w:pPr>
        <w:ind w:left="284"/>
      </w:pPr>
      <w:r>
        <w:t>98</w:t>
      </w:r>
      <w:r w:rsidR="00E647FC">
        <w:t xml:space="preserve">. </w:t>
      </w:r>
      <w:r w:rsidR="00E647FC" w:rsidRPr="00560BF4">
        <w:t>Changing Students' Appro</w:t>
      </w:r>
      <w:r w:rsidR="00E647FC">
        <w:t>a</w:t>
      </w:r>
      <w:r w:rsidR="00E647FC" w:rsidRPr="00560BF4">
        <w:t>ch to</w:t>
      </w:r>
      <w:r w:rsidR="00E647FC">
        <w:t xml:space="preserve"> </w:t>
      </w:r>
      <w:r w:rsidR="00E647FC" w:rsidRPr="00560BF4">
        <w:t>Learning Physics</w:t>
      </w:r>
      <w:r w:rsidR="00E647FC">
        <w:t xml:space="preserve">. </w:t>
      </w:r>
      <w:r w:rsidR="00E55C8A" w:rsidRPr="00FF2D6D">
        <w:t>Calvin S. Kalman</w:t>
      </w:r>
      <w:r w:rsidR="00E55C8A">
        <w:t xml:space="preserve">. </w:t>
      </w:r>
      <w:r w:rsidR="00E55C8A">
        <w:br/>
      </w:r>
      <w:r w:rsidR="00E647FC">
        <w:t>Wichita State University. Colloquium. April 2015.</w:t>
      </w:r>
    </w:p>
    <w:p w14:paraId="2B02F439" w14:textId="77777777" w:rsidR="00E647FC" w:rsidRDefault="00E647FC" w:rsidP="00E647FC">
      <w:pPr>
        <w:ind w:left="284"/>
      </w:pPr>
    </w:p>
    <w:p w14:paraId="61DB5635" w14:textId="761E913C" w:rsidR="00DF1924" w:rsidRDefault="00E83E32" w:rsidP="00DF1924">
      <w:pPr>
        <w:ind w:left="284"/>
      </w:pPr>
      <w:r>
        <w:t>97</w:t>
      </w:r>
      <w:r w:rsidR="00DF1924">
        <w:t xml:space="preserve">. </w:t>
      </w:r>
      <w:r w:rsidR="00DF1924" w:rsidRPr="00CB4526">
        <w:t xml:space="preserve">Writing </w:t>
      </w:r>
      <w:proofErr w:type="gramStart"/>
      <w:r w:rsidR="00DF1924" w:rsidRPr="00CB4526">
        <w:t>as a Means to</w:t>
      </w:r>
      <w:proofErr w:type="gramEnd"/>
      <w:r w:rsidR="00DF1924" w:rsidRPr="00CB4526">
        <w:t xml:space="preserve"> Provide a Meaningful Classroom Experience</w:t>
      </w:r>
    </w:p>
    <w:p w14:paraId="368715D5" w14:textId="77777777" w:rsidR="00DF1924" w:rsidRDefault="00DF1924" w:rsidP="00DF1924">
      <w:pPr>
        <w:ind w:left="284"/>
      </w:pPr>
      <w:r>
        <w:t xml:space="preserve">Invited presentation. Winter meeting American Association of Physics Teachers </w:t>
      </w:r>
    </w:p>
    <w:p w14:paraId="533BBA21" w14:textId="1951E47B" w:rsidR="00DF1924" w:rsidRDefault="00DF1924" w:rsidP="004D326F">
      <w:pPr>
        <w:ind w:left="284"/>
      </w:pPr>
      <w:r>
        <w:t>San Diego. Jan 5, 2015.</w:t>
      </w:r>
    </w:p>
    <w:p w14:paraId="5AA5EF14" w14:textId="77777777" w:rsidR="00E55C8A" w:rsidRDefault="00E55C8A" w:rsidP="00DF1924">
      <w:pPr>
        <w:ind w:left="284"/>
      </w:pPr>
    </w:p>
    <w:p w14:paraId="6E363265" w14:textId="77777777" w:rsidR="009D51D4" w:rsidRDefault="009D51D4" w:rsidP="002A6727">
      <w:pPr>
        <w:ind w:left="284"/>
      </w:pPr>
    </w:p>
    <w:p w14:paraId="7A2747BB" w14:textId="77777777" w:rsidR="009D51D4" w:rsidRDefault="009D51D4" w:rsidP="002A6727">
      <w:pPr>
        <w:ind w:left="284"/>
      </w:pPr>
    </w:p>
    <w:p w14:paraId="688F427F" w14:textId="303847CD" w:rsidR="002A6727" w:rsidRPr="002A6727" w:rsidRDefault="00E83E32" w:rsidP="002A6727">
      <w:pPr>
        <w:ind w:left="284"/>
      </w:pPr>
      <w:r>
        <w:t>96</w:t>
      </w:r>
      <w:r w:rsidR="002A6727">
        <w:t>. I</w:t>
      </w:r>
      <w:r w:rsidR="002A6727" w:rsidRPr="002A6727">
        <w:t xml:space="preserve">mproving Pre-service Science Teachers' Views on Science </w:t>
      </w:r>
      <w:r w:rsidR="002A6727">
        <w:t xml:space="preserve">Teaching: A Critical </w:t>
      </w:r>
      <w:r w:rsidR="002A6727" w:rsidRPr="002A6727">
        <w:t>Examination of a Physics Teacher’s Dilemma</w:t>
      </w:r>
    </w:p>
    <w:p w14:paraId="165A09B9" w14:textId="26BEC045" w:rsidR="002A6727" w:rsidRDefault="002A6727" w:rsidP="002A6727">
      <w:pPr>
        <w:ind w:left="284"/>
      </w:pPr>
      <w:proofErr w:type="spellStart"/>
      <w:r w:rsidRPr="004E5A0C">
        <w:rPr>
          <w:bCs/>
        </w:rPr>
        <w:t>Gyoungho</w:t>
      </w:r>
      <w:proofErr w:type="spellEnd"/>
      <w:r w:rsidRPr="004E5A0C">
        <w:rPr>
          <w:bCs/>
        </w:rPr>
        <w:t xml:space="preserve"> Lee, Seoul National University, Seoul, Republic of Korea, Roland Schulz, Simon Fraser University, Calvin Kalman</w:t>
      </w:r>
      <w:r w:rsidR="00C64010">
        <w:rPr>
          <w:bCs/>
        </w:rPr>
        <w:t>, Concordia University, and Ric</w:t>
      </w:r>
      <w:r w:rsidRPr="004E5A0C">
        <w:rPr>
          <w:bCs/>
        </w:rPr>
        <w:t>ardo Coelho, University</w:t>
      </w:r>
      <w:r>
        <w:rPr>
          <w:bCs/>
        </w:rPr>
        <w:t xml:space="preserve"> of Lisbon </w:t>
      </w:r>
      <w:r w:rsidRPr="002A6727">
        <w:rPr>
          <w:bCs/>
        </w:rPr>
        <w:t>Second Asian Regional IHPST Conference</w:t>
      </w:r>
      <w:r>
        <w:rPr>
          <w:bCs/>
        </w:rPr>
        <w:t>,</w:t>
      </w:r>
      <w:r w:rsidRPr="002A6727">
        <w:t xml:space="preserve"> Taipei, Taiwan, December 4-6, 2014</w:t>
      </w:r>
    </w:p>
    <w:p w14:paraId="1733B0A3" w14:textId="77777777" w:rsidR="002A6727" w:rsidRDefault="002A6727" w:rsidP="00F3377A">
      <w:pPr>
        <w:ind w:left="284"/>
      </w:pPr>
    </w:p>
    <w:p w14:paraId="03ACE056" w14:textId="50C30A03" w:rsidR="00121083" w:rsidRDefault="00121083" w:rsidP="00F3377A">
      <w:pPr>
        <w:ind w:left="284"/>
        <w:rPr>
          <w:bCs/>
        </w:rPr>
      </w:pPr>
      <w:r>
        <w:t xml:space="preserve">95. </w:t>
      </w:r>
      <w:r w:rsidRPr="00121083">
        <w:rPr>
          <w:bCs/>
        </w:rPr>
        <w:t xml:space="preserve">Why </w:t>
      </w:r>
      <w:r w:rsidRPr="00121083">
        <w:rPr>
          <w:i/>
          <w:iCs/>
        </w:rPr>
        <w:t>must</w:t>
      </w:r>
      <w:r w:rsidRPr="00121083">
        <w:rPr>
          <w:bCs/>
        </w:rPr>
        <w:t xml:space="preserve"> Science Honours Students take a Mandatory Course in</w:t>
      </w:r>
      <w:r w:rsidRPr="00121083">
        <w:rPr>
          <w:bCs/>
        </w:rPr>
        <w:br/>
        <w:t>Historical, Philosophical, and Social Aspects of Science</w:t>
      </w:r>
      <w:r>
        <w:rPr>
          <w:bCs/>
        </w:rPr>
        <w:t>.</w:t>
      </w:r>
    </w:p>
    <w:p w14:paraId="0EE86D83" w14:textId="77777777" w:rsidR="00121083" w:rsidRPr="00571150" w:rsidRDefault="00121083" w:rsidP="00121083">
      <w:pPr>
        <w:ind w:left="284"/>
      </w:pPr>
      <w:r>
        <w:rPr>
          <w:bCs/>
        </w:rPr>
        <w:t xml:space="preserve">Invited Seminar </w:t>
      </w:r>
      <w:proofErr w:type="spellStart"/>
      <w:r>
        <w:rPr>
          <w:bCs/>
        </w:rPr>
        <w:t>Melanson</w:t>
      </w:r>
      <w:proofErr w:type="spellEnd"/>
      <w:r>
        <w:rPr>
          <w:bCs/>
        </w:rPr>
        <w:t xml:space="preserve"> Institute. </w:t>
      </w:r>
      <w:r w:rsidRPr="00571150">
        <w:t>Western Michigan University</w:t>
      </w:r>
    </w:p>
    <w:p w14:paraId="47BA9C26" w14:textId="05BDFCE8" w:rsidR="00121083" w:rsidRDefault="00121083" w:rsidP="00121083">
      <w:pPr>
        <w:ind w:left="284"/>
        <w:rPr>
          <w:bCs/>
        </w:rPr>
      </w:pPr>
      <w:r w:rsidRPr="00571150">
        <w:t>Nov 10, 2014.</w:t>
      </w:r>
    </w:p>
    <w:p w14:paraId="78118F6A" w14:textId="77777777" w:rsidR="00E55C8A" w:rsidRDefault="00E55C8A" w:rsidP="004D326F"/>
    <w:p w14:paraId="6C7D5D90" w14:textId="7BCE507A" w:rsidR="00571150" w:rsidRPr="00571150" w:rsidRDefault="00571150" w:rsidP="00F3377A">
      <w:pPr>
        <w:ind w:left="284"/>
      </w:pPr>
      <w:r>
        <w:t xml:space="preserve">94. </w:t>
      </w:r>
      <w:r w:rsidRPr="00571150">
        <w:t>Changing Students’ Approach to Learning</w:t>
      </w:r>
    </w:p>
    <w:p w14:paraId="207B48A6" w14:textId="77777777" w:rsidR="00571150" w:rsidRPr="00571150" w:rsidRDefault="00571150" w:rsidP="00F3377A">
      <w:pPr>
        <w:ind w:left="284"/>
      </w:pPr>
      <w:r w:rsidRPr="00571150">
        <w:t>Colloquium Physics Department Western Michigan University</w:t>
      </w:r>
    </w:p>
    <w:p w14:paraId="17FBE265" w14:textId="75B6F8EE" w:rsidR="00571150" w:rsidRPr="004D326F" w:rsidRDefault="00571150" w:rsidP="004D326F">
      <w:pPr>
        <w:ind w:left="284"/>
      </w:pPr>
      <w:r w:rsidRPr="00571150">
        <w:t>Nov 10, 2014. I also met throughout the day with individual professors to consult with them on ways they could improve teaching in their classes.</w:t>
      </w:r>
    </w:p>
    <w:p w14:paraId="4A1710AB" w14:textId="77777777" w:rsidR="003F4B13" w:rsidRDefault="003F4B13" w:rsidP="006E6FC2">
      <w:pPr>
        <w:ind w:left="284"/>
        <w:rPr>
          <w:b/>
        </w:rPr>
      </w:pPr>
    </w:p>
    <w:p w14:paraId="661DA160" w14:textId="55D70695" w:rsidR="00B43C01" w:rsidRDefault="0092676E" w:rsidP="00B43C01">
      <w:pPr>
        <w:ind w:left="360"/>
        <w:rPr>
          <w:bCs/>
        </w:rPr>
      </w:pPr>
      <w:r>
        <w:rPr>
          <w:bCs/>
        </w:rPr>
        <w:t xml:space="preserve">93. </w:t>
      </w:r>
      <w:r w:rsidR="001065EF" w:rsidRPr="00B43C01">
        <w:rPr>
          <w:bCs/>
        </w:rPr>
        <w:t>Changing students' approach to learning physics</w:t>
      </w:r>
      <w:r w:rsidR="001065EF">
        <w:rPr>
          <w:bCs/>
        </w:rPr>
        <w:t xml:space="preserve">. Three </w:t>
      </w:r>
      <w:proofErr w:type="gramStart"/>
      <w:r w:rsidR="001065EF">
        <w:rPr>
          <w:bCs/>
        </w:rPr>
        <w:t>75 minute</w:t>
      </w:r>
      <w:proofErr w:type="gramEnd"/>
      <w:r w:rsidR="001065EF">
        <w:rPr>
          <w:bCs/>
        </w:rPr>
        <w:t xml:space="preserve"> invited presentations at the</w:t>
      </w:r>
      <w:r w:rsidR="001065EF" w:rsidRPr="0092676E">
        <w:rPr>
          <w:bCs/>
        </w:rPr>
        <w:t xml:space="preserve"> </w:t>
      </w:r>
      <w:r w:rsidRPr="0092676E">
        <w:rPr>
          <w:bCs/>
        </w:rPr>
        <w:t xml:space="preserve">International Workshop "New Trends in Physics Teaching" </w:t>
      </w:r>
      <w:r w:rsidR="001065EF" w:rsidRPr="001065EF">
        <w:rPr>
          <w:bCs/>
        </w:rPr>
        <w:t>Autonomous University of Puebla (Puebla, Mexico) from May 29 to June 1</w:t>
      </w:r>
      <w:r w:rsidR="001065EF">
        <w:rPr>
          <w:bCs/>
        </w:rPr>
        <w:t>, 2014.</w:t>
      </w:r>
    </w:p>
    <w:p w14:paraId="2F031DAC" w14:textId="77777777" w:rsidR="00B43C01" w:rsidRDefault="00B43C01" w:rsidP="00B43C01">
      <w:pPr>
        <w:ind w:left="360"/>
        <w:rPr>
          <w:bCs/>
        </w:rPr>
      </w:pPr>
    </w:p>
    <w:p w14:paraId="2B82F962" w14:textId="77777777" w:rsidR="00E55C8A" w:rsidRDefault="00E55C8A" w:rsidP="00B43C01">
      <w:pPr>
        <w:ind w:left="360"/>
        <w:rPr>
          <w:bCs/>
        </w:rPr>
      </w:pPr>
    </w:p>
    <w:p w14:paraId="19C4DF55" w14:textId="3F075831" w:rsidR="00B43C01" w:rsidRPr="00663445" w:rsidRDefault="00EB120E" w:rsidP="00B43C01">
      <w:pPr>
        <w:ind w:left="360"/>
        <w:rPr>
          <w:bCs/>
        </w:rPr>
      </w:pPr>
      <w:r>
        <w:rPr>
          <w:bCs/>
        </w:rPr>
        <w:t>92.</w:t>
      </w:r>
      <w:r w:rsidR="00663445" w:rsidRPr="00663445">
        <w:rPr>
          <w:bCs/>
        </w:rPr>
        <w:t xml:space="preserve"> Teachers Workshop </w:t>
      </w:r>
      <w:proofErr w:type="gramStart"/>
      <w:r w:rsidR="001065EF">
        <w:rPr>
          <w:bCs/>
        </w:rPr>
        <w:t>4</w:t>
      </w:r>
      <w:r w:rsidR="000F4506">
        <w:rPr>
          <w:bCs/>
        </w:rPr>
        <w:t>5 minute</w:t>
      </w:r>
      <w:proofErr w:type="gramEnd"/>
      <w:r w:rsidR="000F4506">
        <w:rPr>
          <w:bCs/>
        </w:rPr>
        <w:t xml:space="preserve"> invited presentation. Presented at the Canadian Association of Physicists Annual Congress, Laurentian University, June 2014.</w:t>
      </w:r>
    </w:p>
    <w:p w14:paraId="30B8723B" w14:textId="77777777" w:rsidR="00B43C01" w:rsidRPr="00663445" w:rsidRDefault="00B43C01" w:rsidP="00B43C01">
      <w:pPr>
        <w:ind w:left="360"/>
        <w:rPr>
          <w:bCs/>
        </w:rPr>
      </w:pPr>
    </w:p>
    <w:p w14:paraId="4383BAE9" w14:textId="481F77BE" w:rsidR="00B43C01" w:rsidRDefault="00B43C01" w:rsidP="00B43C01">
      <w:pPr>
        <w:ind w:left="360"/>
        <w:rPr>
          <w:bCs/>
        </w:rPr>
      </w:pPr>
      <w:r>
        <w:rPr>
          <w:bCs/>
        </w:rPr>
        <w:t>91. “</w:t>
      </w:r>
      <w:r w:rsidRPr="00B43C01">
        <w:rPr>
          <w:bCs/>
        </w:rPr>
        <w:t>Changing students' approach to learning physics in</w:t>
      </w:r>
      <w:r>
        <w:rPr>
          <w:bCs/>
        </w:rPr>
        <w:t xml:space="preserve"> </w:t>
      </w:r>
      <w:r w:rsidRPr="00B43C01">
        <w:rPr>
          <w:bCs/>
        </w:rPr>
        <w:t>undergraduate gateway courses</w:t>
      </w:r>
      <w:r>
        <w:rPr>
          <w:bCs/>
        </w:rPr>
        <w:t>.</w:t>
      </w:r>
    </w:p>
    <w:p w14:paraId="2FCD68A2" w14:textId="77777777" w:rsidR="00B43C01" w:rsidRDefault="00B43C01" w:rsidP="00B43C01">
      <w:pPr>
        <w:ind w:left="360"/>
        <w:rPr>
          <w:bCs/>
        </w:rPr>
      </w:pPr>
      <w:r w:rsidRPr="0092570F">
        <w:rPr>
          <w:bCs/>
        </w:rPr>
        <w:lastRenderedPageBreak/>
        <w:t xml:space="preserve">Calvin S. Kalman, Marina Milner-Bolotin, Bruce M. Shore, </w:t>
      </w:r>
      <w:proofErr w:type="spellStart"/>
      <w:r w:rsidRPr="0092570F">
        <w:rPr>
          <w:bCs/>
        </w:rPr>
        <w:t>Gyoungho</w:t>
      </w:r>
      <w:proofErr w:type="spellEnd"/>
      <w:r w:rsidRPr="0092570F">
        <w:rPr>
          <w:bCs/>
        </w:rPr>
        <w:t xml:space="preserve"> Lee, Gul U. Coban, Xiang Huang, Ahmed Ibrahim, </w:t>
      </w:r>
      <w:proofErr w:type="spellStart"/>
      <w:r w:rsidRPr="0092570F">
        <w:rPr>
          <w:bCs/>
        </w:rPr>
        <w:t>Xihui</w:t>
      </w:r>
      <w:proofErr w:type="spellEnd"/>
      <w:r w:rsidRPr="0092570F">
        <w:rPr>
          <w:bCs/>
        </w:rPr>
        <w:t xml:space="preserve"> Wang</w:t>
      </w:r>
      <w:r w:rsidRPr="0092570F">
        <w:rPr>
          <w:bCs/>
          <w:vertAlign w:val="superscript"/>
        </w:rPr>
        <w:t xml:space="preserve">, </w:t>
      </w:r>
      <w:proofErr w:type="spellStart"/>
      <w:r w:rsidRPr="0092570F">
        <w:rPr>
          <w:bCs/>
        </w:rPr>
        <w:t>Mandana</w:t>
      </w:r>
      <w:proofErr w:type="spellEnd"/>
      <w:r w:rsidRPr="0092570F">
        <w:rPr>
          <w:bCs/>
        </w:rPr>
        <w:t xml:space="preserve"> </w:t>
      </w:r>
      <w:proofErr w:type="spellStart"/>
      <w:r w:rsidRPr="0092570F">
        <w:rPr>
          <w:bCs/>
        </w:rPr>
        <w:t>Sobhanzadeh</w:t>
      </w:r>
      <w:proofErr w:type="spellEnd"/>
      <w:r w:rsidRPr="0092570F">
        <w:rPr>
          <w:bCs/>
          <w:vertAlign w:val="superscript"/>
        </w:rPr>
        <w:t xml:space="preserve"> </w:t>
      </w:r>
      <w:r w:rsidRPr="0092570F">
        <w:rPr>
          <w:bCs/>
        </w:rPr>
        <w:t xml:space="preserve">and </w:t>
      </w:r>
      <w:proofErr w:type="spellStart"/>
      <w:r w:rsidRPr="0092570F">
        <w:rPr>
          <w:bCs/>
        </w:rPr>
        <w:t>Wahidun</w:t>
      </w:r>
      <w:proofErr w:type="spellEnd"/>
      <w:r w:rsidRPr="0092570F">
        <w:rPr>
          <w:bCs/>
        </w:rPr>
        <w:t xml:space="preserve"> Khanam</w:t>
      </w:r>
    </w:p>
    <w:p w14:paraId="3DEEBCF1" w14:textId="0AD3457E" w:rsidR="00B43C01" w:rsidRDefault="00B43C01" w:rsidP="00B43C01">
      <w:pPr>
        <w:ind w:left="360"/>
        <w:rPr>
          <w:bCs/>
          <w:vertAlign w:val="superscript"/>
        </w:rPr>
      </w:pPr>
      <w:r>
        <w:rPr>
          <w:bCs/>
        </w:rPr>
        <w:t>Presented at the Canadian Association of Physicists Annual Congress, Laurentian University, June 2014.</w:t>
      </w:r>
    </w:p>
    <w:p w14:paraId="7633D7E7" w14:textId="77777777" w:rsidR="00B43C01" w:rsidRDefault="00B43C01" w:rsidP="00081B5D">
      <w:pPr>
        <w:ind w:left="360"/>
        <w:rPr>
          <w:bCs/>
        </w:rPr>
      </w:pPr>
    </w:p>
    <w:p w14:paraId="54B7D569" w14:textId="77777777" w:rsidR="00E55C8A" w:rsidRDefault="00E55C8A" w:rsidP="00081B5D">
      <w:pPr>
        <w:ind w:left="360"/>
        <w:rPr>
          <w:bCs/>
        </w:rPr>
      </w:pPr>
    </w:p>
    <w:p w14:paraId="76063D7E" w14:textId="1D66B4A1" w:rsidR="00546FEA" w:rsidRDefault="00546FEA" w:rsidP="00081B5D">
      <w:pPr>
        <w:ind w:left="360"/>
        <w:rPr>
          <w:bCs/>
          <w:iCs/>
        </w:rPr>
      </w:pPr>
      <w:r>
        <w:rPr>
          <w:bCs/>
        </w:rPr>
        <w:t>90. “</w:t>
      </w:r>
      <w:r w:rsidRPr="00546FEA">
        <w:rPr>
          <w:bCs/>
          <w:iCs/>
        </w:rPr>
        <w:t>Changing Students’ Approach to Learning</w:t>
      </w:r>
      <w:r>
        <w:rPr>
          <w:bCs/>
          <w:iCs/>
        </w:rPr>
        <w:t>”</w:t>
      </w:r>
    </w:p>
    <w:p w14:paraId="082C3678" w14:textId="3DB23774" w:rsidR="00546FEA" w:rsidRDefault="00546FEA" w:rsidP="00081B5D">
      <w:pPr>
        <w:ind w:left="360"/>
        <w:rPr>
          <w:bCs/>
        </w:rPr>
      </w:pPr>
      <w:r>
        <w:rPr>
          <w:bCs/>
        </w:rPr>
        <w:t xml:space="preserve">Calvin S. Kalman. Invited paper, </w:t>
      </w:r>
      <w:r w:rsidRPr="00546FEA">
        <w:rPr>
          <w:bCs/>
        </w:rPr>
        <w:t>SALTISE Conference, June 12</w:t>
      </w:r>
      <w:r>
        <w:rPr>
          <w:bCs/>
        </w:rPr>
        <w:t>, 2014.</w:t>
      </w:r>
    </w:p>
    <w:p w14:paraId="2FBE96F6" w14:textId="7906400B" w:rsidR="00546FEA" w:rsidRPr="00546FEA" w:rsidRDefault="00546FEA" w:rsidP="00081B5D">
      <w:pPr>
        <w:ind w:left="360"/>
        <w:rPr>
          <w:bCs/>
        </w:rPr>
      </w:pPr>
      <w:r>
        <w:rPr>
          <w:bCs/>
        </w:rPr>
        <w:t>Dawson College Montreal.</w:t>
      </w:r>
    </w:p>
    <w:p w14:paraId="6872146A" w14:textId="77777777" w:rsidR="00546FEA" w:rsidRPr="00546FEA" w:rsidRDefault="00546FEA" w:rsidP="00081B5D">
      <w:pPr>
        <w:ind w:left="360"/>
        <w:rPr>
          <w:bCs/>
        </w:rPr>
      </w:pPr>
    </w:p>
    <w:p w14:paraId="40EB47BC" w14:textId="3E5AD865" w:rsidR="0092570F" w:rsidRDefault="0092570F" w:rsidP="00081B5D">
      <w:pPr>
        <w:ind w:left="360"/>
        <w:rPr>
          <w:bCs/>
        </w:rPr>
      </w:pPr>
      <w:r>
        <w:rPr>
          <w:bCs/>
        </w:rPr>
        <w:t>89. “</w:t>
      </w:r>
      <w:r w:rsidRPr="0092570F">
        <w:rPr>
          <w:bCs/>
        </w:rPr>
        <w:t>Changing students’ approach to learning physics in undergraduate gateway courses</w:t>
      </w:r>
      <w:r>
        <w:rPr>
          <w:bCs/>
        </w:rPr>
        <w:t>”</w:t>
      </w:r>
    </w:p>
    <w:p w14:paraId="3E2C6698" w14:textId="795780A3" w:rsidR="0092570F" w:rsidRDefault="0092570F" w:rsidP="00081B5D">
      <w:pPr>
        <w:ind w:left="360"/>
        <w:rPr>
          <w:bCs/>
          <w:vertAlign w:val="superscript"/>
        </w:rPr>
      </w:pPr>
      <w:r w:rsidRPr="0092570F">
        <w:rPr>
          <w:bCs/>
        </w:rPr>
        <w:t xml:space="preserve">Calvin S. Kalman, Marina Milner-Bolotin, Bruce M. Shore, </w:t>
      </w:r>
      <w:proofErr w:type="spellStart"/>
      <w:r w:rsidRPr="0092570F">
        <w:rPr>
          <w:bCs/>
        </w:rPr>
        <w:t>Gyoungho</w:t>
      </w:r>
      <w:proofErr w:type="spellEnd"/>
      <w:r w:rsidRPr="0092570F">
        <w:rPr>
          <w:bCs/>
        </w:rPr>
        <w:t xml:space="preserve"> Lee, Gul U. Coban, Xiang Huang, Ahmed Ibrahim, </w:t>
      </w:r>
      <w:proofErr w:type="spellStart"/>
      <w:r w:rsidRPr="0092570F">
        <w:rPr>
          <w:bCs/>
        </w:rPr>
        <w:t>Xihui</w:t>
      </w:r>
      <w:proofErr w:type="spellEnd"/>
      <w:r w:rsidRPr="0092570F">
        <w:rPr>
          <w:bCs/>
        </w:rPr>
        <w:t xml:space="preserve"> Wang</w:t>
      </w:r>
      <w:r w:rsidRPr="0092570F">
        <w:rPr>
          <w:bCs/>
          <w:vertAlign w:val="superscript"/>
        </w:rPr>
        <w:t xml:space="preserve">, </w:t>
      </w:r>
      <w:proofErr w:type="spellStart"/>
      <w:r w:rsidRPr="0092570F">
        <w:rPr>
          <w:bCs/>
        </w:rPr>
        <w:t>Mandana</w:t>
      </w:r>
      <w:proofErr w:type="spellEnd"/>
      <w:r w:rsidRPr="0092570F">
        <w:rPr>
          <w:bCs/>
        </w:rPr>
        <w:t xml:space="preserve"> </w:t>
      </w:r>
      <w:proofErr w:type="spellStart"/>
      <w:r w:rsidRPr="0092570F">
        <w:rPr>
          <w:bCs/>
        </w:rPr>
        <w:t>Sobhanzadeh</w:t>
      </w:r>
      <w:proofErr w:type="spellEnd"/>
      <w:r w:rsidRPr="0092570F">
        <w:rPr>
          <w:bCs/>
          <w:vertAlign w:val="superscript"/>
        </w:rPr>
        <w:t xml:space="preserve"> </w:t>
      </w:r>
      <w:r w:rsidRPr="0092570F">
        <w:rPr>
          <w:bCs/>
        </w:rPr>
        <w:t xml:space="preserve">and </w:t>
      </w:r>
      <w:proofErr w:type="spellStart"/>
      <w:r w:rsidRPr="0092570F">
        <w:rPr>
          <w:bCs/>
        </w:rPr>
        <w:t>Wahidun</w:t>
      </w:r>
      <w:proofErr w:type="spellEnd"/>
      <w:r w:rsidRPr="0092570F">
        <w:rPr>
          <w:bCs/>
        </w:rPr>
        <w:t xml:space="preserve"> Khanam</w:t>
      </w:r>
    </w:p>
    <w:p w14:paraId="2CEEF057" w14:textId="1419B8AF" w:rsidR="0092570F" w:rsidRDefault="0092570F" w:rsidP="00081B5D">
      <w:pPr>
        <w:ind w:left="360"/>
        <w:rPr>
          <w:bCs/>
        </w:rPr>
      </w:pPr>
      <w:r>
        <w:t xml:space="preserve">Refereed </w:t>
      </w:r>
      <w:r w:rsidRPr="00FB499A">
        <w:t>Paper</w:t>
      </w:r>
      <w:r w:rsidRPr="00081B5D">
        <w:t xml:space="preserve"> National Association for Research in Science Teaching, </w:t>
      </w:r>
      <w:r>
        <w:t>Pittsburgh, PA, USA</w:t>
      </w:r>
      <w:r w:rsidRPr="00081B5D">
        <w:t>.</w:t>
      </w:r>
      <w:r>
        <w:t xml:space="preserve"> March-April 2014.</w:t>
      </w:r>
    </w:p>
    <w:p w14:paraId="1A35E0C1" w14:textId="77777777" w:rsidR="004A5596" w:rsidRDefault="004A5596" w:rsidP="00081B5D">
      <w:pPr>
        <w:ind w:left="360"/>
        <w:rPr>
          <w:bCs/>
        </w:rPr>
      </w:pPr>
    </w:p>
    <w:p w14:paraId="4CD6ECB4" w14:textId="1D2BC84C" w:rsidR="004E5A0C" w:rsidRDefault="00F06014" w:rsidP="00081B5D">
      <w:pPr>
        <w:ind w:left="360"/>
        <w:rPr>
          <w:bCs/>
        </w:rPr>
      </w:pPr>
      <w:r>
        <w:rPr>
          <w:bCs/>
        </w:rPr>
        <w:t>88</w:t>
      </w:r>
      <w:r w:rsidR="004E5A0C">
        <w:rPr>
          <w:bCs/>
        </w:rPr>
        <w:t>. “</w:t>
      </w:r>
      <w:r w:rsidR="004E5A0C" w:rsidRPr="004E5A0C">
        <w:rPr>
          <w:bCs/>
        </w:rPr>
        <w:t>Relationship between students’ epistemological beliefs and the evolution of science philosophy and hermeneutics”</w:t>
      </w:r>
      <w:r w:rsidR="004E5A0C" w:rsidRPr="004E5A0C">
        <w:rPr>
          <w:bCs/>
        </w:rPr>
        <w:br/>
        <w:t xml:space="preserve">Xiang Huang, </w:t>
      </w:r>
      <w:proofErr w:type="spellStart"/>
      <w:r w:rsidR="004E5A0C" w:rsidRPr="004E5A0C">
        <w:rPr>
          <w:bCs/>
        </w:rPr>
        <w:t>Marianopolis</w:t>
      </w:r>
      <w:proofErr w:type="spellEnd"/>
      <w:r w:rsidR="004E5A0C" w:rsidRPr="004E5A0C">
        <w:rPr>
          <w:bCs/>
        </w:rPr>
        <w:t xml:space="preserve"> College, and Calvin Kalman, Concordia University</w:t>
      </w:r>
    </w:p>
    <w:p w14:paraId="2E96309C" w14:textId="21C0ADD5" w:rsidR="00640D41" w:rsidRDefault="00640D41" w:rsidP="00081B5D">
      <w:pPr>
        <w:ind w:left="360"/>
        <w:rPr>
          <w:bCs/>
        </w:rPr>
      </w:pPr>
      <w:r w:rsidRPr="00640D41">
        <w:rPr>
          <w:bCs/>
        </w:rPr>
        <w:t>International History, Philosophy and Science Teaching (IHPST) Conference University of Pittsburgh</w:t>
      </w:r>
      <w:r>
        <w:rPr>
          <w:bCs/>
        </w:rPr>
        <w:t xml:space="preserve"> June 2013</w:t>
      </w:r>
    </w:p>
    <w:p w14:paraId="115CD890" w14:textId="77777777" w:rsidR="0080403E" w:rsidRDefault="0080403E" w:rsidP="00081B5D">
      <w:pPr>
        <w:ind w:left="360"/>
        <w:rPr>
          <w:bCs/>
        </w:rPr>
      </w:pPr>
    </w:p>
    <w:p w14:paraId="56DD3496" w14:textId="5E9ABB7E" w:rsidR="004E5A0C" w:rsidRDefault="00F06014" w:rsidP="00081B5D">
      <w:pPr>
        <w:ind w:left="360"/>
        <w:rPr>
          <w:bCs/>
        </w:rPr>
      </w:pPr>
      <w:r>
        <w:rPr>
          <w:bCs/>
        </w:rPr>
        <w:t>87</w:t>
      </w:r>
      <w:r w:rsidR="004E5A0C">
        <w:rPr>
          <w:bCs/>
        </w:rPr>
        <w:t>.</w:t>
      </w:r>
      <w:r w:rsidR="004E5A0C" w:rsidRPr="004E5A0C">
        <w:rPr>
          <w:rFonts w:eastAsiaTheme="minorEastAsia"/>
          <w:b/>
          <w:bCs/>
          <w:lang w:eastAsia="ja-JP"/>
        </w:rPr>
        <w:t xml:space="preserve"> </w:t>
      </w:r>
      <w:r w:rsidR="004E5A0C" w:rsidRPr="004E5A0C">
        <w:rPr>
          <w:rFonts w:eastAsiaTheme="minorEastAsia"/>
          <w:bCs/>
          <w:lang w:eastAsia="ja-JP"/>
        </w:rPr>
        <w:t>“</w:t>
      </w:r>
      <w:r w:rsidR="004E5A0C" w:rsidRPr="004E5A0C">
        <w:rPr>
          <w:bCs/>
        </w:rPr>
        <w:t>Toward a Hermeneutic-Historical Approach in Resolving Dilemmas in Teaching: Newton’s First Law as an Exemplar”</w:t>
      </w:r>
      <w:r w:rsidR="004E5A0C" w:rsidRPr="004E5A0C">
        <w:rPr>
          <w:bCs/>
        </w:rPr>
        <w:br/>
      </w:r>
      <w:proofErr w:type="spellStart"/>
      <w:r w:rsidR="004E5A0C" w:rsidRPr="004E5A0C">
        <w:rPr>
          <w:bCs/>
        </w:rPr>
        <w:t>Gyoungho</w:t>
      </w:r>
      <w:proofErr w:type="spellEnd"/>
      <w:r w:rsidR="004E5A0C" w:rsidRPr="004E5A0C">
        <w:rPr>
          <w:bCs/>
        </w:rPr>
        <w:t xml:space="preserve"> Lee, Seoul National University, Seoul, Republic of Korea, Roland Schulz, Simon Fraser University, Calvin Kalman</w:t>
      </w:r>
      <w:r w:rsidR="00C64010">
        <w:rPr>
          <w:bCs/>
        </w:rPr>
        <w:t>, Concordia University, and Ric</w:t>
      </w:r>
      <w:r w:rsidR="004E5A0C" w:rsidRPr="004E5A0C">
        <w:rPr>
          <w:bCs/>
        </w:rPr>
        <w:t>ardo Coelho, University</w:t>
      </w:r>
      <w:r w:rsidR="004E5A0C">
        <w:rPr>
          <w:bCs/>
        </w:rPr>
        <w:t xml:space="preserve"> of Lisbon </w:t>
      </w:r>
      <w:r w:rsidR="004E5A0C" w:rsidRPr="004E5A0C">
        <w:rPr>
          <w:bCs/>
        </w:rPr>
        <w:t>poster</w:t>
      </w:r>
    </w:p>
    <w:p w14:paraId="446B0D1B" w14:textId="3BBF922D" w:rsidR="004E5A0C" w:rsidRDefault="00640D41" w:rsidP="00081B5D">
      <w:pPr>
        <w:ind w:left="360"/>
        <w:rPr>
          <w:bCs/>
        </w:rPr>
      </w:pPr>
      <w:r w:rsidRPr="00640D41">
        <w:rPr>
          <w:bCs/>
        </w:rPr>
        <w:t>International History, Philosophy and Science Teaching (IHPST) Conference University of Pittsburgh</w:t>
      </w:r>
      <w:r>
        <w:rPr>
          <w:bCs/>
        </w:rPr>
        <w:t xml:space="preserve"> June 2013</w:t>
      </w:r>
    </w:p>
    <w:p w14:paraId="6EFB0ADD" w14:textId="77777777" w:rsidR="000D73C0" w:rsidRDefault="000D73C0" w:rsidP="00F06014">
      <w:pPr>
        <w:ind w:left="360"/>
        <w:rPr>
          <w:bCs/>
        </w:rPr>
      </w:pPr>
    </w:p>
    <w:p w14:paraId="49F47394" w14:textId="60D5792A" w:rsidR="00F06014" w:rsidRDefault="00F06014" w:rsidP="00F06014">
      <w:pPr>
        <w:ind w:left="360"/>
        <w:rPr>
          <w:bCs/>
        </w:rPr>
      </w:pPr>
      <w:r>
        <w:rPr>
          <w:bCs/>
        </w:rPr>
        <w:t xml:space="preserve">86. </w:t>
      </w:r>
      <w:proofErr w:type="gramStart"/>
      <w:r w:rsidRPr="00F06014">
        <w:rPr>
          <w:bCs/>
        </w:rPr>
        <w:t>“</w:t>
      </w:r>
      <w:r>
        <w:rPr>
          <w:bCs/>
        </w:rPr>
        <w:t xml:space="preserve"> ‘</w:t>
      </w:r>
      <w:proofErr w:type="gramEnd"/>
      <w:r w:rsidRPr="00F06014">
        <w:rPr>
          <w:bCs/>
        </w:rPr>
        <w:t>Sources of knowledge</w:t>
      </w:r>
      <w:r>
        <w:rPr>
          <w:bCs/>
        </w:rPr>
        <w:t xml:space="preserve">’ </w:t>
      </w:r>
      <w:r w:rsidRPr="00F06014">
        <w:rPr>
          <w:bCs/>
        </w:rPr>
        <w:t>” for students entering a gateway science course</w:t>
      </w:r>
      <w:r>
        <w:rPr>
          <w:bCs/>
        </w:rPr>
        <w:t>”</w:t>
      </w:r>
    </w:p>
    <w:p w14:paraId="469C9EE0" w14:textId="5989F68B" w:rsidR="00F06014" w:rsidRDefault="00F06014" w:rsidP="00F06014">
      <w:pPr>
        <w:ind w:left="360"/>
        <w:rPr>
          <w:bCs/>
        </w:rPr>
      </w:pPr>
      <w:r w:rsidRPr="00F06014">
        <w:rPr>
          <w:bCs/>
        </w:rPr>
        <w:t xml:space="preserve"> Ahmed Ibrahim, Calvin S. Kalman, Marina Milner-Bolotin</w:t>
      </w:r>
    </w:p>
    <w:p w14:paraId="7CD8EEB3" w14:textId="77777777" w:rsidR="00F06014" w:rsidRPr="00F06014" w:rsidRDefault="00F06014" w:rsidP="00F06014">
      <w:pPr>
        <w:ind w:left="360"/>
        <w:rPr>
          <w:bCs/>
        </w:rPr>
      </w:pPr>
      <w:r w:rsidRPr="00F06014">
        <w:rPr>
          <w:bCs/>
        </w:rPr>
        <w:t>Learning International Networks Consortium (LINC)</w:t>
      </w:r>
    </w:p>
    <w:p w14:paraId="1CC4231E" w14:textId="2138D625" w:rsidR="00F06014" w:rsidRPr="00F06014" w:rsidRDefault="00F06014" w:rsidP="00F06014">
      <w:pPr>
        <w:ind w:left="360"/>
        <w:rPr>
          <w:bCs/>
        </w:rPr>
      </w:pPr>
      <w:r w:rsidRPr="00F06014">
        <w:rPr>
          <w:bCs/>
        </w:rPr>
        <w:t>June 2013 – MIT, Cambridge, Massachusetts</w:t>
      </w:r>
    </w:p>
    <w:p w14:paraId="70A98C0E" w14:textId="336EF1D8" w:rsidR="00F06014" w:rsidRDefault="00F06014" w:rsidP="00081B5D">
      <w:pPr>
        <w:ind w:left="360"/>
        <w:rPr>
          <w:bCs/>
        </w:rPr>
      </w:pPr>
    </w:p>
    <w:p w14:paraId="733BDFFC" w14:textId="206C7BB5" w:rsidR="00F06014" w:rsidRPr="00F06014" w:rsidRDefault="00F06014" w:rsidP="00750BA2">
      <w:pPr>
        <w:ind w:left="360"/>
        <w:rPr>
          <w:bCs/>
        </w:rPr>
      </w:pPr>
      <w:r>
        <w:rPr>
          <w:bCs/>
        </w:rPr>
        <w:t>85. “</w:t>
      </w:r>
      <w:r w:rsidRPr="00F06014">
        <w:rPr>
          <w:bCs/>
        </w:rPr>
        <w:t>Active</w:t>
      </w:r>
      <w:r>
        <w:rPr>
          <w:bCs/>
        </w:rPr>
        <w:t xml:space="preserve"> </w:t>
      </w:r>
      <w:r w:rsidRPr="00F06014">
        <w:rPr>
          <w:bCs/>
        </w:rPr>
        <w:t>Learning</w:t>
      </w:r>
      <w:r w:rsidR="00750BA2">
        <w:rPr>
          <w:bCs/>
        </w:rPr>
        <w:t xml:space="preserve"> </w:t>
      </w:r>
      <w:r w:rsidRPr="00F06014">
        <w:rPr>
          <w:bCs/>
        </w:rPr>
        <w:t>Electronic</w:t>
      </w:r>
      <w:r w:rsidR="00750BA2">
        <w:rPr>
          <w:bCs/>
        </w:rPr>
        <w:t xml:space="preserve"> </w:t>
      </w:r>
      <w:r w:rsidRPr="00F06014">
        <w:rPr>
          <w:bCs/>
        </w:rPr>
        <w:t>Resources</w:t>
      </w:r>
      <w:r w:rsidR="00750BA2">
        <w:rPr>
          <w:bCs/>
        </w:rPr>
        <w:t xml:space="preserve"> </w:t>
      </w:r>
      <w:r w:rsidRPr="00F06014">
        <w:rPr>
          <w:bCs/>
        </w:rPr>
        <w:t>and</w:t>
      </w:r>
      <w:r w:rsidR="00750BA2">
        <w:rPr>
          <w:bCs/>
        </w:rPr>
        <w:t xml:space="preserve"> </w:t>
      </w:r>
      <w:r w:rsidRPr="00F06014">
        <w:rPr>
          <w:bCs/>
        </w:rPr>
        <w:t>Tools</w:t>
      </w:r>
      <w:r w:rsidR="00750BA2">
        <w:rPr>
          <w:bCs/>
        </w:rPr>
        <w:t xml:space="preserve"> </w:t>
      </w:r>
      <w:r w:rsidRPr="00F06014">
        <w:rPr>
          <w:bCs/>
        </w:rPr>
        <w:t>for</w:t>
      </w:r>
      <w:r w:rsidR="00750BA2">
        <w:rPr>
          <w:bCs/>
        </w:rPr>
        <w:t xml:space="preserve"> </w:t>
      </w:r>
      <w:r w:rsidRPr="00F06014">
        <w:rPr>
          <w:bCs/>
        </w:rPr>
        <w:t>Inquiry</w:t>
      </w:r>
      <w:r w:rsidR="00750BA2">
        <w:rPr>
          <w:bCs/>
        </w:rPr>
        <w:t xml:space="preserve"> </w:t>
      </w:r>
      <w:r w:rsidRPr="00F06014">
        <w:rPr>
          <w:bCs/>
        </w:rPr>
        <w:t>on</w:t>
      </w:r>
      <w:r w:rsidR="00750BA2">
        <w:rPr>
          <w:bCs/>
        </w:rPr>
        <w:t xml:space="preserve"> </w:t>
      </w:r>
      <w:r w:rsidRPr="00F06014">
        <w:rPr>
          <w:bCs/>
        </w:rPr>
        <w:t>Tablet</w:t>
      </w:r>
      <w:r w:rsidR="00750BA2">
        <w:rPr>
          <w:bCs/>
        </w:rPr>
        <w:t xml:space="preserve"> </w:t>
      </w:r>
      <w:r w:rsidRPr="00F06014">
        <w:rPr>
          <w:bCs/>
        </w:rPr>
        <w:t>Devices</w:t>
      </w:r>
      <w:r w:rsidR="00750BA2">
        <w:rPr>
          <w:bCs/>
        </w:rPr>
        <w:t>”</w:t>
      </w:r>
    </w:p>
    <w:p w14:paraId="041B13A8" w14:textId="084C3162" w:rsidR="00750BA2" w:rsidRDefault="00F06014" w:rsidP="001D001A">
      <w:pPr>
        <w:ind w:left="360"/>
        <w:rPr>
          <w:bCs/>
        </w:rPr>
      </w:pPr>
      <w:r w:rsidRPr="00F06014">
        <w:rPr>
          <w:bCs/>
        </w:rPr>
        <w:t>Ahmed</w:t>
      </w:r>
      <w:r w:rsidR="00750BA2">
        <w:rPr>
          <w:bCs/>
        </w:rPr>
        <w:t xml:space="preserve"> Ibrahim</w:t>
      </w:r>
      <w:r w:rsidRPr="00F06014">
        <w:rPr>
          <w:bCs/>
        </w:rPr>
        <w:t>,</w:t>
      </w:r>
      <w:r w:rsidR="00750BA2">
        <w:rPr>
          <w:bCs/>
        </w:rPr>
        <w:t xml:space="preserve"> </w:t>
      </w:r>
      <w:r w:rsidRPr="00F06014">
        <w:rPr>
          <w:bCs/>
        </w:rPr>
        <w:t>Mark</w:t>
      </w:r>
      <w:r w:rsidR="00750BA2">
        <w:rPr>
          <w:bCs/>
        </w:rPr>
        <w:t xml:space="preserve"> </w:t>
      </w:r>
      <w:r w:rsidRPr="00F06014">
        <w:rPr>
          <w:bCs/>
        </w:rPr>
        <w:t>W.</w:t>
      </w:r>
      <w:r w:rsidR="00750BA2">
        <w:rPr>
          <w:bCs/>
        </w:rPr>
        <w:t xml:space="preserve"> </w:t>
      </w:r>
      <w:proofErr w:type="spellStart"/>
      <w:r w:rsidRPr="00F06014">
        <w:rPr>
          <w:bCs/>
        </w:rPr>
        <w:t>Aulls</w:t>
      </w:r>
      <w:proofErr w:type="spellEnd"/>
      <w:r w:rsidRPr="00F06014">
        <w:rPr>
          <w:bCs/>
        </w:rPr>
        <w:t>,</w:t>
      </w:r>
      <w:r w:rsidR="00750BA2">
        <w:rPr>
          <w:bCs/>
        </w:rPr>
        <w:t xml:space="preserve"> </w:t>
      </w:r>
      <w:r w:rsidRPr="00F06014">
        <w:rPr>
          <w:bCs/>
        </w:rPr>
        <w:t>Bruce</w:t>
      </w:r>
      <w:r w:rsidR="00750BA2">
        <w:rPr>
          <w:bCs/>
        </w:rPr>
        <w:t xml:space="preserve"> </w:t>
      </w:r>
      <w:r w:rsidRPr="00F06014">
        <w:rPr>
          <w:bCs/>
        </w:rPr>
        <w:t>M.</w:t>
      </w:r>
      <w:r w:rsidR="00750BA2">
        <w:rPr>
          <w:bCs/>
        </w:rPr>
        <w:t xml:space="preserve"> </w:t>
      </w:r>
      <w:r w:rsidRPr="00F06014">
        <w:rPr>
          <w:bCs/>
        </w:rPr>
        <w:t>Shore,</w:t>
      </w:r>
      <w:r w:rsidR="001D001A">
        <w:rPr>
          <w:bCs/>
        </w:rPr>
        <w:t xml:space="preserve"> </w:t>
      </w:r>
      <w:r w:rsidR="009A46CE">
        <w:rPr>
          <w:bCs/>
        </w:rPr>
        <w:t>Calvin S. Kalman</w:t>
      </w:r>
    </w:p>
    <w:p w14:paraId="1DCDD273" w14:textId="77777777" w:rsidR="00750BA2" w:rsidRPr="00F06014" w:rsidRDefault="00750BA2" w:rsidP="00750BA2">
      <w:pPr>
        <w:ind w:left="360"/>
        <w:rPr>
          <w:bCs/>
        </w:rPr>
      </w:pPr>
      <w:r w:rsidRPr="00F06014">
        <w:rPr>
          <w:bCs/>
        </w:rPr>
        <w:t>Learning International Networks Consortium (LINC)</w:t>
      </w:r>
    </w:p>
    <w:p w14:paraId="7F3732C8" w14:textId="7C0F4503" w:rsidR="004E5A0C" w:rsidRDefault="00750BA2" w:rsidP="00750BA2">
      <w:pPr>
        <w:ind w:left="360"/>
        <w:rPr>
          <w:bCs/>
        </w:rPr>
      </w:pPr>
      <w:r w:rsidRPr="00F06014">
        <w:rPr>
          <w:bCs/>
        </w:rPr>
        <w:t>June 2013 – MIT, Cambridge, Massachusetts</w:t>
      </w:r>
    </w:p>
    <w:p w14:paraId="70D78FFA" w14:textId="77777777" w:rsidR="00750BA2" w:rsidRDefault="00750BA2" w:rsidP="00750BA2">
      <w:pPr>
        <w:ind w:left="360"/>
        <w:rPr>
          <w:bCs/>
        </w:rPr>
      </w:pPr>
    </w:p>
    <w:p w14:paraId="2391F69E" w14:textId="473934C7" w:rsidR="004E5A0C" w:rsidRDefault="004E5A0C" w:rsidP="00081B5D">
      <w:pPr>
        <w:ind w:left="360"/>
        <w:rPr>
          <w:bCs/>
        </w:rPr>
      </w:pPr>
      <w:r>
        <w:rPr>
          <w:bCs/>
        </w:rPr>
        <w:t>84.</w:t>
      </w:r>
      <w:r w:rsidRPr="004E5A0C">
        <w:rPr>
          <w:rFonts w:eastAsiaTheme="minorEastAsia"/>
          <w:bCs/>
          <w:lang w:eastAsia="ja-JP"/>
        </w:rPr>
        <w:t xml:space="preserve"> “</w:t>
      </w:r>
      <w:r w:rsidRPr="004E5A0C">
        <w:rPr>
          <w:bCs/>
        </w:rPr>
        <w:t>Toward a Hermeneutic-Historical Approach in Resolving Dilemmas in Teaching: Newton’s First Law as an Exemplar”</w:t>
      </w:r>
      <w:r w:rsidRPr="004E5A0C">
        <w:rPr>
          <w:bCs/>
        </w:rPr>
        <w:br/>
      </w:r>
      <w:proofErr w:type="spellStart"/>
      <w:r w:rsidRPr="004E5A0C">
        <w:rPr>
          <w:bCs/>
        </w:rPr>
        <w:t>Gyoungho</w:t>
      </w:r>
      <w:proofErr w:type="spellEnd"/>
      <w:r w:rsidRPr="004E5A0C">
        <w:rPr>
          <w:bCs/>
        </w:rPr>
        <w:t xml:space="preserve"> Lee, Seoul National University, Seoul, Republic of Korea, Roland Schulz, </w:t>
      </w:r>
      <w:r w:rsidRPr="004E5A0C">
        <w:rPr>
          <w:bCs/>
        </w:rPr>
        <w:lastRenderedPageBreak/>
        <w:t xml:space="preserve">Simon Fraser University, Calvin Kalman, Concordia University, and </w:t>
      </w:r>
      <w:proofErr w:type="spellStart"/>
      <w:r w:rsidRPr="004E5A0C">
        <w:rPr>
          <w:bCs/>
        </w:rPr>
        <w:t>Richardo</w:t>
      </w:r>
      <w:proofErr w:type="spellEnd"/>
      <w:r w:rsidRPr="004E5A0C">
        <w:rPr>
          <w:bCs/>
        </w:rPr>
        <w:t xml:space="preserve"> Coelho, University</w:t>
      </w:r>
      <w:r>
        <w:rPr>
          <w:bCs/>
        </w:rPr>
        <w:t xml:space="preserve"> of Lisbon</w:t>
      </w:r>
    </w:p>
    <w:p w14:paraId="78AA96B9" w14:textId="04F8261E" w:rsidR="004E5A0C" w:rsidRDefault="00640D41" w:rsidP="00081B5D">
      <w:pPr>
        <w:ind w:left="360"/>
        <w:rPr>
          <w:bCs/>
        </w:rPr>
      </w:pPr>
      <w:r>
        <w:rPr>
          <w:bCs/>
        </w:rPr>
        <w:t xml:space="preserve">Canadian Association of Physicists Annual Congress </w:t>
      </w:r>
      <w:proofErr w:type="spellStart"/>
      <w:r w:rsidR="00EB120E">
        <w:rPr>
          <w:bCs/>
        </w:rPr>
        <w:t>Universite</w:t>
      </w:r>
      <w:proofErr w:type="spellEnd"/>
      <w:r w:rsidR="00EB120E">
        <w:rPr>
          <w:bCs/>
        </w:rPr>
        <w:t xml:space="preserve"> de Montreal. </w:t>
      </w:r>
      <w:r w:rsidR="00A91079">
        <w:rPr>
          <w:bCs/>
        </w:rPr>
        <w:t>May</w:t>
      </w:r>
      <w:r>
        <w:rPr>
          <w:bCs/>
        </w:rPr>
        <w:t xml:space="preserve"> 2013.</w:t>
      </w:r>
    </w:p>
    <w:p w14:paraId="31AECF6F" w14:textId="77777777" w:rsidR="004E5A0C" w:rsidRDefault="004E5A0C" w:rsidP="00081B5D">
      <w:pPr>
        <w:ind w:left="360"/>
        <w:rPr>
          <w:bCs/>
        </w:rPr>
      </w:pPr>
    </w:p>
    <w:p w14:paraId="4B9440B4" w14:textId="0EB93F93" w:rsidR="00081B5D" w:rsidRPr="00081B5D" w:rsidRDefault="00081B5D" w:rsidP="00081B5D">
      <w:pPr>
        <w:ind w:left="360"/>
        <w:rPr>
          <w:bCs/>
        </w:rPr>
      </w:pPr>
      <w:r>
        <w:rPr>
          <w:bCs/>
        </w:rPr>
        <w:t>83. “</w:t>
      </w:r>
      <w:r w:rsidRPr="00081B5D">
        <w:rPr>
          <w:bCs/>
        </w:rPr>
        <w:t>Promoting epistemic change in students through a physics gateway course:</w:t>
      </w:r>
      <w:r w:rsidR="0095585D">
        <w:rPr>
          <w:bCs/>
        </w:rPr>
        <w:t xml:space="preserve"> </w:t>
      </w:r>
      <w:r w:rsidRPr="00081B5D">
        <w:rPr>
          <w:bCs/>
        </w:rPr>
        <w:t>An intervention study</w:t>
      </w:r>
    </w:p>
    <w:p w14:paraId="1183097F" w14:textId="08506181" w:rsidR="00081B5D" w:rsidRDefault="00081B5D" w:rsidP="00081B5D">
      <w:pPr>
        <w:ind w:left="360"/>
        <w:rPr>
          <w:bCs/>
        </w:rPr>
      </w:pPr>
      <w:proofErr w:type="spellStart"/>
      <w:r w:rsidRPr="00081B5D">
        <w:rPr>
          <w:bCs/>
        </w:rPr>
        <w:t>Xihui</w:t>
      </w:r>
      <w:proofErr w:type="spellEnd"/>
      <w:r w:rsidRPr="00081B5D">
        <w:rPr>
          <w:bCs/>
        </w:rPr>
        <w:t xml:space="preserve"> Wang,</w:t>
      </w:r>
      <w:r w:rsidR="0095585D">
        <w:rPr>
          <w:bCs/>
        </w:rPr>
        <w:t xml:space="preserve"> </w:t>
      </w:r>
      <w:r w:rsidRPr="00081B5D">
        <w:rPr>
          <w:bCs/>
        </w:rPr>
        <w:t xml:space="preserve">Xiang Huang, Ahmed </w:t>
      </w:r>
      <w:proofErr w:type="spellStart"/>
      <w:r w:rsidRPr="00081B5D">
        <w:rPr>
          <w:bCs/>
        </w:rPr>
        <w:t>Ibriham</w:t>
      </w:r>
      <w:proofErr w:type="spellEnd"/>
      <w:r w:rsidRPr="00081B5D">
        <w:rPr>
          <w:bCs/>
        </w:rPr>
        <w:t xml:space="preserve">, Calvin Kalman, Mark </w:t>
      </w:r>
      <w:proofErr w:type="spellStart"/>
      <w:r w:rsidRPr="00081B5D">
        <w:rPr>
          <w:bCs/>
        </w:rPr>
        <w:t>Aulls</w:t>
      </w:r>
      <w:proofErr w:type="spellEnd"/>
    </w:p>
    <w:p w14:paraId="6B0FF7EB" w14:textId="77777777" w:rsidR="00081B5D" w:rsidRDefault="00081B5D" w:rsidP="00081B5D">
      <w:pPr>
        <w:ind w:left="360"/>
      </w:pPr>
      <w:r>
        <w:t xml:space="preserve">Refereed </w:t>
      </w:r>
      <w:r w:rsidRPr="00FB499A">
        <w:t>Paper</w:t>
      </w:r>
      <w:r w:rsidRPr="00081B5D">
        <w:t xml:space="preserve"> National Association for Research in Science Teaching, Rio Grande, Puerto Rico.</w:t>
      </w:r>
      <w:r>
        <w:t xml:space="preserve"> March 2013.</w:t>
      </w:r>
    </w:p>
    <w:p w14:paraId="5EA6E7B5" w14:textId="77777777" w:rsidR="00081B5D" w:rsidRDefault="00081B5D" w:rsidP="00081B5D">
      <w:pPr>
        <w:ind w:left="360"/>
      </w:pPr>
    </w:p>
    <w:p w14:paraId="74B075AA" w14:textId="27CD2B87" w:rsidR="001C007A" w:rsidRDefault="001C007A" w:rsidP="003C60D1">
      <w:pPr>
        <w:ind w:left="360"/>
        <w:rPr>
          <w:bCs/>
        </w:rPr>
      </w:pPr>
      <w:r>
        <w:t>82. “</w:t>
      </w:r>
      <w:r w:rsidRPr="001C007A">
        <w:rPr>
          <w:bCs/>
        </w:rPr>
        <w:t xml:space="preserve">Changing Students' Approach </w:t>
      </w:r>
      <w:proofErr w:type="gramStart"/>
      <w:r w:rsidRPr="001C007A">
        <w:rPr>
          <w:bCs/>
        </w:rPr>
        <w:t>To</w:t>
      </w:r>
      <w:proofErr w:type="gramEnd"/>
      <w:r w:rsidRPr="001C007A">
        <w:rPr>
          <w:bCs/>
        </w:rPr>
        <w:t xml:space="preserve"> Learning</w:t>
      </w:r>
      <w:r>
        <w:rPr>
          <w:bCs/>
        </w:rPr>
        <w:t>”</w:t>
      </w:r>
    </w:p>
    <w:p w14:paraId="050B9158" w14:textId="5548F5BB" w:rsidR="001C007A" w:rsidRDefault="001C007A" w:rsidP="003C60D1">
      <w:pPr>
        <w:ind w:left="360"/>
        <w:rPr>
          <w:bCs/>
        </w:rPr>
      </w:pPr>
      <w:r>
        <w:rPr>
          <w:bCs/>
        </w:rPr>
        <w:t>Keynote address (hour long</w:t>
      </w:r>
      <w:proofErr w:type="gramStart"/>
      <w:r>
        <w:rPr>
          <w:bCs/>
        </w:rPr>
        <w:t>),  Conference</w:t>
      </w:r>
      <w:proofErr w:type="gramEnd"/>
      <w:r>
        <w:rPr>
          <w:bCs/>
        </w:rPr>
        <w:t xml:space="preserve"> on </w:t>
      </w:r>
      <w:r w:rsidRPr="001C007A">
        <w:rPr>
          <w:bCs/>
        </w:rPr>
        <w:t>Tertiary Ed</w:t>
      </w:r>
      <w:r>
        <w:rPr>
          <w:bCs/>
        </w:rPr>
        <w:t>ucation: Realities &amp; Challenges,</w:t>
      </w:r>
      <w:r w:rsidRPr="001C007A">
        <w:rPr>
          <w:bCs/>
        </w:rPr>
        <w:t xml:space="preserve"> Daffodil International University</w:t>
      </w:r>
      <w:r>
        <w:rPr>
          <w:bCs/>
        </w:rPr>
        <w:t>,</w:t>
      </w:r>
      <w:r w:rsidR="003755E1">
        <w:rPr>
          <w:bCs/>
        </w:rPr>
        <w:t xml:space="preserve"> </w:t>
      </w:r>
      <w:r>
        <w:rPr>
          <w:bCs/>
        </w:rPr>
        <w:t>Dhaka, Bangladesh,</w:t>
      </w:r>
      <w:r w:rsidRPr="001C007A">
        <w:rPr>
          <w:bCs/>
        </w:rPr>
        <w:t xml:space="preserve"> January</w:t>
      </w:r>
      <w:r>
        <w:rPr>
          <w:bCs/>
        </w:rPr>
        <w:t>, 2013.</w:t>
      </w:r>
    </w:p>
    <w:p w14:paraId="1AFF15F1" w14:textId="77777777" w:rsidR="005728F7" w:rsidRDefault="005728F7" w:rsidP="003C60D1">
      <w:pPr>
        <w:ind w:left="360"/>
      </w:pPr>
    </w:p>
    <w:p w14:paraId="54BFACB7" w14:textId="77777777" w:rsidR="00A31134" w:rsidRDefault="00A31134" w:rsidP="003C60D1">
      <w:pPr>
        <w:ind w:left="360"/>
      </w:pPr>
    </w:p>
    <w:p w14:paraId="54CC279F" w14:textId="77777777" w:rsidR="00A31134" w:rsidRDefault="00A31134" w:rsidP="003C60D1">
      <w:pPr>
        <w:ind w:left="360"/>
      </w:pPr>
    </w:p>
    <w:p w14:paraId="52119CE6" w14:textId="77777777" w:rsidR="00A31134" w:rsidRDefault="00A31134" w:rsidP="003C60D1">
      <w:pPr>
        <w:ind w:left="360"/>
      </w:pPr>
    </w:p>
    <w:p w14:paraId="543C2EAA" w14:textId="3718EB8F" w:rsidR="003C60D1" w:rsidRDefault="003C60D1" w:rsidP="003C60D1">
      <w:pPr>
        <w:ind w:left="360"/>
      </w:pPr>
      <w:r>
        <w:t>81. “</w:t>
      </w:r>
      <w:r w:rsidRPr="00FD02D1">
        <w:t xml:space="preserve">Understanding the Nature of Science and </w:t>
      </w:r>
      <w:proofErr w:type="spellStart"/>
      <w:r w:rsidRPr="00FD02D1">
        <w:t>Nonscientific</w:t>
      </w:r>
      <w:proofErr w:type="spellEnd"/>
      <w:r w:rsidRPr="00FD02D1">
        <w:t xml:space="preserve"> Modes of Thinking in Gateway Science Courses</w:t>
      </w:r>
      <w:r>
        <w:t>”</w:t>
      </w:r>
    </w:p>
    <w:p w14:paraId="23D71417" w14:textId="328C371F" w:rsidR="003C60D1" w:rsidRPr="007B18B8" w:rsidRDefault="005C2C96" w:rsidP="003C60D1">
      <w:pPr>
        <w:ind w:left="360"/>
        <w:rPr>
          <w:bCs/>
        </w:rPr>
      </w:pPr>
      <w:r w:rsidRPr="00BE4F91">
        <w:t xml:space="preserve">Kalman, C. </w:t>
      </w:r>
      <w:r>
        <w:t>[</w:t>
      </w:r>
      <w:r w:rsidRPr="00BE4F91">
        <w:t>S.</w:t>
      </w:r>
      <w:r>
        <w:t>]</w:t>
      </w:r>
      <w:r w:rsidRPr="00BE4F91">
        <w:t xml:space="preserve">, Milner-Bolotin, M., </w:t>
      </w:r>
      <w:proofErr w:type="spellStart"/>
      <w:r w:rsidRPr="00BE4F91">
        <w:t>Aulls</w:t>
      </w:r>
      <w:proofErr w:type="spellEnd"/>
      <w:r w:rsidRPr="00BE4F91">
        <w:t>, M. W., Charles, E. S., Coban</w:t>
      </w:r>
      <w:r>
        <w:t xml:space="preserve"> (corresponding author </w:t>
      </w:r>
      <w:hyperlink r:id="rId16" w:history="1">
        <w:r w:rsidRPr="00FD02D1">
          <w:rPr>
            <w:rStyle w:val="Hyperlink"/>
          </w:rPr>
          <w:t>gulunalcoban@gmail.com</w:t>
        </w:r>
      </w:hyperlink>
      <w:r>
        <w:rPr>
          <w:rStyle w:val="Hyperlink"/>
        </w:rPr>
        <w:t>)</w:t>
      </w:r>
      <w:r w:rsidRPr="00BE4F91">
        <w:t xml:space="preserve">, G. U., Shore, B. </w:t>
      </w:r>
      <w:r>
        <w:t>[</w:t>
      </w:r>
      <w:r w:rsidRPr="00BE4F91">
        <w:t>M.</w:t>
      </w:r>
      <w:r>
        <w:t xml:space="preserve">], </w:t>
      </w:r>
      <w:proofErr w:type="spellStart"/>
      <w:r>
        <w:t>Antimirova</w:t>
      </w:r>
      <w:proofErr w:type="spellEnd"/>
      <w:r>
        <w:t>, T., Kaur Magon, J., Xiang, H., Ibrahim, A., Wang, X., Lee, G., Coelho, R. L., Tan, D. D. N., &amp; Fu, G.</w:t>
      </w:r>
    </w:p>
    <w:p w14:paraId="0D2A7227" w14:textId="06EF6A0D" w:rsidR="003C60D1" w:rsidRPr="00336EC4" w:rsidRDefault="003C60D1" w:rsidP="003C60D1">
      <w:pPr>
        <w:ind w:left="360"/>
      </w:pPr>
      <w:r>
        <w:t xml:space="preserve">Refereed </w:t>
      </w:r>
      <w:r w:rsidRPr="00FB499A">
        <w:t>Paper</w:t>
      </w:r>
      <w:r>
        <w:t xml:space="preserve">, </w:t>
      </w:r>
      <w:r w:rsidRPr="00336EC4">
        <w:rPr>
          <w:bCs/>
        </w:rPr>
        <w:t>World Conference on Phys</w:t>
      </w:r>
      <w:r>
        <w:rPr>
          <w:bCs/>
        </w:rPr>
        <w:t>ics Educati</w:t>
      </w:r>
      <w:r w:rsidRPr="00336EC4">
        <w:rPr>
          <w:bCs/>
        </w:rPr>
        <w:t>on</w:t>
      </w:r>
      <w:r w:rsidR="00081B5D">
        <w:rPr>
          <w:bCs/>
        </w:rPr>
        <w:t xml:space="preserve">, </w:t>
      </w:r>
      <w:proofErr w:type="spellStart"/>
      <w:r w:rsidR="00081B5D">
        <w:rPr>
          <w:bCs/>
        </w:rPr>
        <w:t>Istambul</w:t>
      </w:r>
      <w:proofErr w:type="spellEnd"/>
      <w:r w:rsidR="00081B5D">
        <w:rPr>
          <w:bCs/>
        </w:rPr>
        <w:t>, Turkey, July 201</w:t>
      </w:r>
      <w:r>
        <w:rPr>
          <w:bCs/>
        </w:rPr>
        <w:t>2.</w:t>
      </w:r>
    </w:p>
    <w:p w14:paraId="3069F3B2" w14:textId="77777777" w:rsidR="003C60D1" w:rsidRDefault="003C60D1" w:rsidP="003C60D1">
      <w:pPr>
        <w:ind w:left="360"/>
      </w:pPr>
    </w:p>
    <w:p w14:paraId="0700CFC3" w14:textId="5F557B44" w:rsidR="006E6FC2" w:rsidRDefault="003C60D1" w:rsidP="006E6FC2">
      <w:pPr>
        <w:ind w:left="360"/>
      </w:pPr>
      <w:r>
        <w:t>80</w:t>
      </w:r>
      <w:r w:rsidR="006E6FC2">
        <w:t>. “</w:t>
      </w:r>
      <w:r w:rsidR="006E6FC2" w:rsidRPr="00212792">
        <w:t>Workshop on Friction: Understanding and Addressing Students’ Difficulties in Learning Science through a Hermeneutical perspective</w:t>
      </w:r>
      <w:r w:rsidR="006E6FC2">
        <w:t>”</w:t>
      </w:r>
    </w:p>
    <w:p w14:paraId="452F2768" w14:textId="77777777" w:rsidR="006E6FC2" w:rsidRDefault="006E6FC2" w:rsidP="006E6FC2">
      <w:pPr>
        <w:ind w:left="360"/>
      </w:pPr>
      <w:r>
        <w:t xml:space="preserve">Ha, Lee, &amp; Kalman. </w:t>
      </w:r>
      <w:r w:rsidRPr="00D03DD8">
        <w:t>Canadian asso</w:t>
      </w:r>
      <w:r>
        <w:t>ciation of Physicists annual Congress, University of Calgary June 2012.</w:t>
      </w:r>
    </w:p>
    <w:p w14:paraId="3D07AA22" w14:textId="77777777" w:rsidR="006E6FC2" w:rsidRDefault="006E6FC2" w:rsidP="006E6FC2">
      <w:pPr>
        <w:ind w:left="360"/>
      </w:pPr>
    </w:p>
    <w:p w14:paraId="6A2DA8E3" w14:textId="77777777" w:rsidR="006E6FC2" w:rsidRDefault="006E6FC2" w:rsidP="006E6FC2">
      <w:pPr>
        <w:ind w:left="360"/>
      </w:pPr>
      <w:r>
        <w:t>79. “</w:t>
      </w:r>
      <w:r w:rsidRPr="005F3BB6">
        <w:t xml:space="preserve">Understanding the Nature of Science and </w:t>
      </w:r>
      <w:proofErr w:type="spellStart"/>
      <w:r w:rsidRPr="005F3BB6">
        <w:t>Nonscientific</w:t>
      </w:r>
      <w:proofErr w:type="spellEnd"/>
      <w:r w:rsidRPr="005F3BB6">
        <w:t xml:space="preserve"> Modes of Thinking in Gateway Science Courses</w:t>
      </w:r>
      <w:r>
        <w:t>”</w:t>
      </w:r>
    </w:p>
    <w:p w14:paraId="74B50356" w14:textId="77777777" w:rsidR="006E6FC2" w:rsidRDefault="006E6FC2" w:rsidP="006E6FC2">
      <w:pPr>
        <w:ind w:left="360"/>
      </w:pPr>
      <w:r>
        <w:t xml:space="preserve">Kalman, Charles, </w:t>
      </w:r>
      <w:proofErr w:type="spellStart"/>
      <w:r>
        <w:t>Aulls</w:t>
      </w:r>
      <w:proofErr w:type="spellEnd"/>
      <w:r>
        <w:t xml:space="preserve">, Milner-Bolotin, </w:t>
      </w:r>
      <w:proofErr w:type="spellStart"/>
      <w:r>
        <w:t>Antimirova</w:t>
      </w:r>
      <w:proofErr w:type="spellEnd"/>
      <w:r>
        <w:t xml:space="preserve">, Huang, Ibrahim, &amp;Wang Refereed </w:t>
      </w:r>
      <w:r w:rsidRPr="00FB499A">
        <w:t>Paper</w:t>
      </w:r>
      <w:r>
        <w:t xml:space="preserve">, </w:t>
      </w:r>
      <w:r w:rsidRPr="00703469">
        <w:t xml:space="preserve">Society for Teaching and Learning </w:t>
      </w:r>
      <w:proofErr w:type="gramStart"/>
      <w:r w:rsidRPr="00703469">
        <w:t>in  Higher</w:t>
      </w:r>
      <w:proofErr w:type="gramEnd"/>
      <w:r w:rsidRPr="00703469">
        <w:t xml:space="preserve"> Educatio</w:t>
      </w:r>
      <w:r>
        <w:t>n, Montreal  June 2012.</w:t>
      </w:r>
    </w:p>
    <w:p w14:paraId="5F4DEDEE" w14:textId="77777777" w:rsidR="006E6FC2" w:rsidRDefault="006E6FC2" w:rsidP="006E6FC2">
      <w:pPr>
        <w:ind w:left="360"/>
      </w:pPr>
    </w:p>
    <w:p w14:paraId="4BADAEAF" w14:textId="77777777" w:rsidR="006E6FC2" w:rsidRDefault="006E6FC2" w:rsidP="006E6FC2">
      <w:pPr>
        <w:ind w:left="360"/>
      </w:pPr>
      <w:r>
        <w:t>78</w:t>
      </w:r>
      <w:r w:rsidRPr="00F663DE">
        <w:t xml:space="preserve">. </w:t>
      </w:r>
      <w:r>
        <w:t>“</w:t>
      </w:r>
      <w:r w:rsidRPr="00FB499A">
        <w:t xml:space="preserve">Understanding the nature of science and </w:t>
      </w:r>
      <w:proofErr w:type="spellStart"/>
      <w:r w:rsidRPr="00FB499A">
        <w:t>nonscientific</w:t>
      </w:r>
      <w:proofErr w:type="spellEnd"/>
      <w:r w:rsidRPr="00FB499A">
        <w:t xml:space="preserve"> modes of thin</w:t>
      </w:r>
      <w:r>
        <w:t>king in gateway science courses.”</w:t>
      </w:r>
      <w:r w:rsidRPr="00FB499A">
        <w:t xml:space="preserve"> </w:t>
      </w:r>
    </w:p>
    <w:p w14:paraId="611346A4" w14:textId="77777777" w:rsidR="006E6FC2" w:rsidRDefault="006E6FC2" w:rsidP="006E6FC2">
      <w:pPr>
        <w:ind w:left="360"/>
      </w:pPr>
      <w:r>
        <w:t xml:space="preserve">Kalman, Milner-Bolotin, </w:t>
      </w:r>
      <w:proofErr w:type="spellStart"/>
      <w:r>
        <w:t>Antimirova</w:t>
      </w:r>
      <w:proofErr w:type="spellEnd"/>
      <w:r>
        <w:t xml:space="preserve">, </w:t>
      </w:r>
      <w:proofErr w:type="spellStart"/>
      <w:r>
        <w:t>Aulls</w:t>
      </w:r>
      <w:proofErr w:type="spellEnd"/>
      <w:r>
        <w:t xml:space="preserve">, Charles, Huang, Ibrahim, Lee &amp; Wang. Refereed </w:t>
      </w:r>
      <w:r w:rsidRPr="00FB499A">
        <w:t>Paper National Association for Research in Science Teaching, Indianapolis, IN.</w:t>
      </w:r>
      <w:r>
        <w:t xml:space="preserve"> March 2012.</w:t>
      </w:r>
    </w:p>
    <w:p w14:paraId="3B89DDF7" w14:textId="77777777" w:rsidR="006E6FC2" w:rsidRDefault="006E6FC2" w:rsidP="006E6FC2">
      <w:pPr>
        <w:ind w:left="360"/>
      </w:pPr>
    </w:p>
    <w:p w14:paraId="33152526" w14:textId="77777777" w:rsidR="006E6FC2" w:rsidRDefault="006E6FC2" w:rsidP="006E6FC2">
      <w:pPr>
        <w:ind w:left="360"/>
      </w:pPr>
      <w:r>
        <w:t>77</w:t>
      </w:r>
      <w:r w:rsidRPr="00F663DE">
        <w:t xml:space="preserve">. </w:t>
      </w:r>
      <w:r>
        <w:t>“Helping Students to Change their ways of Learning in Science and Engineering”</w:t>
      </w:r>
    </w:p>
    <w:p w14:paraId="4D3EE32B" w14:textId="1C27F741" w:rsidR="006E6FC2" w:rsidRDefault="006E6FC2" w:rsidP="006E6FC2">
      <w:pPr>
        <w:ind w:firstLine="360"/>
      </w:pPr>
      <w:r>
        <w:t>Invited talk</w:t>
      </w:r>
      <w:r w:rsidRPr="00FB499A">
        <w:t xml:space="preserve"> </w:t>
      </w:r>
      <w:r>
        <w:t>St. Francis Xavier University, Antigonish, NS, Nov 10</w:t>
      </w:r>
      <w:proofErr w:type="gramStart"/>
      <w:r>
        <w:t xml:space="preserve"> 2011</w:t>
      </w:r>
      <w:proofErr w:type="gramEnd"/>
      <w:r>
        <w:t>.</w:t>
      </w:r>
    </w:p>
    <w:p w14:paraId="44453ADA" w14:textId="77777777" w:rsidR="00EB4EFF" w:rsidRDefault="00EB4EFF" w:rsidP="006E6FC2">
      <w:pPr>
        <w:ind w:firstLine="360"/>
      </w:pPr>
    </w:p>
    <w:p w14:paraId="3F651899" w14:textId="77777777" w:rsidR="006E6FC2" w:rsidRDefault="006E6FC2" w:rsidP="006E6FC2">
      <w:pPr>
        <w:ind w:left="360"/>
      </w:pPr>
      <w:r>
        <w:t>76</w:t>
      </w:r>
      <w:r w:rsidRPr="00F663DE">
        <w:t xml:space="preserve">. </w:t>
      </w:r>
      <w:r>
        <w:t>“Helping Students to Change their ways of Learning in Science and Engineering”</w:t>
      </w:r>
    </w:p>
    <w:p w14:paraId="246D8DE3" w14:textId="77777777" w:rsidR="006E6FC2" w:rsidRDefault="006E6FC2" w:rsidP="006E6FC2">
      <w:pPr>
        <w:ind w:left="360"/>
      </w:pPr>
      <w:r>
        <w:t>Invited talk Jadavpur University, Calcutta, Dec 16, 2011.</w:t>
      </w:r>
    </w:p>
    <w:p w14:paraId="19E8F66A" w14:textId="77777777" w:rsidR="006E6FC2" w:rsidRDefault="006E6FC2" w:rsidP="006E6FC2"/>
    <w:p w14:paraId="1941F5C9" w14:textId="77777777" w:rsidR="006E6FC2" w:rsidRDefault="006E6FC2" w:rsidP="006E6FC2">
      <w:pPr>
        <w:ind w:left="360"/>
      </w:pPr>
      <w:r>
        <w:t>7</w:t>
      </w:r>
      <w:r w:rsidRPr="00F663DE">
        <w:t>5. “</w:t>
      </w:r>
      <w:r w:rsidRPr="00175C06">
        <w:t>How do we teach? How do students learn?</w:t>
      </w:r>
      <w:r>
        <w:t>” Presentation</w:t>
      </w:r>
    </w:p>
    <w:p w14:paraId="127ED91E" w14:textId="77777777" w:rsidR="006E6FC2" w:rsidRDefault="006E6FC2" w:rsidP="006E6FC2">
      <w:pPr>
        <w:ind w:left="360"/>
      </w:pPr>
      <w:r>
        <w:t xml:space="preserve">International History, Philosophy and Science Teaching Conference </w:t>
      </w:r>
    </w:p>
    <w:p w14:paraId="275C171C" w14:textId="77777777" w:rsidR="006E6FC2" w:rsidRPr="00011789" w:rsidRDefault="006E6FC2" w:rsidP="006E6FC2">
      <w:pPr>
        <w:ind w:left="360"/>
      </w:pPr>
      <w:r>
        <w:t>Aristotle</w:t>
      </w:r>
      <w:r w:rsidRPr="00F663DE">
        <w:t xml:space="preserve"> University</w:t>
      </w:r>
      <w:r>
        <w:t xml:space="preserve"> (</w:t>
      </w:r>
      <w:proofErr w:type="spellStart"/>
      <w:r>
        <w:t>Thesaloniki</w:t>
      </w:r>
      <w:proofErr w:type="spellEnd"/>
      <w:r>
        <w:t>)</w:t>
      </w:r>
      <w:r w:rsidRPr="00F663DE">
        <w:t xml:space="preserve"> </w:t>
      </w:r>
      <w:r>
        <w:t>July 1-5, 2011</w:t>
      </w:r>
    </w:p>
    <w:p w14:paraId="12EF6464" w14:textId="77777777" w:rsidR="006E6FC2" w:rsidRDefault="006E6FC2" w:rsidP="006E6FC2">
      <w:pPr>
        <w:ind w:left="284"/>
        <w:rPr>
          <w:b/>
        </w:rPr>
      </w:pPr>
    </w:p>
    <w:p w14:paraId="04EB144B" w14:textId="77777777" w:rsidR="006E6FC2" w:rsidRDefault="006E6FC2" w:rsidP="006E6FC2">
      <w:pPr>
        <w:ind w:left="360"/>
      </w:pPr>
      <w:r>
        <w:t>74. “</w:t>
      </w:r>
      <w:r w:rsidRPr="00175C06">
        <w:t>Teaching in Vietnam</w:t>
      </w:r>
      <w:r>
        <w:t>” talk presented at</w:t>
      </w:r>
    </w:p>
    <w:p w14:paraId="49762B0E" w14:textId="77777777" w:rsidR="006E6FC2" w:rsidRDefault="006E6FC2" w:rsidP="006E6FC2">
      <w:pPr>
        <w:ind w:left="360"/>
      </w:pPr>
      <w:r w:rsidRPr="00D03DD8">
        <w:t>Canadian asso</w:t>
      </w:r>
      <w:r>
        <w:t>ciation of Physicists annual Congress Memorial University. June 2011</w:t>
      </w:r>
    </w:p>
    <w:p w14:paraId="555E9F90" w14:textId="77777777" w:rsidR="006E6FC2" w:rsidRPr="00D03DD8" w:rsidRDefault="006E6FC2" w:rsidP="006E6FC2">
      <w:pPr>
        <w:ind w:left="360"/>
      </w:pPr>
      <w:r w:rsidRPr="000D17E4">
        <w:t>Calvin Kalman</w:t>
      </w:r>
    </w:p>
    <w:p w14:paraId="2A1C2B3C" w14:textId="77777777" w:rsidR="006E6FC2" w:rsidRDefault="006E6FC2" w:rsidP="006E6FC2">
      <w:pPr>
        <w:ind w:left="360"/>
      </w:pPr>
    </w:p>
    <w:p w14:paraId="15B3610F" w14:textId="77777777" w:rsidR="006E6FC2" w:rsidRDefault="006E6FC2" w:rsidP="006E6FC2">
      <w:pPr>
        <w:ind w:left="360"/>
      </w:pPr>
      <w:r>
        <w:t xml:space="preserve">73. “Enhancing Your Course with Activities Arising from Physics Educational Research. </w:t>
      </w:r>
      <w:proofErr w:type="gramStart"/>
      <w:r>
        <w:t>Nine hour</w:t>
      </w:r>
      <w:proofErr w:type="gramEnd"/>
      <w:r>
        <w:t xml:space="preserve"> workshop. Sponsor: Committee on Research in Physics Education Co-sponsor: Committee on Physics in Undergraduate Education.</w:t>
      </w:r>
    </w:p>
    <w:p w14:paraId="1D9F4223" w14:textId="77777777" w:rsidR="006E6FC2" w:rsidRDefault="006E6FC2" w:rsidP="006E6FC2">
      <w:pPr>
        <w:ind w:left="360"/>
      </w:pPr>
      <w:r>
        <w:t>American Association of Physics Teachers. July 2010.</w:t>
      </w:r>
    </w:p>
    <w:p w14:paraId="01B8E959" w14:textId="77777777" w:rsidR="006E6FC2" w:rsidRDefault="006E6FC2" w:rsidP="006E6FC2">
      <w:pPr>
        <w:ind w:left="360"/>
      </w:pPr>
    </w:p>
    <w:p w14:paraId="2DDCAA63" w14:textId="77777777" w:rsidR="006E6FC2" w:rsidRDefault="006E6FC2" w:rsidP="006E6FC2">
      <w:pPr>
        <w:ind w:left="360"/>
      </w:pPr>
      <w:r>
        <w:t>72. “Personal epistemologies as barriers and facilitators to learning by Science and Engineering undergraduate students.” Roundtable (1 ½ hour given twice). Physics Education Research Conference. July 2010.</w:t>
      </w:r>
    </w:p>
    <w:p w14:paraId="05817482" w14:textId="77777777" w:rsidR="006E6FC2" w:rsidRDefault="006E6FC2" w:rsidP="006E6FC2">
      <w:pPr>
        <w:ind w:left="360"/>
      </w:pPr>
    </w:p>
    <w:p w14:paraId="525F4FDB" w14:textId="77777777" w:rsidR="006E6FC2" w:rsidRDefault="006E6FC2" w:rsidP="006E6FC2">
      <w:pPr>
        <w:ind w:left="360"/>
      </w:pPr>
      <w:r>
        <w:t>71. “A Case Study on Reflective Writing”. Poster presented at Physics Education Research Conference 2010 Portland, OR.</w:t>
      </w:r>
    </w:p>
    <w:p w14:paraId="2D8759FA" w14:textId="77777777" w:rsidR="006E6FC2" w:rsidRPr="00D03DD8" w:rsidRDefault="006E6FC2" w:rsidP="006E6FC2">
      <w:pPr>
        <w:ind w:left="360"/>
      </w:pPr>
      <w:r w:rsidRPr="000D17E4">
        <w:t>Xiang Huang, Calvin Kalman</w:t>
      </w:r>
    </w:p>
    <w:p w14:paraId="3C93A85B" w14:textId="77777777" w:rsidR="006E6FC2" w:rsidRDefault="006E6FC2" w:rsidP="006E6FC2">
      <w:pPr>
        <w:ind w:left="360"/>
      </w:pPr>
    </w:p>
    <w:p w14:paraId="07AE916A" w14:textId="77777777" w:rsidR="006E6FC2" w:rsidRDefault="006E6FC2" w:rsidP="006E6FC2">
      <w:pPr>
        <w:ind w:left="360"/>
      </w:pPr>
      <w:r>
        <w:t>70. “Helping Students Use Reflective Writing More Effectively”. Contributed talk presented at American Association of Physics Teachers 2010 Portland, OR.</w:t>
      </w:r>
    </w:p>
    <w:p w14:paraId="4F0D47A1" w14:textId="77777777" w:rsidR="006E6FC2" w:rsidRPr="00D03DD8" w:rsidRDefault="006E6FC2" w:rsidP="006E6FC2">
      <w:pPr>
        <w:ind w:left="360"/>
      </w:pPr>
      <w:r w:rsidRPr="000D17E4">
        <w:t>Xiang Huang, Calvin Kalman</w:t>
      </w:r>
    </w:p>
    <w:p w14:paraId="613EC8CC" w14:textId="77777777" w:rsidR="0080403E" w:rsidRDefault="0080403E" w:rsidP="006E6FC2">
      <w:pPr>
        <w:ind w:left="360"/>
      </w:pPr>
    </w:p>
    <w:p w14:paraId="4CC3D5F4" w14:textId="77777777" w:rsidR="006E6FC2" w:rsidRDefault="006E6FC2" w:rsidP="006E6FC2">
      <w:pPr>
        <w:ind w:left="360"/>
      </w:pPr>
      <w:r>
        <w:t>69. “Reflective Writing as a Tool for Exploring Physics Courses”. Poster presented at American Association of Physics Teachers 2010 Portland, OR.</w:t>
      </w:r>
    </w:p>
    <w:p w14:paraId="0FF3D719" w14:textId="77777777" w:rsidR="006E6FC2" w:rsidRDefault="006E6FC2" w:rsidP="006E6FC2">
      <w:pPr>
        <w:ind w:left="360"/>
      </w:pPr>
      <w:r w:rsidRPr="000D17E4">
        <w:t>Xiang Huang, Calvin Kalman</w:t>
      </w:r>
    </w:p>
    <w:p w14:paraId="188F8B50" w14:textId="77777777" w:rsidR="006E6FC2" w:rsidRDefault="006E6FC2" w:rsidP="006E6FC2">
      <w:pPr>
        <w:ind w:left="360"/>
      </w:pPr>
    </w:p>
    <w:p w14:paraId="55E03C80" w14:textId="77777777" w:rsidR="006E6FC2" w:rsidRDefault="006E6FC2" w:rsidP="006E6FC2">
      <w:pPr>
        <w:ind w:left="360"/>
      </w:pPr>
      <w:r>
        <w:t>68.</w:t>
      </w:r>
      <w:r w:rsidRPr="00042587">
        <w:t xml:space="preserve"> </w:t>
      </w:r>
      <w:r>
        <w:t>“</w:t>
      </w:r>
      <w:r w:rsidRPr="00042587">
        <w:t xml:space="preserve">Enhancing Students' Understanding </w:t>
      </w:r>
      <w:proofErr w:type="gramStart"/>
      <w:r w:rsidRPr="00042587">
        <w:t>Of</w:t>
      </w:r>
      <w:proofErr w:type="gramEnd"/>
      <w:r w:rsidRPr="00042587">
        <w:t xml:space="preserve"> Concepts By Getting Students to A</w:t>
      </w:r>
      <w:r>
        <w:t xml:space="preserve">pproach Text in The Manner of a </w:t>
      </w:r>
      <w:r w:rsidRPr="00042587">
        <w:t>Hermeneutical Circle</w:t>
      </w:r>
      <w:r>
        <w:t>”</w:t>
      </w:r>
    </w:p>
    <w:p w14:paraId="167DDC6F" w14:textId="4BA66C3A" w:rsidR="006E6FC2" w:rsidRDefault="006E6FC2" w:rsidP="006E6FC2">
      <w:pPr>
        <w:ind w:left="360"/>
      </w:pPr>
      <w:r>
        <w:t xml:space="preserve">Invited talk. </w:t>
      </w:r>
      <w:r w:rsidRPr="00D03DD8">
        <w:t>Canadian asso</w:t>
      </w:r>
      <w:r>
        <w:t>ciatio</w:t>
      </w:r>
      <w:r w:rsidR="004673D3">
        <w:t>n of Physicists annual Congress</w:t>
      </w:r>
      <w:r>
        <w:t xml:space="preserve">. </w:t>
      </w:r>
      <w:r w:rsidR="004673D3">
        <w:t xml:space="preserve">University of Toronto, </w:t>
      </w:r>
      <w:r>
        <w:t>June 2010</w:t>
      </w:r>
    </w:p>
    <w:p w14:paraId="757E514F" w14:textId="77777777" w:rsidR="006E6FC2" w:rsidRPr="00D03DD8" w:rsidRDefault="006E6FC2" w:rsidP="006E6FC2">
      <w:pPr>
        <w:ind w:left="360"/>
      </w:pPr>
      <w:r w:rsidRPr="000D17E4">
        <w:t>Calvin Kalman</w:t>
      </w:r>
    </w:p>
    <w:p w14:paraId="0A022C61" w14:textId="77777777" w:rsidR="006E6FC2" w:rsidRDefault="006E6FC2" w:rsidP="006E6FC2">
      <w:pPr>
        <w:ind w:left="360"/>
      </w:pPr>
    </w:p>
    <w:p w14:paraId="106D2F47" w14:textId="77777777" w:rsidR="006E6FC2" w:rsidRDefault="006E6FC2" w:rsidP="006E6FC2">
      <w:pPr>
        <w:ind w:left="360"/>
      </w:pPr>
      <w:r>
        <w:t>67. Reflective Writing as a Tool for Exploring an Introductory Textbook”</w:t>
      </w:r>
    </w:p>
    <w:p w14:paraId="47BB6672" w14:textId="77777777" w:rsidR="006E6FC2" w:rsidRDefault="006E6FC2" w:rsidP="006E6FC2">
      <w:pPr>
        <w:ind w:left="360"/>
      </w:pPr>
      <w:r w:rsidRPr="00F663DE">
        <w:t>Paper presented at the</w:t>
      </w:r>
      <w:r>
        <w:t xml:space="preserve"> </w:t>
      </w:r>
      <w:r w:rsidRPr="00D03DD8">
        <w:t>Annual congress Canadian asso</w:t>
      </w:r>
      <w:r>
        <w:t>ciation of Physicists. University of Toronto.  June 2010</w:t>
      </w:r>
    </w:p>
    <w:p w14:paraId="7B561155" w14:textId="77777777" w:rsidR="006E6FC2" w:rsidRPr="00D03DD8" w:rsidRDefault="006E6FC2" w:rsidP="006E6FC2">
      <w:pPr>
        <w:ind w:left="360"/>
      </w:pPr>
      <w:r w:rsidRPr="000D17E4">
        <w:t>Xiang Huang, Calvin Kalman</w:t>
      </w:r>
    </w:p>
    <w:p w14:paraId="2FE3D5A1" w14:textId="77777777" w:rsidR="006E6FC2" w:rsidRDefault="006E6FC2" w:rsidP="006E6FC2">
      <w:pPr>
        <w:ind w:left="360"/>
      </w:pPr>
    </w:p>
    <w:p w14:paraId="2932ABF4" w14:textId="461E8946" w:rsidR="006E6FC2" w:rsidRDefault="006E6FC2" w:rsidP="00F76204">
      <w:pPr>
        <w:ind w:left="360"/>
      </w:pPr>
      <w:r>
        <w:lastRenderedPageBreak/>
        <w:t>66. “</w:t>
      </w:r>
      <w:r w:rsidRPr="000D17E4">
        <w:t>Helping students use reflective writing more effectively</w:t>
      </w:r>
      <w:r>
        <w:t xml:space="preserve">” </w:t>
      </w:r>
      <w:r w:rsidRPr="00D03DD8">
        <w:t>Poster Session Annual congress Canadian asso</w:t>
      </w:r>
      <w:r>
        <w:t>ciation of Physicists. University of Toronto. June 2010</w:t>
      </w:r>
      <w:r w:rsidRPr="000D17E4">
        <w:t>Xiang Huang, Calvin Kalman</w:t>
      </w:r>
    </w:p>
    <w:p w14:paraId="7FCF1326" w14:textId="77777777" w:rsidR="00F76204" w:rsidRPr="00D03DD8" w:rsidRDefault="00F76204" w:rsidP="006E6FC2">
      <w:pPr>
        <w:ind w:left="360"/>
      </w:pPr>
    </w:p>
    <w:p w14:paraId="26C7D184" w14:textId="77777777" w:rsidR="006E6FC2" w:rsidRDefault="006E6FC2" w:rsidP="006E6FC2">
      <w:pPr>
        <w:ind w:left="360"/>
      </w:pPr>
      <w:r w:rsidRPr="00F663DE">
        <w:t>65. “Promoting Students’ Understanding of Science</w:t>
      </w:r>
      <w:r>
        <w:t>” Presentation</w:t>
      </w:r>
    </w:p>
    <w:p w14:paraId="5ABD6BB9" w14:textId="77777777" w:rsidR="006E6FC2" w:rsidRDefault="006E6FC2" w:rsidP="006E6FC2">
      <w:pPr>
        <w:ind w:left="360"/>
      </w:pPr>
      <w:r>
        <w:t xml:space="preserve">International History, Philosophy and Science Teaching Conference </w:t>
      </w:r>
    </w:p>
    <w:p w14:paraId="2FDA8FF2" w14:textId="77777777" w:rsidR="006E6FC2" w:rsidRDefault="006E6FC2" w:rsidP="006E6FC2">
      <w:pPr>
        <w:ind w:left="360"/>
      </w:pPr>
      <w:r w:rsidRPr="00F663DE">
        <w:t>Notre Dame University June 24-28, 2009</w:t>
      </w:r>
    </w:p>
    <w:p w14:paraId="6ED0F46D" w14:textId="77777777" w:rsidR="006E6FC2" w:rsidRPr="00011789" w:rsidRDefault="006E6FC2" w:rsidP="0080403E"/>
    <w:p w14:paraId="613DFEAB" w14:textId="77777777" w:rsidR="006E6FC2" w:rsidRPr="00D03DD8" w:rsidRDefault="006E6FC2" w:rsidP="006E6FC2">
      <w:pPr>
        <w:ind w:left="360"/>
      </w:pPr>
      <w:r>
        <w:t>64. “</w:t>
      </w:r>
      <w:r w:rsidRPr="00D03DD8">
        <w:t>Comparison of Two Active Learning Teaching Methods: Conceptual Conflict Collaborative Group and Peer Instruction” Poster Session Annual congress Canadian association of Physicists. June 2009</w:t>
      </w:r>
    </w:p>
    <w:p w14:paraId="225FD6BE" w14:textId="77777777" w:rsidR="006E6FC2" w:rsidRDefault="006E6FC2" w:rsidP="006E6FC2">
      <w:pPr>
        <w:ind w:left="360"/>
      </w:pPr>
      <w:r>
        <w:t xml:space="preserve">Marina Milner-Bolotin, </w:t>
      </w:r>
      <w:proofErr w:type="spellStart"/>
      <w:r>
        <w:t>Tetyana</w:t>
      </w:r>
      <w:proofErr w:type="spellEnd"/>
      <w:r>
        <w:t xml:space="preserve"> </w:t>
      </w:r>
      <w:proofErr w:type="spellStart"/>
      <w:r>
        <w:t>Antimirova</w:t>
      </w:r>
      <w:proofErr w:type="spellEnd"/>
      <w:r>
        <w:t>, Calvin Kalman</w:t>
      </w:r>
    </w:p>
    <w:p w14:paraId="63E69750" w14:textId="77777777" w:rsidR="00950C57" w:rsidRDefault="00950C57" w:rsidP="006E6FC2">
      <w:pPr>
        <w:ind w:left="360"/>
      </w:pPr>
    </w:p>
    <w:p w14:paraId="7DE2A1C8" w14:textId="77777777" w:rsidR="006E6FC2" w:rsidRPr="00F663DE" w:rsidRDefault="006E6FC2" w:rsidP="006E6FC2">
      <w:pPr>
        <w:ind w:left="360"/>
      </w:pPr>
      <w:r w:rsidRPr="00F663DE">
        <w:t xml:space="preserve">63. “Comparison of Conceptual Conflict Collaborative Group Intervention with Modified Peer Instruction.” Paper presented at the American Association of Physics Teachers, Chicago, IL, February 11-16, 2009. </w:t>
      </w:r>
    </w:p>
    <w:p w14:paraId="7A65690B" w14:textId="77777777" w:rsidR="006E6FC2" w:rsidRPr="00F663DE" w:rsidRDefault="006E6FC2" w:rsidP="006E6FC2">
      <w:pPr>
        <w:ind w:left="360"/>
      </w:pPr>
      <w:r w:rsidRPr="00F663DE">
        <w:t xml:space="preserve">Kalman, C., Milner-Bolotin, M., &amp; </w:t>
      </w:r>
      <w:proofErr w:type="spellStart"/>
      <w:r w:rsidRPr="00F663DE">
        <w:t>Antimirova</w:t>
      </w:r>
      <w:proofErr w:type="spellEnd"/>
      <w:r w:rsidRPr="00F663DE">
        <w:t>, T.</w:t>
      </w:r>
    </w:p>
    <w:p w14:paraId="1F7BC0B6" w14:textId="77777777" w:rsidR="006E6FC2" w:rsidRDefault="006E6FC2" w:rsidP="006E6FC2">
      <w:pPr>
        <w:ind w:left="360"/>
      </w:pPr>
    </w:p>
    <w:p w14:paraId="6C00B5DB" w14:textId="77777777" w:rsidR="00FD1F23" w:rsidRDefault="00FD1F23" w:rsidP="006E6FC2">
      <w:pPr>
        <w:ind w:left="360"/>
      </w:pPr>
    </w:p>
    <w:p w14:paraId="226092E8" w14:textId="77777777" w:rsidR="00FD1F23" w:rsidRDefault="00FD1F23" w:rsidP="006E6FC2">
      <w:pPr>
        <w:ind w:left="360"/>
      </w:pPr>
    </w:p>
    <w:p w14:paraId="699CC761" w14:textId="724D8126" w:rsidR="006E6FC2" w:rsidRDefault="006E6FC2" w:rsidP="006E6FC2">
      <w:pPr>
        <w:ind w:left="360"/>
      </w:pPr>
      <w:r>
        <w:t>62. "The Classroom of the Future: Human Interaction in an Age of Technology"</w:t>
      </w:r>
    </w:p>
    <w:p w14:paraId="3E99B618" w14:textId="77777777" w:rsidR="006E6FC2" w:rsidRPr="000B6A88" w:rsidRDefault="006E6FC2" w:rsidP="006E6FC2">
      <w:pPr>
        <w:ind w:left="360"/>
      </w:pPr>
      <w:r>
        <w:t xml:space="preserve">8- hour workshop American Association of Physics Teachers Summer Conference, University of Alberta, </w:t>
      </w:r>
      <w:r w:rsidRPr="0018516A">
        <w:t>July 19-23, 2008</w:t>
      </w:r>
      <w:r>
        <w:t xml:space="preserve">. Sponsored by the </w:t>
      </w:r>
      <w:r w:rsidRPr="0018516A">
        <w:t>Committee on Research in Physics Education and the Committee on Physics in Undergraduate Education</w:t>
      </w:r>
    </w:p>
    <w:p w14:paraId="4E5D40E1" w14:textId="77777777" w:rsidR="006E6FC2" w:rsidRDefault="006E6FC2" w:rsidP="006E6FC2">
      <w:pPr>
        <w:ind w:left="360"/>
      </w:pPr>
    </w:p>
    <w:p w14:paraId="6A8EC7AF" w14:textId="77777777" w:rsidR="006E6FC2" w:rsidRDefault="006E6FC2" w:rsidP="006E6FC2">
      <w:pPr>
        <w:ind w:left="360"/>
      </w:pPr>
      <w:r>
        <w:t>61. “</w:t>
      </w:r>
      <w:r w:rsidRPr="0018516A">
        <w:t>Reflective Writing in the laboratory</w:t>
      </w:r>
      <w:r>
        <w:t>.” Presentation (Invited):</w:t>
      </w:r>
    </w:p>
    <w:p w14:paraId="028F7D83" w14:textId="77777777" w:rsidR="006E6FC2" w:rsidRDefault="006E6FC2" w:rsidP="006E6FC2">
      <w:pPr>
        <w:ind w:left="360"/>
      </w:pPr>
      <w:r>
        <w:t xml:space="preserve">American Association of Physics Teachers Summer Conference, University of Alberta, </w:t>
      </w:r>
      <w:r w:rsidRPr="0018516A">
        <w:t>July 19-23, 2008</w:t>
      </w:r>
      <w:r>
        <w:t>.</w:t>
      </w:r>
    </w:p>
    <w:p w14:paraId="785598BA" w14:textId="77777777" w:rsidR="006E6FC2" w:rsidRDefault="006E6FC2" w:rsidP="006E6FC2">
      <w:pPr>
        <w:ind w:left="360"/>
      </w:pPr>
    </w:p>
    <w:p w14:paraId="06D0FED3" w14:textId="77777777" w:rsidR="006E6FC2" w:rsidRDefault="006E6FC2" w:rsidP="006E6FC2">
      <w:pPr>
        <w:ind w:left="360"/>
      </w:pPr>
      <w:r>
        <w:t>60.</w:t>
      </w:r>
      <w:r>
        <w:tab/>
        <w:t>“</w:t>
      </w:r>
      <w:r w:rsidRPr="007870B0">
        <w:t>The Need to Emphasize Epistemology in Teaching and Research</w:t>
      </w:r>
      <w:r>
        <w:t>.” Presentation</w:t>
      </w:r>
    </w:p>
    <w:p w14:paraId="1ACCA3D2" w14:textId="77777777" w:rsidR="006E6FC2" w:rsidRDefault="006E6FC2" w:rsidP="006E6FC2">
      <w:pPr>
        <w:ind w:left="360"/>
      </w:pPr>
      <w:r>
        <w:t xml:space="preserve"> (Invited): International History, Philosophy and Science Teaching Conference, </w:t>
      </w:r>
    </w:p>
    <w:p w14:paraId="37B5677C" w14:textId="77777777" w:rsidR="006E6FC2" w:rsidRDefault="006E6FC2" w:rsidP="006E6FC2">
      <w:pPr>
        <w:ind w:left="360"/>
      </w:pPr>
      <w:r>
        <w:t>Calgary University June 24-28, 2007.</w:t>
      </w:r>
    </w:p>
    <w:p w14:paraId="454FE2BA" w14:textId="77777777" w:rsidR="006E6FC2" w:rsidRDefault="006E6FC2" w:rsidP="006E6FC2">
      <w:pPr>
        <w:ind w:left="360"/>
      </w:pPr>
    </w:p>
    <w:p w14:paraId="24B9DBE1" w14:textId="77777777" w:rsidR="006E6FC2" w:rsidRDefault="006E6FC2" w:rsidP="006E6FC2">
      <w:pPr>
        <w:ind w:left="360"/>
      </w:pPr>
      <w:r>
        <w:t>59.</w:t>
      </w:r>
      <w:r>
        <w:tab/>
        <w:t>“Beyond Conceptual Change: Changing Students Epistemologies.” Presentation</w:t>
      </w:r>
    </w:p>
    <w:p w14:paraId="09350635" w14:textId="77777777" w:rsidR="006E6FC2" w:rsidRDefault="006E6FC2" w:rsidP="006E6FC2">
      <w:pPr>
        <w:ind w:left="360"/>
      </w:pPr>
      <w:r>
        <w:t xml:space="preserve"> (Invited): Annual Congress Canadian Association of Physicists, </w:t>
      </w:r>
    </w:p>
    <w:p w14:paraId="523BCCF6" w14:textId="77777777" w:rsidR="006E6FC2" w:rsidRDefault="006E6FC2" w:rsidP="006E6FC2">
      <w:pPr>
        <w:ind w:left="360"/>
      </w:pPr>
      <w:r>
        <w:t>University of Saskatchewan June 17, 2007.</w:t>
      </w:r>
    </w:p>
    <w:p w14:paraId="16B7AB76" w14:textId="77777777" w:rsidR="002C79D4" w:rsidRDefault="002C79D4" w:rsidP="006E6FC2">
      <w:pPr>
        <w:ind w:left="360"/>
      </w:pPr>
    </w:p>
    <w:p w14:paraId="46B8371E" w14:textId="77777777" w:rsidR="006E6FC2" w:rsidRDefault="006E6FC2" w:rsidP="006E6FC2">
      <w:pPr>
        <w:ind w:left="360"/>
      </w:pPr>
      <w:r>
        <w:t>58 "An Interactive Introductory Science Course" (refereed presentation)</w:t>
      </w:r>
    </w:p>
    <w:p w14:paraId="242751A4" w14:textId="77777777" w:rsidR="006E6FC2" w:rsidRDefault="006E6FC2" w:rsidP="006E6FC2">
      <w:pPr>
        <w:ind w:firstLine="720"/>
      </w:pPr>
      <w:r>
        <w:t xml:space="preserve">Society for Teaching and Learning </w:t>
      </w:r>
      <w:proofErr w:type="gramStart"/>
      <w:r>
        <w:t>in  Higher</w:t>
      </w:r>
      <w:proofErr w:type="gramEnd"/>
      <w:r>
        <w:t xml:space="preserve"> Education </w:t>
      </w:r>
    </w:p>
    <w:p w14:paraId="1373CEF5" w14:textId="77777777" w:rsidR="006E6FC2" w:rsidRDefault="006E6FC2">
      <w:pPr>
        <w:tabs>
          <w:tab w:val="left" w:pos="440"/>
        </w:tabs>
      </w:pPr>
      <w:r>
        <w:tab/>
        <w:t xml:space="preserve"> University of Alberta, June 13, 2007.</w:t>
      </w:r>
    </w:p>
    <w:p w14:paraId="5CD74054" w14:textId="77777777" w:rsidR="006E6FC2" w:rsidRDefault="006E6FC2" w:rsidP="006E6FC2">
      <w:pPr>
        <w:ind w:left="360"/>
      </w:pPr>
    </w:p>
    <w:p w14:paraId="4BA928AB" w14:textId="77777777" w:rsidR="006E6FC2" w:rsidRDefault="006E6FC2" w:rsidP="006E6FC2">
      <w:pPr>
        <w:ind w:left="360"/>
      </w:pPr>
      <w:r>
        <w:t>57 "The Classroom of the Future: Human Interaction in an Age of Technology"</w:t>
      </w:r>
    </w:p>
    <w:p w14:paraId="3389F599" w14:textId="77777777" w:rsidR="006E6FC2" w:rsidRDefault="006E6FC2" w:rsidP="006E6FC2">
      <w:r>
        <w:tab/>
        <w:t xml:space="preserve">One of only three </w:t>
      </w:r>
      <w:proofErr w:type="gramStart"/>
      <w:r>
        <w:t>7 hour</w:t>
      </w:r>
      <w:proofErr w:type="gramEnd"/>
      <w:r>
        <w:t xml:space="preserve"> pre conference workshops (accepted after consideration </w:t>
      </w:r>
    </w:p>
    <w:p w14:paraId="4E9FC161" w14:textId="77777777" w:rsidR="006E6FC2" w:rsidRDefault="006E6FC2" w:rsidP="006E6FC2">
      <w:pPr>
        <w:ind w:firstLine="720"/>
      </w:pPr>
      <w:r>
        <w:t xml:space="preserve">by a panel.) Society for Teaching and Learning </w:t>
      </w:r>
      <w:proofErr w:type="gramStart"/>
      <w:r>
        <w:t>in  Higher</w:t>
      </w:r>
      <w:proofErr w:type="gramEnd"/>
      <w:r>
        <w:t xml:space="preserve"> Education </w:t>
      </w:r>
    </w:p>
    <w:p w14:paraId="61CA7510" w14:textId="77777777" w:rsidR="006E6FC2" w:rsidRDefault="006E6FC2">
      <w:pPr>
        <w:tabs>
          <w:tab w:val="left" w:pos="440"/>
        </w:tabs>
      </w:pPr>
      <w:r>
        <w:tab/>
        <w:t xml:space="preserve"> University of Alberta, June 13-16, 2007.</w:t>
      </w:r>
    </w:p>
    <w:p w14:paraId="2EF9C3F3" w14:textId="77777777" w:rsidR="006E6FC2" w:rsidRDefault="006E6FC2">
      <w:pPr>
        <w:tabs>
          <w:tab w:val="left" w:pos="440"/>
        </w:tabs>
      </w:pPr>
    </w:p>
    <w:p w14:paraId="3EDF12A6" w14:textId="77777777" w:rsidR="006E6FC2" w:rsidRDefault="006E6FC2" w:rsidP="006E6FC2">
      <w:pPr>
        <w:ind w:left="360"/>
      </w:pPr>
      <w:r>
        <w:lastRenderedPageBreak/>
        <w:t>56. “</w:t>
      </w:r>
      <w:r w:rsidRPr="007870B0">
        <w:t>The Need to Emphasize Epistemology in Teaching and Research</w:t>
      </w:r>
      <w:r>
        <w:t xml:space="preserve">.” </w:t>
      </w:r>
    </w:p>
    <w:p w14:paraId="0EDB4E30" w14:textId="77777777" w:rsidR="006E6FC2" w:rsidRDefault="006E6FC2" w:rsidP="006E6FC2">
      <w:pPr>
        <w:ind w:left="360" w:firstLine="360"/>
      </w:pPr>
      <w:r>
        <w:t xml:space="preserve">(Invited Colloquium) Hebrew University (Jerusalem). </w:t>
      </w:r>
      <w:r w:rsidRPr="00C4548D">
        <w:t>May 30, 2007</w:t>
      </w:r>
      <w:r>
        <w:t xml:space="preserve"> </w:t>
      </w:r>
    </w:p>
    <w:p w14:paraId="0E533FC9" w14:textId="77777777" w:rsidR="006E6FC2" w:rsidRDefault="006E6FC2" w:rsidP="006E6FC2">
      <w:pPr>
        <w:ind w:left="360"/>
      </w:pPr>
    </w:p>
    <w:p w14:paraId="2AC2CC46" w14:textId="77777777" w:rsidR="006E6FC2" w:rsidRPr="007870B0" w:rsidRDefault="006E6FC2" w:rsidP="006E6FC2">
      <w:pPr>
        <w:ind w:left="360"/>
      </w:pPr>
      <w:r>
        <w:t>55.</w:t>
      </w:r>
      <w:r>
        <w:tab/>
        <w:t>“</w:t>
      </w:r>
      <w:r w:rsidRPr="007870B0">
        <w:t>The Need to Emphasize Epistemology in Teaching and Research</w:t>
      </w:r>
      <w:r>
        <w:t xml:space="preserve">.” </w:t>
      </w:r>
      <w:r w:rsidRPr="007870B0">
        <w:t xml:space="preserve">30th </w:t>
      </w:r>
    </w:p>
    <w:p w14:paraId="0E23737F" w14:textId="77777777" w:rsidR="006E6FC2" w:rsidRPr="007870B0" w:rsidRDefault="006E6FC2" w:rsidP="006E6FC2">
      <w:pPr>
        <w:ind w:left="360"/>
      </w:pPr>
      <w:r w:rsidRPr="007870B0">
        <w:t xml:space="preserve">       McGraw-Hill Ryerson, National Teaching, Learning &amp; Technology Conference </w:t>
      </w:r>
    </w:p>
    <w:p w14:paraId="01128F5B" w14:textId="77777777" w:rsidR="006E6FC2" w:rsidRDefault="006E6FC2" w:rsidP="006E6FC2">
      <w:pPr>
        <w:ind w:left="360" w:firstLine="360"/>
      </w:pPr>
      <w:r w:rsidRPr="007870B0">
        <w:t xml:space="preserve"> Montreal, May 14, 15, 2007</w:t>
      </w:r>
      <w:r>
        <w:t>.</w:t>
      </w:r>
    </w:p>
    <w:p w14:paraId="40123CB9" w14:textId="77777777" w:rsidR="006E6FC2" w:rsidRDefault="006E6FC2" w:rsidP="006E6FC2">
      <w:pPr>
        <w:ind w:left="360"/>
      </w:pPr>
    </w:p>
    <w:p w14:paraId="16B0548F" w14:textId="77777777" w:rsidR="006E6FC2" w:rsidRDefault="006E6FC2" w:rsidP="006E6FC2">
      <w:pPr>
        <w:ind w:left="360"/>
      </w:pPr>
      <w:r>
        <w:t>54.</w:t>
      </w:r>
      <w:r>
        <w:tab/>
        <w:t>“Some Thoughts on Current Physics Educational Research.” Presentation</w:t>
      </w:r>
    </w:p>
    <w:p w14:paraId="05A8BE9B" w14:textId="77777777" w:rsidR="006E6FC2" w:rsidRDefault="006E6FC2" w:rsidP="006E6FC2">
      <w:pPr>
        <w:ind w:left="360"/>
      </w:pPr>
      <w:r>
        <w:t xml:space="preserve"> (Invited): Annual Congress Canadian Association of Physicists, </w:t>
      </w:r>
    </w:p>
    <w:p w14:paraId="35A4ECD1" w14:textId="77777777" w:rsidR="006E6FC2" w:rsidRDefault="006E6FC2" w:rsidP="006E6FC2">
      <w:pPr>
        <w:ind w:left="360"/>
      </w:pPr>
      <w:r>
        <w:t>University of British Columbia June 5, 2005.</w:t>
      </w:r>
    </w:p>
    <w:p w14:paraId="131DE3B9" w14:textId="77777777" w:rsidR="006E6FC2" w:rsidRDefault="006E6FC2">
      <w:pPr>
        <w:rPr>
          <w:b/>
        </w:rPr>
      </w:pPr>
    </w:p>
    <w:p w14:paraId="7CB5E2DB" w14:textId="77777777" w:rsidR="006E6FC2" w:rsidRDefault="006E6FC2" w:rsidP="006E6FC2">
      <w:pPr>
        <w:ind w:left="360"/>
      </w:pPr>
      <w:r>
        <w:t>53.</w:t>
      </w:r>
      <w:r>
        <w:tab/>
        <w:t>“Designing Activities for the introductory course based upon Physics Educational</w:t>
      </w:r>
    </w:p>
    <w:p w14:paraId="68CCE3AB" w14:textId="77777777" w:rsidR="006E6FC2" w:rsidRDefault="006E6FC2" w:rsidP="006E6FC2">
      <w:pPr>
        <w:ind w:left="720"/>
      </w:pPr>
      <w:r>
        <w:t>Research.”  Workshop (Invited)</w:t>
      </w:r>
      <w:r w:rsidRPr="00127FB9">
        <w:t xml:space="preserve"> </w:t>
      </w:r>
      <w:r>
        <w:t>Dawson College May 28,2005</w:t>
      </w:r>
    </w:p>
    <w:p w14:paraId="1746F78E" w14:textId="77777777" w:rsidR="006E6FC2" w:rsidRDefault="006E6FC2" w:rsidP="006E6FC2"/>
    <w:p w14:paraId="1893D3A9" w14:textId="77777777" w:rsidR="006E6FC2" w:rsidRDefault="006E6FC2" w:rsidP="006E6FC2">
      <w:pPr>
        <w:ind w:left="360"/>
      </w:pPr>
      <w:r>
        <w:t xml:space="preserve">52. Teaching seminar on Integrating Writing into Engineering and Computer Science </w:t>
      </w:r>
    </w:p>
    <w:p w14:paraId="7A2BC266" w14:textId="77777777" w:rsidR="006E6FC2" w:rsidRDefault="006E6FC2" w:rsidP="006E6FC2">
      <w:pPr>
        <w:ind w:left="360" w:firstLine="360"/>
      </w:pPr>
      <w:r>
        <w:t>Courses</w:t>
      </w:r>
      <w:r w:rsidRPr="00127FB9">
        <w:t xml:space="preserve"> </w:t>
      </w:r>
      <w:r>
        <w:t xml:space="preserve">(Invited). Concordia University Faculty of Engineering. </w:t>
      </w:r>
      <w:r w:rsidRPr="00C4548D">
        <w:t>March 16, 2005.</w:t>
      </w:r>
      <w:r>
        <w:t xml:space="preserve"> </w:t>
      </w:r>
    </w:p>
    <w:p w14:paraId="7BCDB23F" w14:textId="77777777" w:rsidR="006E6FC2" w:rsidRDefault="006E6FC2" w:rsidP="006E6FC2">
      <w:pPr>
        <w:ind w:left="360" w:firstLine="360"/>
      </w:pPr>
    </w:p>
    <w:p w14:paraId="2358B097" w14:textId="77777777" w:rsidR="006E6FC2" w:rsidRDefault="006E6FC2" w:rsidP="006E6FC2">
      <w:pPr>
        <w:ind w:left="360"/>
      </w:pPr>
      <w:r>
        <w:t>51. Workshop (Invited): “Some Thoughts on Current Physics Educational Research”</w:t>
      </w:r>
    </w:p>
    <w:p w14:paraId="1C7B5DBC" w14:textId="77777777" w:rsidR="006E6FC2" w:rsidRPr="00C4548D" w:rsidRDefault="006E6FC2" w:rsidP="006E6FC2">
      <w:pPr>
        <w:ind w:left="720"/>
      </w:pPr>
      <w:r>
        <w:t xml:space="preserve">Canadian Association of Physicists Physics Teachers' Day Monday, March 22, </w:t>
      </w:r>
      <w:proofErr w:type="gramStart"/>
      <w:r>
        <w:t>2004</w:t>
      </w:r>
      <w:proofErr w:type="gramEnd"/>
      <w:r>
        <w:t xml:space="preserve"> at </w:t>
      </w:r>
      <w:r w:rsidRPr="00C4548D">
        <w:t>the 2004 March American Physical Society meeting.</w:t>
      </w:r>
    </w:p>
    <w:p w14:paraId="43C7B6B6" w14:textId="77777777" w:rsidR="006E6FC2" w:rsidRDefault="006E6FC2">
      <w:pPr>
        <w:rPr>
          <w:b/>
        </w:rPr>
      </w:pPr>
    </w:p>
    <w:p w14:paraId="5FB92D8C" w14:textId="77777777" w:rsidR="006E6FC2" w:rsidRDefault="006E6FC2" w:rsidP="006E6FC2">
      <w:pPr>
        <w:numPr>
          <w:ilvl w:val="0"/>
          <w:numId w:val="8"/>
        </w:numPr>
      </w:pPr>
      <w:r>
        <w:t>An Interactive Introductory course</w:t>
      </w:r>
    </w:p>
    <w:p w14:paraId="5E152DFF" w14:textId="77777777" w:rsidR="006E6FC2" w:rsidRPr="002868E3" w:rsidRDefault="006E6FC2" w:rsidP="006E6FC2">
      <w:pPr>
        <w:ind w:left="360" w:firstLine="360"/>
      </w:pPr>
      <w:r w:rsidRPr="002868E3">
        <w:t xml:space="preserve">Professional and Organizational Development (POD) Network Conference </w:t>
      </w:r>
    </w:p>
    <w:p w14:paraId="6D927D2E" w14:textId="77777777" w:rsidR="006E6FC2" w:rsidRPr="007870B0" w:rsidRDefault="006E6FC2" w:rsidP="006E6FC2">
      <w:pPr>
        <w:ind w:left="360" w:firstLine="360"/>
      </w:pPr>
      <w:r w:rsidRPr="002868E3">
        <w:t>November 4 - 7, 2004</w:t>
      </w:r>
    </w:p>
    <w:p w14:paraId="27D93CFB" w14:textId="77777777" w:rsidR="006E6FC2" w:rsidRDefault="006E6FC2">
      <w:pPr>
        <w:rPr>
          <w:b/>
        </w:rPr>
      </w:pPr>
    </w:p>
    <w:p w14:paraId="540538FB" w14:textId="77777777" w:rsidR="006E6FC2" w:rsidRDefault="006E6FC2" w:rsidP="006E6FC2">
      <w:pPr>
        <w:numPr>
          <w:ilvl w:val="0"/>
          <w:numId w:val="7"/>
        </w:numPr>
        <w:tabs>
          <w:tab w:val="clear" w:pos="1080"/>
          <w:tab w:val="num" w:pos="720"/>
        </w:tabs>
      </w:pPr>
      <w:r>
        <w:t>“Helping students get the most out of introductory gateway science courses</w:t>
      </w:r>
      <w:bookmarkStart w:id="0" w:name="OLE_LINK14"/>
      <w:r>
        <w:t>”</w:t>
      </w:r>
    </w:p>
    <w:bookmarkEnd w:id="0"/>
    <w:p w14:paraId="6767E02E" w14:textId="77777777" w:rsidR="006E6FC2" w:rsidRDefault="006E6FC2">
      <w:pPr>
        <w:ind w:firstLine="720"/>
      </w:pPr>
      <w:r>
        <w:t xml:space="preserve">Roundtable presentation Physics Education Research Conference </w:t>
      </w:r>
    </w:p>
    <w:p w14:paraId="17102D3D" w14:textId="77777777" w:rsidR="006E6FC2" w:rsidRDefault="006E6FC2" w:rsidP="006E6FC2">
      <w:pPr>
        <w:ind w:firstLine="720"/>
      </w:pPr>
      <w:r>
        <w:t>Madison Wisconsin August 2003.</w:t>
      </w:r>
    </w:p>
    <w:p w14:paraId="62A43F8B" w14:textId="77777777" w:rsidR="006E6FC2" w:rsidRDefault="006E6FC2">
      <w:pPr>
        <w:ind w:firstLine="720"/>
      </w:pPr>
    </w:p>
    <w:p w14:paraId="5226B526" w14:textId="77777777" w:rsidR="006E6FC2" w:rsidRDefault="006E6FC2">
      <w:r>
        <w:t xml:space="preserve">      48. “Helping students get the most out of the introductory course.”</w:t>
      </w:r>
    </w:p>
    <w:p w14:paraId="32006419" w14:textId="77777777" w:rsidR="006E6FC2" w:rsidRDefault="006E6FC2">
      <w:pPr>
        <w:ind w:firstLine="720"/>
      </w:pPr>
      <w:r>
        <w:t xml:space="preserve">Talk at American Association </w:t>
      </w:r>
      <w:proofErr w:type="gramStart"/>
      <w:r>
        <w:t>Of</w:t>
      </w:r>
      <w:proofErr w:type="gramEnd"/>
      <w:r>
        <w:t xml:space="preserve"> Physics Teachers Conference</w:t>
      </w:r>
    </w:p>
    <w:p w14:paraId="540CDF22" w14:textId="77777777" w:rsidR="006E6FC2" w:rsidRDefault="006E6FC2">
      <w:pPr>
        <w:ind w:firstLine="720"/>
      </w:pPr>
      <w:r>
        <w:t>Madison Wisconsin August 2003.</w:t>
      </w:r>
    </w:p>
    <w:p w14:paraId="0CD90335" w14:textId="77777777" w:rsidR="006E6FC2" w:rsidRDefault="006E6FC2">
      <w:pPr>
        <w:ind w:firstLine="720"/>
      </w:pPr>
    </w:p>
    <w:p w14:paraId="0B3096E7" w14:textId="2E2776F6" w:rsidR="006E6FC2" w:rsidRDefault="00642620">
      <w:r>
        <w:t xml:space="preserve">      </w:t>
      </w:r>
      <w:r w:rsidR="006E6FC2">
        <w:t>47. “Using Writing to Enhance Understanding”</w:t>
      </w:r>
    </w:p>
    <w:p w14:paraId="6219E379" w14:textId="77777777" w:rsidR="006E6FC2" w:rsidRDefault="006E6FC2">
      <w:pPr>
        <w:ind w:firstLine="720"/>
      </w:pPr>
      <w:r>
        <w:t xml:space="preserve">Invited </w:t>
      </w:r>
      <w:proofErr w:type="gramStart"/>
      <w:r>
        <w:t>talk;</w:t>
      </w:r>
      <w:proofErr w:type="gramEnd"/>
      <w:r>
        <w:t xml:space="preserve"> Sir Wilfred Laurier University</w:t>
      </w:r>
    </w:p>
    <w:p w14:paraId="163884B5" w14:textId="77777777" w:rsidR="006E6FC2" w:rsidRDefault="006E6FC2">
      <w:pPr>
        <w:ind w:firstLine="720"/>
      </w:pPr>
      <w:r>
        <w:t xml:space="preserve">part of workshop on Critical Thinking and Writing across the Disciplines </w:t>
      </w:r>
    </w:p>
    <w:p w14:paraId="1147CEE0" w14:textId="77777777" w:rsidR="006E6FC2" w:rsidRDefault="006E6FC2">
      <w:pPr>
        <w:ind w:firstLine="720"/>
      </w:pPr>
      <w:proofErr w:type="gramStart"/>
      <w:r>
        <w:t>May,</w:t>
      </w:r>
      <w:proofErr w:type="gramEnd"/>
      <w:r>
        <w:t xml:space="preserve"> 16th 2003</w:t>
      </w:r>
    </w:p>
    <w:p w14:paraId="0AD826EB" w14:textId="77777777" w:rsidR="006E6FC2" w:rsidRDefault="006E6FC2">
      <w:pPr>
        <w:ind w:firstLine="720"/>
      </w:pPr>
    </w:p>
    <w:p w14:paraId="0A432C70" w14:textId="0598401B" w:rsidR="006E6FC2" w:rsidRDefault="00045170">
      <w:r>
        <w:t xml:space="preserve">     </w:t>
      </w:r>
      <w:r w:rsidR="006E6FC2">
        <w:t>46. "Using Writing to promote Human Interaction in an Age of Technology."</w:t>
      </w:r>
    </w:p>
    <w:p w14:paraId="4E0C8281" w14:textId="77777777" w:rsidR="006E6FC2" w:rsidRDefault="006E6FC2">
      <w:pPr>
        <w:ind w:left="720"/>
      </w:pPr>
      <w:r>
        <w:t>Keynote address, Physics &amp; Engineering Physics Division, Annual Meeting, American Society for Electrical Engineers. Montreal, June 19, 2002.</w:t>
      </w:r>
    </w:p>
    <w:p w14:paraId="50F76315" w14:textId="77777777" w:rsidR="006E6FC2" w:rsidRDefault="006E6FC2">
      <w:pPr>
        <w:ind w:left="720"/>
      </w:pPr>
    </w:p>
    <w:p w14:paraId="378F2C47" w14:textId="77777777" w:rsidR="00F76204" w:rsidRDefault="006E6FC2">
      <w:r>
        <w:t xml:space="preserve">     </w:t>
      </w:r>
    </w:p>
    <w:p w14:paraId="137AAC0C" w14:textId="77777777" w:rsidR="00F76204" w:rsidRDefault="00F76204"/>
    <w:p w14:paraId="488C3BE9" w14:textId="77777777" w:rsidR="00F76204" w:rsidRDefault="00F76204"/>
    <w:p w14:paraId="16EFDA10" w14:textId="77777777" w:rsidR="00F76204" w:rsidRDefault="00F76204"/>
    <w:p w14:paraId="3DA0FCC3" w14:textId="5E353889" w:rsidR="006E6FC2" w:rsidRDefault="00F76204">
      <w:r>
        <w:lastRenderedPageBreak/>
        <w:t xml:space="preserve">     </w:t>
      </w:r>
      <w:r w:rsidR="006E6FC2">
        <w:t>45</w:t>
      </w:r>
      <w:r>
        <w:t xml:space="preserve">. </w:t>
      </w:r>
      <w:r w:rsidR="006E6FC2">
        <w:t xml:space="preserve"> "The Classroom of the Future: Human Interaction in an Age of Technology"</w:t>
      </w:r>
    </w:p>
    <w:p w14:paraId="640DA066" w14:textId="77777777" w:rsidR="006E6FC2" w:rsidRDefault="006E6FC2">
      <w:pPr>
        <w:tabs>
          <w:tab w:val="left" w:pos="440"/>
        </w:tabs>
      </w:pPr>
      <w:r>
        <w:tab/>
        <w:t xml:space="preserve">    3 Hr workshop for Concordia University's Center for Teaching and Learning</w:t>
      </w:r>
    </w:p>
    <w:p w14:paraId="79CF67E8" w14:textId="77777777" w:rsidR="006E6FC2" w:rsidRDefault="006E6FC2">
      <w:pPr>
        <w:tabs>
          <w:tab w:val="left" w:pos="440"/>
        </w:tabs>
      </w:pPr>
      <w:r>
        <w:tab/>
        <w:t xml:space="preserve">    Services. Dec 28,2001. </w:t>
      </w:r>
    </w:p>
    <w:p w14:paraId="24D21CFA" w14:textId="77777777" w:rsidR="006E6FC2" w:rsidRDefault="006E6FC2">
      <w:pPr>
        <w:tabs>
          <w:tab w:val="left" w:pos="440"/>
        </w:tabs>
      </w:pPr>
      <w:r>
        <w:tab/>
        <w:t xml:space="preserve">    (Note that this is a very different presentation from the much shorter </w:t>
      </w:r>
    </w:p>
    <w:p w14:paraId="2BAE79AA" w14:textId="77777777" w:rsidR="006E6FC2" w:rsidRDefault="006E6FC2">
      <w:pPr>
        <w:tabs>
          <w:tab w:val="left" w:pos="440"/>
        </w:tabs>
      </w:pPr>
      <w:r>
        <w:tab/>
        <w:t xml:space="preserve">     keynote address at Yale University of the same title.)</w:t>
      </w:r>
    </w:p>
    <w:p w14:paraId="5F7E363D" w14:textId="77777777" w:rsidR="006E6FC2" w:rsidRDefault="006E6FC2"/>
    <w:p w14:paraId="07F3A6F1" w14:textId="77777777" w:rsidR="006E6FC2" w:rsidRDefault="006E6FC2">
      <w:r>
        <w:t xml:space="preserve">      44 "What is the Point of Having Students Come to Class"</w:t>
      </w:r>
    </w:p>
    <w:p w14:paraId="29582ACB" w14:textId="77777777" w:rsidR="006E6FC2" w:rsidRDefault="006E6FC2">
      <w:pPr>
        <w:tabs>
          <w:tab w:val="left" w:pos="440"/>
        </w:tabs>
      </w:pPr>
      <w:r>
        <w:tab/>
        <w:t xml:space="preserve">    75-minute refereed talk Society for Teaching and Learning </w:t>
      </w:r>
      <w:proofErr w:type="gramStart"/>
      <w:r>
        <w:t>in  Higher</w:t>
      </w:r>
      <w:proofErr w:type="gramEnd"/>
      <w:r>
        <w:t xml:space="preserve"> Education </w:t>
      </w:r>
    </w:p>
    <w:p w14:paraId="366E6CE9" w14:textId="77777777" w:rsidR="006E6FC2" w:rsidRDefault="006E6FC2">
      <w:pPr>
        <w:tabs>
          <w:tab w:val="left" w:pos="440"/>
        </w:tabs>
      </w:pPr>
      <w:r>
        <w:tab/>
        <w:t xml:space="preserve">    Memorial University of Newfoundland, June 14-16, 2001.</w:t>
      </w:r>
    </w:p>
    <w:p w14:paraId="45550534" w14:textId="77777777" w:rsidR="006E6FC2" w:rsidRDefault="006E6FC2"/>
    <w:p w14:paraId="69B57E92" w14:textId="77777777" w:rsidR="006E6FC2" w:rsidRDefault="006E6FC2">
      <w:r>
        <w:t xml:space="preserve">     43. "The Classroom of the Future: Human Interaction in an Age of Technology"</w:t>
      </w:r>
    </w:p>
    <w:p w14:paraId="72C58958" w14:textId="77777777" w:rsidR="006E6FC2" w:rsidRDefault="006E6FC2">
      <w:r>
        <w:tab/>
        <w:t xml:space="preserve">Invited keynote address Annual Spring Teaching Forum </w:t>
      </w:r>
    </w:p>
    <w:p w14:paraId="1F32DACC" w14:textId="77777777" w:rsidR="006E6FC2" w:rsidRDefault="006E6FC2">
      <w:r>
        <w:tab/>
        <w:t xml:space="preserve">"Teaching the Future: Innovation in the College Classroom" </w:t>
      </w:r>
    </w:p>
    <w:p w14:paraId="7D009840" w14:textId="77777777" w:rsidR="006E6FC2" w:rsidRDefault="006E6FC2">
      <w:r>
        <w:tab/>
        <w:t>Yale University, New Haven CT. March 23,2001</w:t>
      </w:r>
    </w:p>
    <w:p w14:paraId="1ADDCEC8" w14:textId="77777777" w:rsidR="006E6FC2" w:rsidRDefault="006E6FC2"/>
    <w:p w14:paraId="4A528820" w14:textId="77777777" w:rsidR="006E6FC2" w:rsidRDefault="006E6FC2">
      <w:r>
        <w:t xml:space="preserve">     42. "Helping Students Take a Greater Responsibility for Their Learning"</w:t>
      </w:r>
    </w:p>
    <w:p w14:paraId="5B3D19AD" w14:textId="77777777" w:rsidR="006E6FC2" w:rsidRDefault="006E6FC2">
      <w:r>
        <w:tab/>
        <w:t xml:space="preserve">90 minute workshop for faculty at the Physics </w:t>
      </w:r>
      <w:proofErr w:type="gramStart"/>
      <w:r>
        <w:t>Department  and</w:t>
      </w:r>
      <w:proofErr w:type="gramEnd"/>
      <w:r>
        <w:t xml:space="preserve"> local High School </w:t>
      </w:r>
    </w:p>
    <w:p w14:paraId="520EEAD2" w14:textId="77777777" w:rsidR="006E6FC2" w:rsidRDefault="006E6FC2">
      <w:r>
        <w:tab/>
        <w:t>Physics teachers University of Western Ontario March 21,2001</w:t>
      </w:r>
    </w:p>
    <w:p w14:paraId="2153667D" w14:textId="77777777" w:rsidR="006E6FC2" w:rsidRDefault="006E6FC2"/>
    <w:p w14:paraId="21C369ED" w14:textId="7C23DEA3" w:rsidR="006E6FC2" w:rsidRDefault="002C79D4">
      <w:r>
        <w:t xml:space="preserve">     </w:t>
      </w:r>
      <w:r w:rsidR="006E6FC2">
        <w:t xml:space="preserve">41 "Helping Students Take </w:t>
      </w:r>
      <w:proofErr w:type="gramStart"/>
      <w:r w:rsidR="006E6FC2">
        <w:t>A</w:t>
      </w:r>
      <w:proofErr w:type="gramEnd"/>
      <w:r w:rsidR="006E6FC2">
        <w:t xml:space="preserve"> Greater Responsibility for Their Learning</w:t>
      </w:r>
    </w:p>
    <w:p w14:paraId="60C3621E" w14:textId="77777777" w:rsidR="006E6FC2" w:rsidRDefault="006E6FC2">
      <w:pPr>
        <w:tabs>
          <w:tab w:val="left" w:pos="260"/>
        </w:tabs>
      </w:pPr>
      <w:r>
        <w:tab/>
        <w:t xml:space="preserve">      70-minute invited talk Society for Teaching and Learning </w:t>
      </w:r>
      <w:proofErr w:type="gramStart"/>
      <w:r>
        <w:t>in  Higher</w:t>
      </w:r>
      <w:proofErr w:type="gramEnd"/>
      <w:r>
        <w:t xml:space="preserve"> Education </w:t>
      </w:r>
    </w:p>
    <w:p w14:paraId="4297FB81" w14:textId="77777777" w:rsidR="006E6FC2" w:rsidRDefault="006E6FC2">
      <w:pPr>
        <w:tabs>
          <w:tab w:val="left" w:pos="260"/>
        </w:tabs>
      </w:pPr>
      <w:r>
        <w:tab/>
        <w:t xml:space="preserve">      Brock University June 15-17</w:t>
      </w:r>
      <w:proofErr w:type="gramStart"/>
      <w:r>
        <w:t xml:space="preserve"> 2000</w:t>
      </w:r>
      <w:proofErr w:type="gramEnd"/>
      <w:r>
        <w:t>.</w:t>
      </w:r>
    </w:p>
    <w:p w14:paraId="66105BD3" w14:textId="3AC6C0CD" w:rsidR="008024AA" w:rsidRDefault="008024AA">
      <w:pPr>
        <w:tabs>
          <w:tab w:val="left" w:pos="260"/>
          <w:tab w:val="left" w:pos="540"/>
        </w:tabs>
      </w:pPr>
    </w:p>
    <w:p w14:paraId="7F891179" w14:textId="1B912F0E" w:rsidR="006E6FC2" w:rsidRDefault="00F22857">
      <w:pPr>
        <w:tabs>
          <w:tab w:val="left" w:pos="260"/>
          <w:tab w:val="left" w:pos="540"/>
        </w:tabs>
      </w:pPr>
      <w:r>
        <w:t xml:space="preserve">   </w:t>
      </w:r>
      <w:r w:rsidR="006E6FC2">
        <w:t xml:space="preserve"> 40 "Helping Students reach their full potential."</w:t>
      </w:r>
    </w:p>
    <w:p w14:paraId="48704904" w14:textId="77777777" w:rsidR="006E6FC2" w:rsidRDefault="006E6FC2">
      <w:pPr>
        <w:tabs>
          <w:tab w:val="left" w:pos="260"/>
        </w:tabs>
      </w:pPr>
      <w:r>
        <w:tab/>
        <w:t xml:space="preserve">      45-minute invited talk (Plenary session) Canadian Association of Physicists </w:t>
      </w:r>
    </w:p>
    <w:p w14:paraId="16ADF440" w14:textId="77777777" w:rsidR="006E6FC2" w:rsidRDefault="006E6FC2">
      <w:pPr>
        <w:tabs>
          <w:tab w:val="left" w:pos="260"/>
        </w:tabs>
      </w:pPr>
    </w:p>
    <w:p w14:paraId="2A7FEDE7" w14:textId="77777777" w:rsidR="006E6FC2" w:rsidRDefault="006E6FC2">
      <w:r>
        <w:t xml:space="preserve">     39. “Comparison of the Student–Centered and Teacher–Centered Classroom</w:t>
      </w:r>
    </w:p>
    <w:p w14:paraId="08D688AB" w14:textId="77777777" w:rsidR="006E6FC2" w:rsidRDefault="006E6FC2">
      <w:pPr>
        <w:tabs>
          <w:tab w:val="left" w:pos="260"/>
        </w:tabs>
      </w:pPr>
      <w:r>
        <w:tab/>
        <w:t xml:space="preserve">       American Association of Physics </w:t>
      </w:r>
      <w:proofErr w:type="gramStart"/>
      <w:r>
        <w:t>Teachers  meeting</w:t>
      </w:r>
      <w:proofErr w:type="gramEnd"/>
      <w:r>
        <w:t xml:space="preserve"> </w:t>
      </w:r>
    </w:p>
    <w:p w14:paraId="2945C21E" w14:textId="77777777" w:rsidR="006E6FC2" w:rsidRDefault="006E6FC2">
      <w:pPr>
        <w:tabs>
          <w:tab w:val="left" w:pos="540"/>
        </w:tabs>
        <w:rPr>
          <w:b/>
        </w:rPr>
      </w:pPr>
      <w:r>
        <w:tab/>
        <w:t xml:space="preserve">   New </w:t>
      </w:r>
      <w:proofErr w:type="gramStart"/>
      <w:r>
        <w:t>Orleans,  Louisiana</w:t>
      </w:r>
      <w:proofErr w:type="gramEnd"/>
      <w:r>
        <w:t xml:space="preserve"> Jan. 2-8,1998.</w:t>
      </w:r>
    </w:p>
    <w:p w14:paraId="7434C300" w14:textId="77777777" w:rsidR="006E6FC2" w:rsidRDefault="006E6FC2">
      <w:pPr>
        <w:rPr>
          <w:b/>
        </w:rPr>
      </w:pPr>
    </w:p>
    <w:p w14:paraId="2729C97E" w14:textId="77777777" w:rsidR="006E6FC2" w:rsidRDefault="006E6FC2">
      <w:pPr>
        <w:tabs>
          <w:tab w:val="left" w:pos="260"/>
          <w:tab w:val="left" w:pos="540"/>
        </w:tabs>
      </w:pPr>
      <w:r>
        <w:tab/>
      </w:r>
      <w:proofErr w:type="gramStart"/>
      <w:r>
        <w:t>38  "</w:t>
      </w:r>
      <w:proofErr w:type="gramEnd"/>
      <w:r>
        <w:t>Developing Critical thinking in a Student-Centered Classroom."</w:t>
      </w:r>
    </w:p>
    <w:p w14:paraId="0923AF3C" w14:textId="77777777" w:rsidR="006E6FC2" w:rsidRDefault="006E6FC2">
      <w:pPr>
        <w:tabs>
          <w:tab w:val="left" w:pos="260"/>
        </w:tabs>
      </w:pPr>
      <w:r>
        <w:tab/>
        <w:t xml:space="preserve">      Workshop W15: American Association of Physics Teachers (Sponsored by </w:t>
      </w:r>
    </w:p>
    <w:p w14:paraId="390636B6" w14:textId="77777777" w:rsidR="006E6FC2" w:rsidRDefault="006E6FC2">
      <w:pPr>
        <w:tabs>
          <w:tab w:val="left" w:pos="260"/>
        </w:tabs>
      </w:pPr>
      <w:r>
        <w:tab/>
        <w:t xml:space="preserve">      Committee on Research in Physics Education) meeting at New Orleans, </w:t>
      </w:r>
    </w:p>
    <w:p w14:paraId="3E6DBA83" w14:textId="77777777" w:rsidR="006E6FC2" w:rsidRDefault="006E6FC2" w:rsidP="006E6FC2">
      <w:pPr>
        <w:tabs>
          <w:tab w:val="left" w:pos="260"/>
        </w:tabs>
      </w:pPr>
      <w:r>
        <w:tab/>
        <w:t xml:space="preserve">      Louisiana Jan. 2-8,1998.</w:t>
      </w:r>
    </w:p>
    <w:p w14:paraId="1298F7A1" w14:textId="77777777" w:rsidR="006E6FC2" w:rsidRDefault="006E6FC2">
      <w:pPr>
        <w:tabs>
          <w:tab w:val="left" w:pos="260"/>
          <w:tab w:val="left" w:pos="540"/>
        </w:tabs>
      </w:pPr>
    </w:p>
    <w:p w14:paraId="3FF1F00F" w14:textId="77777777" w:rsidR="006E6FC2" w:rsidRDefault="006E6FC2">
      <w:pPr>
        <w:tabs>
          <w:tab w:val="left" w:pos="260"/>
          <w:tab w:val="left" w:pos="540"/>
        </w:tabs>
      </w:pPr>
      <w:r>
        <w:tab/>
      </w:r>
      <w:proofErr w:type="gramStart"/>
      <w:r>
        <w:t>37  "</w:t>
      </w:r>
      <w:proofErr w:type="gramEnd"/>
      <w:r>
        <w:t xml:space="preserve">Developing Critical Thinking in Undergraduate Courses: A Philosophical </w:t>
      </w:r>
      <w:r>
        <w:tab/>
      </w:r>
      <w:r>
        <w:tab/>
      </w:r>
      <w:r>
        <w:tab/>
        <w:t xml:space="preserve">      Approach". Invited paper American Association of Physics Teachers Summer </w:t>
      </w:r>
      <w:r>
        <w:tab/>
      </w:r>
      <w:r>
        <w:tab/>
        <w:t xml:space="preserve">      Meeting </w:t>
      </w:r>
      <w:proofErr w:type="gramStart"/>
      <w:r>
        <w:t>The</w:t>
      </w:r>
      <w:proofErr w:type="gramEnd"/>
      <w:r>
        <w:t xml:space="preserve"> University of Denver August 1997.</w:t>
      </w:r>
    </w:p>
    <w:p w14:paraId="3F9343BE" w14:textId="77777777" w:rsidR="006E6FC2" w:rsidRDefault="006E6FC2">
      <w:pPr>
        <w:tabs>
          <w:tab w:val="left" w:pos="260"/>
          <w:tab w:val="left" w:pos="540"/>
        </w:tabs>
      </w:pPr>
    </w:p>
    <w:p w14:paraId="0F9AB721" w14:textId="77777777" w:rsidR="006E6FC2" w:rsidRDefault="006E6FC2">
      <w:pPr>
        <w:tabs>
          <w:tab w:val="left" w:pos="260"/>
          <w:tab w:val="left" w:pos="540"/>
        </w:tabs>
      </w:pPr>
      <w:r>
        <w:tab/>
        <w:t>36. "Developing Critical thinking using a student-centered classroom."</w:t>
      </w:r>
    </w:p>
    <w:p w14:paraId="3D701E11" w14:textId="77777777" w:rsidR="006E6FC2" w:rsidRDefault="006E6FC2">
      <w:pPr>
        <w:tabs>
          <w:tab w:val="left" w:pos="540"/>
        </w:tabs>
      </w:pPr>
      <w:r>
        <w:tab/>
      </w:r>
      <w:r>
        <w:tab/>
      </w:r>
      <w:proofErr w:type="gramStart"/>
      <w:r>
        <w:t>90 minute</w:t>
      </w:r>
      <w:proofErr w:type="gramEnd"/>
      <w:r>
        <w:t xml:space="preserve"> refereed workshop presented to the seventeenth annual </w:t>
      </w:r>
    </w:p>
    <w:p w14:paraId="113E4B0B" w14:textId="77777777" w:rsidR="006E6FC2" w:rsidRDefault="006E6FC2">
      <w:pPr>
        <w:tabs>
          <w:tab w:val="left" w:pos="540"/>
        </w:tabs>
      </w:pPr>
      <w:r>
        <w:tab/>
        <w:t xml:space="preserve">   </w:t>
      </w:r>
      <w:proofErr w:type="gramStart"/>
      <w:r>
        <w:t>meeting  of</w:t>
      </w:r>
      <w:proofErr w:type="gramEnd"/>
      <w:r>
        <w:t xml:space="preserve"> the Society for Teaching and Learning in  Higher </w:t>
      </w:r>
    </w:p>
    <w:p w14:paraId="1DD1A8CF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   Education, The University of Regina June 1997.</w:t>
      </w:r>
    </w:p>
    <w:p w14:paraId="287CB606" w14:textId="77777777" w:rsidR="007D368D" w:rsidRDefault="007D368D">
      <w:pPr>
        <w:tabs>
          <w:tab w:val="left" w:pos="260"/>
          <w:tab w:val="left" w:pos="540"/>
        </w:tabs>
      </w:pPr>
    </w:p>
    <w:p w14:paraId="14B029DD" w14:textId="77777777" w:rsidR="00F76204" w:rsidRDefault="00F76204">
      <w:pPr>
        <w:tabs>
          <w:tab w:val="left" w:pos="260"/>
          <w:tab w:val="left" w:pos="540"/>
        </w:tabs>
      </w:pPr>
    </w:p>
    <w:p w14:paraId="2F133E5A" w14:textId="77777777" w:rsidR="00F76204" w:rsidRDefault="00F76204">
      <w:pPr>
        <w:tabs>
          <w:tab w:val="left" w:pos="260"/>
          <w:tab w:val="left" w:pos="540"/>
        </w:tabs>
      </w:pPr>
    </w:p>
    <w:p w14:paraId="0433C50C" w14:textId="4542CF30" w:rsidR="006E6FC2" w:rsidRDefault="006E6FC2">
      <w:pPr>
        <w:tabs>
          <w:tab w:val="left" w:pos="260"/>
          <w:tab w:val="left" w:pos="540"/>
        </w:tabs>
      </w:pPr>
      <w:r>
        <w:lastRenderedPageBreak/>
        <w:tab/>
        <w:t>35.  "A Comparison of Teacher-Centered Learning with Student-Centered Learning"</w:t>
      </w:r>
    </w:p>
    <w:p w14:paraId="511B0A2A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Poster session in Concordia University Teaching Fair</w:t>
      </w:r>
    </w:p>
    <w:p w14:paraId="1561DEED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Concordia University Nov 13,1996</w:t>
      </w:r>
    </w:p>
    <w:p w14:paraId="535FCF55" w14:textId="77777777" w:rsidR="007D368D" w:rsidRDefault="007D368D">
      <w:pPr>
        <w:tabs>
          <w:tab w:val="left" w:pos="260"/>
          <w:tab w:val="left" w:pos="540"/>
        </w:tabs>
      </w:pPr>
    </w:p>
    <w:p w14:paraId="53B5DDBC" w14:textId="77777777" w:rsidR="006E6FC2" w:rsidRDefault="006E6FC2">
      <w:pPr>
        <w:tabs>
          <w:tab w:val="left" w:pos="260"/>
          <w:tab w:val="left" w:pos="540"/>
        </w:tabs>
      </w:pPr>
      <w:r>
        <w:tab/>
        <w:t>34. "Developing Critical writing and critical thinking using a student-centered</w:t>
      </w:r>
    </w:p>
    <w:p w14:paraId="03084792" w14:textId="77777777" w:rsidR="006E6FC2" w:rsidRDefault="006E6FC2">
      <w:pPr>
        <w:tabs>
          <w:tab w:val="left" w:pos="540"/>
        </w:tabs>
      </w:pPr>
      <w:r>
        <w:t xml:space="preserve"> </w:t>
      </w:r>
      <w:r>
        <w:tab/>
      </w:r>
      <w:r>
        <w:tab/>
        <w:t xml:space="preserve">classroom." 21/2 hr. Invited workshops to the entire </w:t>
      </w:r>
      <w:proofErr w:type="gramStart"/>
      <w:r>
        <w:t>100 member</w:t>
      </w:r>
      <w:proofErr w:type="gramEnd"/>
      <w:r>
        <w:t xml:space="preserve"> faculty of </w:t>
      </w:r>
    </w:p>
    <w:p w14:paraId="6FAE7072" w14:textId="77777777" w:rsidR="006E6FC2" w:rsidRDefault="006E6FC2">
      <w:pPr>
        <w:tabs>
          <w:tab w:val="left" w:pos="540"/>
        </w:tabs>
      </w:pPr>
      <w:r>
        <w:tab/>
      </w:r>
      <w:r>
        <w:tab/>
        <w:t>Gainesville College Gainesville, Georgia, September 1996.</w:t>
      </w:r>
    </w:p>
    <w:p w14:paraId="45A02EC6" w14:textId="79DF3918" w:rsidR="00860303" w:rsidRDefault="00860303">
      <w:pPr>
        <w:tabs>
          <w:tab w:val="left" w:pos="260"/>
          <w:tab w:val="left" w:pos="540"/>
        </w:tabs>
      </w:pPr>
    </w:p>
    <w:p w14:paraId="73E791E1" w14:textId="2D2F2BAA" w:rsidR="006E6FC2" w:rsidRDefault="006E6FC2">
      <w:pPr>
        <w:tabs>
          <w:tab w:val="left" w:pos="260"/>
          <w:tab w:val="left" w:pos="540"/>
        </w:tabs>
      </w:pPr>
      <w:r>
        <w:t>33. "Learning Styles"</w:t>
      </w:r>
    </w:p>
    <w:p w14:paraId="15D45F2D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</w:r>
      <w:proofErr w:type="gramStart"/>
      <w:r>
        <w:t>20 minute</w:t>
      </w:r>
      <w:proofErr w:type="gramEnd"/>
      <w:r>
        <w:t xml:space="preserve"> presentation as part of Teaching Assistant Orientation </w:t>
      </w:r>
    </w:p>
    <w:p w14:paraId="0F53ED55" w14:textId="039E3B91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Concordia University Sept. 4, 1996</w:t>
      </w:r>
    </w:p>
    <w:p w14:paraId="685FE83D" w14:textId="77777777" w:rsidR="006F4C4A" w:rsidRDefault="006F4C4A">
      <w:pPr>
        <w:tabs>
          <w:tab w:val="left" w:pos="260"/>
          <w:tab w:val="left" w:pos="540"/>
        </w:tabs>
      </w:pPr>
    </w:p>
    <w:p w14:paraId="0F6B307B" w14:textId="77777777" w:rsidR="006E6FC2" w:rsidRDefault="006E6FC2">
      <w:pPr>
        <w:tabs>
          <w:tab w:val="left" w:pos="260"/>
          <w:tab w:val="left" w:pos="540"/>
        </w:tabs>
      </w:pPr>
      <w:r>
        <w:tab/>
        <w:t xml:space="preserve">32. "Helping Students See the Big Picture: Interdisciplinary Collaboration and Science </w:t>
      </w:r>
    </w:p>
    <w:p w14:paraId="1E2F8772" w14:textId="77777777" w:rsidR="006E6FC2" w:rsidRDefault="006E6FC2">
      <w:pPr>
        <w:tabs>
          <w:tab w:val="left" w:pos="540"/>
        </w:tabs>
      </w:pPr>
      <w:r>
        <w:tab/>
      </w:r>
      <w:r>
        <w:tab/>
        <w:t xml:space="preserve">Teaching" Invited paper American Association of Physics Teachers </w:t>
      </w:r>
    </w:p>
    <w:p w14:paraId="206BF310" w14:textId="77777777" w:rsidR="006E6FC2" w:rsidRDefault="006E6FC2">
      <w:pPr>
        <w:tabs>
          <w:tab w:val="left" w:pos="540"/>
        </w:tabs>
      </w:pPr>
      <w:r>
        <w:tab/>
      </w:r>
      <w:r>
        <w:tab/>
        <w:t xml:space="preserve">Summer Meeting </w:t>
      </w:r>
      <w:proofErr w:type="gramStart"/>
      <w:r>
        <w:t>The</w:t>
      </w:r>
      <w:proofErr w:type="gramEnd"/>
      <w:r>
        <w:t xml:space="preserve"> University of Maryland August 1996.</w:t>
      </w:r>
    </w:p>
    <w:p w14:paraId="68586DB3" w14:textId="77777777" w:rsidR="006E6FC2" w:rsidRDefault="006E6FC2">
      <w:pPr>
        <w:tabs>
          <w:tab w:val="left" w:pos="260"/>
          <w:tab w:val="left" w:pos="540"/>
        </w:tabs>
      </w:pPr>
    </w:p>
    <w:p w14:paraId="23755168" w14:textId="77777777" w:rsidR="006E6FC2" w:rsidRDefault="006E6FC2">
      <w:pPr>
        <w:tabs>
          <w:tab w:val="left" w:pos="260"/>
          <w:tab w:val="left" w:pos="540"/>
        </w:tabs>
      </w:pPr>
      <w:r>
        <w:tab/>
        <w:t>31. " Student-Centered Learning"</w:t>
      </w:r>
    </w:p>
    <w:p w14:paraId="66C0D367" w14:textId="77777777" w:rsidR="006E6FC2" w:rsidRDefault="006E6FC2">
      <w:pPr>
        <w:tabs>
          <w:tab w:val="left" w:pos="540"/>
        </w:tabs>
      </w:pPr>
      <w:r>
        <w:tab/>
        <w:t>45-minute invited paper at the Canadian Association of Physicists Congress</w:t>
      </w:r>
    </w:p>
    <w:p w14:paraId="0E7B0158" w14:textId="77777777" w:rsidR="006E6FC2" w:rsidRDefault="006E6FC2">
      <w:pPr>
        <w:tabs>
          <w:tab w:val="left" w:pos="540"/>
        </w:tabs>
      </w:pPr>
      <w:r>
        <w:tab/>
        <w:t>The University of Ottawa June 1996.</w:t>
      </w:r>
    </w:p>
    <w:p w14:paraId="1DA1D0D7" w14:textId="77777777" w:rsidR="007D368D" w:rsidRDefault="007D368D">
      <w:pPr>
        <w:tabs>
          <w:tab w:val="left" w:pos="260"/>
          <w:tab w:val="left" w:pos="540"/>
        </w:tabs>
      </w:pPr>
    </w:p>
    <w:p w14:paraId="38A4EB1F" w14:textId="77777777" w:rsidR="006E6FC2" w:rsidRDefault="006E6FC2">
      <w:pPr>
        <w:tabs>
          <w:tab w:val="left" w:pos="260"/>
          <w:tab w:val="left" w:pos="540"/>
        </w:tabs>
      </w:pPr>
      <w:r>
        <w:tab/>
        <w:t>30. "A Comparison of Teacher-Centered Learning with Student-Centered Learning II"</w:t>
      </w:r>
    </w:p>
    <w:p w14:paraId="29DCD2B7" w14:textId="77777777" w:rsidR="006E6FC2" w:rsidRDefault="006E6FC2">
      <w:pPr>
        <w:tabs>
          <w:tab w:val="left" w:pos="540"/>
        </w:tabs>
      </w:pPr>
      <w:r>
        <w:tab/>
        <w:t xml:space="preserve">1-hour refereed workshop presented to the sixteenth annual </w:t>
      </w:r>
    </w:p>
    <w:p w14:paraId="178C70C7" w14:textId="77777777" w:rsidR="006E6FC2" w:rsidRDefault="006E6FC2">
      <w:pPr>
        <w:tabs>
          <w:tab w:val="left" w:pos="540"/>
        </w:tabs>
      </w:pPr>
      <w:r>
        <w:tab/>
      </w:r>
      <w:proofErr w:type="gramStart"/>
      <w:r>
        <w:t>meeting  of</w:t>
      </w:r>
      <w:proofErr w:type="gramEnd"/>
      <w:r>
        <w:t xml:space="preserve"> the Society for Teaching and Learning in  Higher </w:t>
      </w:r>
    </w:p>
    <w:p w14:paraId="01CF41E9" w14:textId="77777777" w:rsidR="006E6FC2" w:rsidRDefault="006E6FC2">
      <w:pPr>
        <w:tabs>
          <w:tab w:val="left" w:pos="540"/>
        </w:tabs>
      </w:pPr>
      <w:r>
        <w:tab/>
        <w:t>Education, The University of Ottawa June 1996.</w:t>
      </w:r>
    </w:p>
    <w:p w14:paraId="0720434B" w14:textId="77777777" w:rsidR="006E6FC2" w:rsidRDefault="006E6FC2">
      <w:pPr>
        <w:rPr>
          <w:b/>
        </w:rPr>
      </w:pPr>
    </w:p>
    <w:p w14:paraId="7BC237D6" w14:textId="77777777" w:rsidR="006E6FC2" w:rsidRDefault="006E6FC2">
      <w:pPr>
        <w:tabs>
          <w:tab w:val="left" w:pos="260"/>
          <w:tab w:val="left" w:pos="540"/>
        </w:tabs>
      </w:pPr>
      <w:r>
        <w:tab/>
        <w:t>29. "Cooperative Education and Student-Centred Learning"</w:t>
      </w:r>
    </w:p>
    <w:p w14:paraId="417BDDAB" w14:textId="58542F69" w:rsidR="006E6FC2" w:rsidRDefault="006E6FC2">
      <w:pPr>
        <w:tabs>
          <w:tab w:val="left" w:pos="540"/>
        </w:tabs>
      </w:pPr>
      <w:r>
        <w:tab/>
        <w:t xml:space="preserve">4-hour workshop presented to Concordia University sponsored by Concordia's </w:t>
      </w:r>
      <w:r>
        <w:tab/>
        <w:t>Learning Development Office</w:t>
      </w:r>
      <w:r w:rsidR="002C79D4">
        <w:t xml:space="preserve"> </w:t>
      </w:r>
      <w:r>
        <w:t>May 15,1996.</w:t>
      </w:r>
    </w:p>
    <w:p w14:paraId="6C4097E9" w14:textId="77777777" w:rsidR="006E6FC2" w:rsidRDefault="006E6FC2">
      <w:pPr>
        <w:rPr>
          <w:b/>
        </w:rPr>
      </w:pPr>
    </w:p>
    <w:p w14:paraId="0510AC9A" w14:textId="77777777" w:rsidR="006E6FC2" w:rsidRDefault="006E6FC2">
      <w:pPr>
        <w:tabs>
          <w:tab w:val="left" w:pos="260"/>
          <w:tab w:val="left" w:pos="540"/>
        </w:tabs>
      </w:pPr>
      <w:r>
        <w:tab/>
        <w:t>28. "A Comparison of Teacher-Centered Learning with Student-Centered Learning"</w:t>
      </w:r>
    </w:p>
    <w:p w14:paraId="6BBA333C" w14:textId="77777777" w:rsidR="006E6FC2" w:rsidRDefault="006E6FC2">
      <w:pPr>
        <w:tabs>
          <w:tab w:val="left" w:pos="540"/>
        </w:tabs>
      </w:pPr>
      <w:r>
        <w:tab/>
        <w:t xml:space="preserve">1-hour workshop presented to the Concordia University </w:t>
      </w:r>
    </w:p>
    <w:p w14:paraId="614C73D7" w14:textId="77777777" w:rsidR="006E6FC2" w:rsidRDefault="006E6FC2">
      <w:pPr>
        <w:rPr>
          <w:b/>
        </w:rPr>
      </w:pPr>
      <w:r>
        <w:tab/>
        <w:t>Physics Department, Nov. 10, 1995</w:t>
      </w:r>
    </w:p>
    <w:p w14:paraId="4D04E070" w14:textId="77777777" w:rsidR="006E6FC2" w:rsidRDefault="006E6FC2">
      <w:pPr>
        <w:rPr>
          <w:b/>
        </w:rPr>
      </w:pPr>
    </w:p>
    <w:p w14:paraId="4F2300A7" w14:textId="77777777" w:rsidR="006E6FC2" w:rsidRDefault="006E6FC2">
      <w:pPr>
        <w:tabs>
          <w:tab w:val="left" w:pos="240"/>
        </w:tabs>
      </w:pPr>
      <w:r>
        <w:rPr>
          <w:b/>
        </w:rPr>
        <w:tab/>
      </w:r>
      <w:r>
        <w:t xml:space="preserve">27. Presentation on Problem </w:t>
      </w:r>
      <w:proofErr w:type="gramStart"/>
      <w:r>
        <w:t>Solving;  one</w:t>
      </w:r>
      <w:proofErr w:type="gramEnd"/>
      <w:r>
        <w:t xml:space="preserve"> of the sessions in </w:t>
      </w:r>
    </w:p>
    <w:p w14:paraId="0CDCE9F4" w14:textId="77777777" w:rsidR="006E6FC2" w:rsidRDefault="006E6FC2">
      <w:pPr>
        <w:tabs>
          <w:tab w:val="left" w:pos="240"/>
        </w:tabs>
      </w:pPr>
      <w:r>
        <w:tab/>
        <w:t xml:space="preserve">      Cognitive Seminar 1995-1996 of Centre for Study of Classroom Processes </w:t>
      </w:r>
    </w:p>
    <w:p w14:paraId="1207DC9B" w14:textId="77777777" w:rsidR="006E6FC2" w:rsidRDefault="006E6FC2">
      <w:r>
        <w:tab/>
        <w:t xml:space="preserve">      (Concordia U) Oct. 6,1995.</w:t>
      </w:r>
    </w:p>
    <w:p w14:paraId="6898A7B0" w14:textId="77777777" w:rsidR="006E6FC2" w:rsidRDefault="006E6FC2">
      <w:pPr>
        <w:rPr>
          <w:b/>
        </w:rPr>
      </w:pPr>
    </w:p>
    <w:p w14:paraId="4365E753" w14:textId="77777777" w:rsidR="006E6FC2" w:rsidRDefault="006E6FC2">
      <w:pPr>
        <w:tabs>
          <w:tab w:val="left" w:pos="260"/>
          <w:tab w:val="left" w:pos="540"/>
        </w:tabs>
      </w:pPr>
      <w:r>
        <w:tab/>
        <w:t>26. "A Comparison of Teacher-Centered Learning with Student-Centered Learning"</w:t>
      </w:r>
    </w:p>
    <w:p w14:paraId="37683392" w14:textId="77777777" w:rsidR="006E6FC2" w:rsidRDefault="006E6FC2">
      <w:pPr>
        <w:tabs>
          <w:tab w:val="left" w:pos="540"/>
        </w:tabs>
      </w:pPr>
      <w:r>
        <w:tab/>
        <w:t xml:space="preserve">1-hour refereed workshop presented to the Fifteenth annual </w:t>
      </w:r>
    </w:p>
    <w:p w14:paraId="338F2867" w14:textId="77777777" w:rsidR="006E6FC2" w:rsidRDefault="006E6FC2">
      <w:pPr>
        <w:tabs>
          <w:tab w:val="left" w:pos="540"/>
        </w:tabs>
      </w:pPr>
      <w:r>
        <w:tab/>
      </w:r>
      <w:proofErr w:type="gramStart"/>
      <w:r>
        <w:t>meeting  of</w:t>
      </w:r>
      <w:proofErr w:type="gramEnd"/>
      <w:r>
        <w:t xml:space="preserve"> the Society for Teaching and Learning in  Higher </w:t>
      </w:r>
    </w:p>
    <w:p w14:paraId="160DD262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Education, The University of Western Ontario June 1995.</w:t>
      </w:r>
    </w:p>
    <w:p w14:paraId="2B4CC0B6" w14:textId="77777777" w:rsidR="006E6FC2" w:rsidRDefault="006E6FC2">
      <w:pPr>
        <w:tabs>
          <w:tab w:val="left" w:pos="260"/>
          <w:tab w:val="left" w:pos="540"/>
        </w:tabs>
      </w:pPr>
    </w:p>
    <w:p w14:paraId="3A89C80E" w14:textId="77777777" w:rsidR="006E6FC2" w:rsidRDefault="006E6FC2">
      <w:pPr>
        <w:tabs>
          <w:tab w:val="left" w:pos="260"/>
          <w:tab w:val="left" w:pos="540"/>
        </w:tabs>
      </w:pPr>
      <w:r>
        <w:tab/>
        <w:t>25. "Learning Styles"</w:t>
      </w:r>
    </w:p>
    <w:p w14:paraId="52CC94EE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</w:r>
      <w:proofErr w:type="gramStart"/>
      <w:r>
        <w:t>20 minute</w:t>
      </w:r>
      <w:proofErr w:type="gramEnd"/>
      <w:r>
        <w:t xml:space="preserve"> presentation as part of Teaching Assistant Orientation </w:t>
      </w:r>
    </w:p>
    <w:p w14:paraId="0D7A521E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Concordia University Sept. 9, 1994</w:t>
      </w:r>
    </w:p>
    <w:p w14:paraId="28AD12B4" w14:textId="77777777" w:rsidR="006E6FC2" w:rsidRDefault="006E6FC2">
      <w:pPr>
        <w:tabs>
          <w:tab w:val="left" w:pos="260"/>
          <w:tab w:val="left" w:pos="540"/>
        </w:tabs>
      </w:pPr>
    </w:p>
    <w:p w14:paraId="12B35A03" w14:textId="77777777" w:rsidR="006E6FC2" w:rsidRDefault="006E6FC2">
      <w:pPr>
        <w:tabs>
          <w:tab w:val="left" w:pos="260"/>
          <w:tab w:val="left" w:pos="540"/>
        </w:tabs>
      </w:pPr>
      <w:r>
        <w:lastRenderedPageBreak/>
        <w:tab/>
        <w:t xml:space="preserve">24. "Cooperative Learning and </w:t>
      </w:r>
      <w:proofErr w:type="gramStart"/>
      <w:r>
        <w:t>Student Centered</w:t>
      </w:r>
      <w:proofErr w:type="gramEnd"/>
      <w:r>
        <w:t xml:space="preserve"> Instruction"</w:t>
      </w:r>
    </w:p>
    <w:p w14:paraId="0590D7AC" w14:textId="77777777" w:rsidR="006E6FC2" w:rsidRDefault="006E6FC2">
      <w:pPr>
        <w:tabs>
          <w:tab w:val="left" w:pos="540"/>
        </w:tabs>
      </w:pPr>
      <w:r>
        <w:tab/>
        <w:t xml:space="preserve">3-hour refereed workshop presented to the Fourteenth annual </w:t>
      </w:r>
    </w:p>
    <w:p w14:paraId="20AE85E7" w14:textId="77777777" w:rsidR="006E6FC2" w:rsidRDefault="006E6FC2">
      <w:pPr>
        <w:tabs>
          <w:tab w:val="left" w:pos="540"/>
        </w:tabs>
      </w:pPr>
      <w:r>
        <w:tab/>
      </w:r>
      <w:proofErr w:type="gramStart"/>
      <w:r>
        <w:t>meeting  of</w:t>
      </w:r>
      <w:proofErr w:type="gramEnd"/>
      <w:r>
        <w:t xml:space="preserve"> the Society for Teaching and Learning in  Higher </w:t>
      </w:r>
    </w:p>
    <w:p w14:paraId="6253AD08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Education, Vancouver June 1994.</w:t>
      </w:r>
    </w:p>
    <w:p w14:paraId="3F21FC00" w14:textId="77777777" w:rsidR="006E6FC2" w:rsidRDefault="006E6FC2">
      <w:pPr>
        <w:tabs>
          <w:tab w:val="left" w:pos="260"/>
          <w:tab w:val="left" w:pos="540"/>
        </w:tabs>
      </w:pPr>
    </w:p>
    <w:p w14:paraId="15CD5BA7" w14:textId="2104ADE5" w:rsidR="006E6FC2" w:rsidRDefault="00543D15">
      <w:pPr>
        <w:tabs>
          <w:tab w:val="left" w:pos="260"/>
        </w:tabs>
      </w:pPr>
      <w:r>
        <w:t xml:space="preserve">     </w:t>
      </w:r>
      <w:r w:rsidR="006E6FC2">
        <w:t xml:space="preserve">23.  "Student-Centered Education in Physics" "1 1/2-hr. "Brown bag" workshop at </w:t>
      </w:r>
    </w:p>
    <w:p w14:paraId="0241CC5F" w14:textId="77777777" w:rsidR="006E6FC2" w:rsidRDefault="006E6FC2">
      <w:pPr>
        <w:tabs>
          <w:tab w:val="left" w:pos="260"/>
        </w:tabs>
        <w:rPr>
          <w:b/>
        </w:rPr>
      </w:pPr>
      <w:r>
        <w:tab/>
        <w:t xml:space="preserve">        Centre for study of classroom processes (Concordia </w:t>
      </w:r>
      <w:proofErr w:type="gramStart"/>
      <w:r>
        <w:t>U)  March</w:t>
      </w:r>
      <w:proofErr w:type="gramEnd"/>
      <w:r>
        <w:t xml:space="preserve"> 1994</w:t>
      </w:r>
    </w:p>
    <w:p w14:paraId="3149FC8E" w14:textId="77777777" w:rsidR="006E6FC2" w:rsidRDefault="006E6FC2">
      <w:pPr>
        <w:rPr>
          <w:b/>
        </w:rPr>
      </w:pPr>
    </w:p>
    <w:p w14:paraId="7E6A9539" w14:textId="77777777" w:rsidR="006E6FC2" w:rsidRDefault="006E6FC2">
      <w:pPr>
        <w:tabs>
          <w:tab w:val="left" w:pos="260"/>
        </w:tabs>
      </w:pPr>
      <w:r>
        <w:tab/>
        <w:t>22.  "Introducing Critical Thinking in Physics Courses"</w:t>
      </w:r>
    </w:p>
    <w:p w14:paraId="59EBA10B" w14:textId="77777777" w:rsidR="006E6FC2" w:rsidRDefault="006E6FC2">
      <w:pPr>
        <w:tabs>
          <w:tab w:val="left" w:pos="260"/>
        </w:tabs>
      </w:pPr>
      <w:r>
        <w:tab/>
        <w:t xml:space="preserve">    Workshop W01: American Association of Physics Teachers (Cosponsored by </w:t>
      </w:r>
    </w:p>
    <w:p w14:paraId="3F8E0E38" w14:textId="77777777" w:rsidR="006E6FC2" w:rsidRDefault="006E6FC2">
      <w:pPr>
        <w:tabs>
          <w:tab w:val="left" w:pos="260"/>
        </w:tabs>
      </w:pPr>
      <w:r>
        <w:tab/>
        <w:t xml:space="preserve">     Committees on Physics in Undergraduate Education and Physics in Two-Year </w:t>
      </w:r>
    </w:p>
    <w:p w14:paraId="47C45169" w14:textId="77777777" w:rsidR="006E6FC2" w:rsidRDefault="006E6FC2">
      <w:pPr>
        <w:tabs>
          <w:tab w:val="left" w:pos="260"/>
        </w:tabs>
      </w:pPr>
      <w:r>
        <w:tab/>
        <w:t xml:space="preserve">     Colleges) meeting at San Diego California Jan. 3-8,1994.</w:t>
      </w:r>
    </w:p>
    <w:p w14:paraId="51740588" w14:textId="77777777" w:rsidR="006E6FC2" w:rsidRDefault="006E6FC2">
      <w:pPr>
        <w:tabs>
          <w:tab w:val="left" w:pos="260"/>
        </w:tabs>
      </w:pPr>
    </w:p>
    <w:p w14:paraId="6B050AD2" w14:textId="77777777" w:rsidR="006E6FC2" w:rsidRDefault="006E6FC2">
      <w:pPr>
        <w:tabs>
          <w:tab w:val="left" w:pos="260"/>
        </w:tabs>
      </w:pPr>
      <w:r>
        <w:tab/>
        <w:t>21. "Promoting Discussion"</w:t>
      </w:r>
    </w:p>
    <w:p w14:paraId="3B7D0104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</w:r>
      <w:proofErr w:type="gramStart"/>
      <w:r>
        <w:t>Two hour</w:t>
      </w:r>
      <w:proofErr w:type="gramEnd"/>
      <w:r>
        <w:t xml:space="preserve"> workshop for TAs, Graduate Students and New Faculty</w:t>
      </w:r>
    </w:p>
    <w:p w14:paraId="2C1D9CDA" w14:textId="5F9D7D82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Concordia University Oct. 1,1993</w:t>
      </w:r>
    </w:p>
    <w:p w14:paraId="07171504" w14:textId="77777777" w:rsidR="006E6FC2" w:rsidRDefault="006E6FC2">
      <w:pPr>
        <w:tabs>
          <w:tab w:val="left" w:pos="260"/>
          <w:tab w:val="left" w:pos="540"/>
        </w:tabs>
      </w:pPr>
    </w:p>
    <w:p w14:paraId="1B8DE850" w14:textId="77777777" w:rsidR="006E6FC2" w:rsidRDefault="006E6FC2">
      <w:pPr>
        <w:tabs>
          <w:tab w:val="left" w:pos="260"/>
          <w:tab w:val="left" w:pos="540"/>
        </w:tabs>
      </w:pPr>
      <w:r>
        <w:tab/>
        <w:t>20. "Cooperative Learning"</w:t>
      </w:r>
    </w:p>
    <w:p w14:paraId="2E15FED5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</w:r>
      <w:proofErr w:type="gramStart"/>
      <w:r>
        <w:t>Two hour</w:t>
      </w:r>
      <w:proofErr w:type="gramEnd"/>
      <w:r>
        <w:t xml:space="preserve"> workshop as part of Teaching Assistant Orientation </w:t>
      </w:r>
    </w:p>
    <w:p w14:paraId="1CDE0CF2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Concordia University Sept 10,1993</w:t>
      </w:r>
    </w:p>
    <w:p w14:paraId="0DA3520B" w14:textId="77777777" w:rsidR="006E6FC2" w:rsidRDefault="006E6FC2">
      <w:pPr>
        <w:tabs>
          <w:tab w:val="left" w:pos="260"/>
          <w:tab w:val="left" w:pos="540"/>
        </w:tabs>
      </w:pPr>
    </w:p>
    <w:p w14:paraId="4D8F3754" w14:textId="77777777" w:rsidR="006E6FC2" w:rsidRDefault="006E6FC2">
      <w:pPr>
        <w:tabs>
          <w:tab w:val="left" w:pos="260"/>
          <w:tab w:val="left" w:pos="540"/>
        </w:tabs>
      </w:pPr>
      <w:r>
        <w:tab/>
        <w:t>19. "Learning Styles"</w:t>
      </w:r>
    </w:p>
    <w:p w14:paraId="0A4A685C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</w:r>
      <w:proofErr w:type="gramStart"/>
      <w:r>
        <w:t>30 minute</w:t>
      </w:r>
      <w:proofErr w:type="gramEnd"/>
      <w:r>
        <w:t xml:space="preserve"> presentation as part of Teaching Assistant Orientation </w:t>
      </w:r>
    </w:p>
    <w:p w14:paraId="639258E7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Concordia University Sept 10,1993</w:t>
      </w:r>
    </w:p>
    <w:p w14:paraId="00697AB3" w14:textId="77777777" w:rsidR="006E6FC2" w:rsidRDefault="006E6FC2">
      <w:pPr>
        <w:tabs>
          <w:tab w:val="left" w:pos="260"/>
          <w:tab w:val="left" w:pos="540"/>
        </w:tabs>
      </w:pPr>
    </w:p>
    <w:p w14:paraId="6994E444" w14:textId="77777777" w:rsidR="006E6FC2" w:rsidRDefault="006E6FC2">
      <w:pPr>
        <w:tabs>
          <w:tab w:val="left" w:pos="260"/>
          <w:tab w:val="left" w:pos="540"/>
        </w:tabs>
      </w:pPr>
      <w:r>
        <w:tab/>
        <w:t>18. "</w:t>
      </w:r>
      <w:proofErr w:type="spellStart"/>
      <w:r>
        <w:t>Developing"Critical</w:t>
      </w:r>
      <w:proofErr w:type="spellEnd"/>
      <w:r>
        <w:t xml:space="preserve"> Thinking in Science Courses"</w:t>
      </w:r>
    </w:p>
    <w:p w14:paraId="1005EA3C" w14:textId="77777777" w:rsidR="006E6FC2" w:rsidRDefault="006E6FC2">
      <w:pPr>
        <w:tabs>
          <w:tab w:val="left" w:pos="540"/>
        </w:tabs>
      </w:pPr>
      <w:r>
        <w:tab/>
      </w:r>
      <w:proofErr w:type="gramStart"/>
      <w:r>
        <w:t>90 minute</w:t>
      </w:r>
      <w:proofErr w:type="gramEnd"/>
      <w:r>
        <w:t xml:space="preserve"> refereed workshop presented to the Thirteenth annual </w:t>
      </w:r>
    </w:p>
    <w:p w14:paraId="4DF7C661" w14:textId="77777777" w:rsidR="006E6FC2" w:rsidRDefault="006E6FC2">
      <w:pPr>
        <w:tabs>
          <w:tab w:val="left" w:pos="540"/>
        </w:tabs>
      </w:pPr>
      <w:r>
        <w:tab/>
      </w:r>
      <w:proofErr w:type="gramStart"/>
      <w:r>
        <w:t>meeting  of</w:t>
      </w:r>
      <w:proofErr w:type="gramEnd"/>
      <w:r>
        <w:t xml:space="preserve"> the Society for Teaching and Learning in  Higher </w:t>
      </w:r>
    </w:p>
    <w:p w14:paraId="35825520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Education, University of Manitoba June 1993.</w:t>
      </w:r>
    </w:p>
    <w:p w14:paraId="640876F4" w14:textId="77777777" w:rsidR="006E6FC2" w:rsidRDefault="006E6FC2">
      <w:pPr>
        <w:tabs>
          <w:tab w:val="left" w:pos="260"/>
          <w:tab w:val="left" w:pos="540"/>
        </w:tabs>
      </w:pPr>
    </w:p>
    <w:p w14:paraId="33C84FAD" w14:textId="77777777" w:rsidR="006E6FC2" w:rsidRDefault="006E6FC2">
      <w:pPr>
        <w:tabs>
          <w:tab w:val="left" w:pos="260"/>
          <w:tab w:val="left" w:pos="720"/>
        </w:tabs>
      </w:pPr>
      <w:r>
        <w:tab/>
        <w:t xml:space="preserve">17. "2-hr. "Brown bag" workshop on cooperative learning in Science courses" Centre </w:t>
      </w:r>
      <w:r>
        <w:tab/>
      </w:r>
      <w:r>
        <w:tab/>
        <w:t xml:space="preserve">for study of classroom processes (Concordia </w:t>
      </w:r>
      <w:proofErr w:type="gramStart"/>
      <w:r>
        <w:t>U)  April</w:t>
      </w:r>
      <w:proofErr w:type="gramEnd"/>
      <w:r>
        <w:t xml:space="preserve"> 1993</w:t>
      </w:r>
    </w:p>
    <w:p w14:paraId="26A55BF1" w14:textId="77777777" w:rsidR="006E6FC2" w:rsidRDefault="006E6FC2">
      <w:pPr>
        <w:tabs>
          <w:tab w:val="left" w:pos="260"/>
          <w:tab w:val="left" w:pos="720"/>
        </w:tabs>
      </w:pPr>
    </w:p>
    <w:p w14:paraId="30C4F9F4" w14:textId="77777777" w:rsidR="006E6FC2" w:rsidRDefault="006E6FC2">
      <w:r>
        <w:t xml:space="preserve">     16.  "Enhancing Thinking Skills in Science Courses"</w:t>
      </w:r>
    </w:p>
    <w:p w14:paraId="0FB5D179" w14:textId="77777777" w:rsidR="006E6FC2" w:rsidRDefault="006E6FC2">
      <w:r>
        <w:t xml:space="preserve">          2-1/2 Hr Workshop sponsored by Learning Development Office, </w:t>
      </w:r>
    </w:p>
    <w:p w14:paraId="4D31BB8A" w14:textId="77777777" w:rsidR="006E6FC2" w:rsidRDefault="006E6FC2">
      <w:r>
        <w:t xml:space="preserve">          Concordia University, November 1992.</w:t>
      </w:r>
    </w:p>
    <w:p w14:paraId="07F479E6" w14:textId="77777777" w:rsidR="006E6FC2" w:rsidRDefault="006E6FC2"/>
    <w:p w14:paraId="48F51B16" w14:textId="77777777" w:rsidR="006E6FC2" w:rsidRDefault="006E6FC2">
      <w:r>
        <w:t xml:space="preserve">     15.  "Introducing Critical Thinking in Physics Courses"</w:t>
      </w:r>
    </w:p>
    <w:p w14:paraId="7E1CED1C" w14:textId="77777777" w:rsidR="006E6FC2" w:rsidRDefault="006E6FC2">
      <w:r>
        <w:t xml:space="preserve">          2 Hr. Workshop. Concordia University, December 1991.</w:t>
      </w:r>
    </w:p>
    <w:p w14:paraId="36C14E5F" w14:textId="77777777" w:rsidR="006E6FC2" w:rsidRDefault="006E6FC2"/>
    <w:p w14:paraId="30E86E73" w14:textId="77777777" w:rsidR="006E6FC2" w:rsidRDefault="006E6FC2">
      <w:r>
        <w:t xml:space="preserve">     14.  "</w:t>
      </w:r>
      <w:proofErr w:type="gramStart"/>
      <w:r>
        <w:t>Developing  Critical</w:t>
      </w:r>
      <w:proofErr w:type="gramEnd"/>
      <w:r>
        <w:t xml:space="preserve">  Thinking  in  Introductory  Science </w:t>
      </w:r>
    </w:p>
    <w:p w14:paraId="5FE206BF" w14:textId="77777777" w:rsidR="006E6FC2" w:rsidRDefault="006E6FC2">
      <w:r>
        <w:t xml:space="preserve">          Courses"</w:t>
      </w:r>
    </w:p>
    <w:p w14:paraId="7D29A679" w14:textId="77777777" w:rsidR="006E6FC2" w:rsidRDefault="006E6FC2">
      <w:r>
        <w:t xml:space="preserve">          Refereed 85 </w:t>
      </w:r>
      <w:proofErr w:type="gramStart"/>
      <w:r>
        <w:t>minute  presentation</w:t>
      </w:r>
      <w:proofErr w:type="gramEnd"/>
      <w:r>
        <w:t xml:space="preserve">  to  the  Eleventh  Annual </w:t>
      </w:r>
    </w:p>
    <w:p w14:paraId="41E46F09" w14:textId="77777777" w:rsidR="006E6FC2" w:rsidRDefault="006E6FC2">
      <w:r>
        <w:t xml:space="preserve">          Meeting of the Society for Teaching and Learning </w:t>
      </w:r>
      <w:proofErr w:type="gramStart"/>
      <w:r>
        <w:t>in  Higher</w:t>
      </w:r>
      <w:proofErr w:type="gramEnd"/>
      <w:r>
        <w:t xml:space="preserve"> </w:t>
      </w:r>
    </w:p>
    <w:p w14:paraId="73848881" w14:textId="77777777" w:rsidR="006E6FC2" w:rsidRDefault="006E6FC2">
      <w:r>
        <w:t xml:space="preserve">          Education Dalhousie University June 1991.      </w:t>
      </w:r>
    </w:p>
    <w:p w14:paraId="3E75ADB5" w14:textId="77777777" w:rsidR="006E6FC2" w:rsidRDefault="006E6FC2"/>
    <w:p w14:paraId="4395C182" w14:textId="77777777" w:rsidR="006E6FC2" w:rsidRDefault="006E6FC2">
      <w:r>
        <w:lastRenderedPageBreak/>
        <w:t xml:space="preserve">     13.  "Experimenting in Teaching Physics; Classroom Research"</w:t>
      </w:r>
    </w:p>
    <w:p w14:paraId="632D8060" w14:textId="77777777" w:rsidR="006E6FC2" w:rsidRDefault="006E6FC2">
      <w:r>
        <w:t xml:space="preserve">          Calvin Kalman and Ronald Smith</w:t>
      </w:r>
    </w:p>
    <w:p w14:paraId="63A2CF25" w14:textId="77777777" w:rsidR="006E6FC2" w:rsidRDefault="006E6FC2">
      <w:r>
        <w:t xml:space="preserve">          Concordia University December 1990</w:t>
      </w:r>
    </w:p>
    <w:p w14:paraId="77F1AA56" w14:textId="77777777" w:rsidR="006E6FC2" w:rsidRDefault="006E6FC2"/>
    <w:p w14:paraId="0D2094AA" w14:textId="77777777" w:rsidR="006E6FC2" w:rsidRDefault="006E6FC2">
      <w:r>
        <w:t xml:space="preserve">     12.  "Leibnitz vs. Newton:  Does the </w:t>
      </w:r>
      <w:proofErr w:type="gramStart"/>
      <w:r>
        <w:t>Universe  Require</w:t>
      </w:r>
      <w:proofErr w:type="gramEnd"/>
      <w:r>
        <w:t xml:space="preserve"> Repairs"</w:t>
      </w:r>
    </w:p>
    <w:p w14:paraId="35F3F521" w14:textId="77777777" w:rsidR="006E6FC2" w:rsidRDefault="006E6FC2">
      <w:r>
        <w:t xml:space="preserve">          Liberal Arts College March 1980.</w:t>
      </w:r>
    </w:p>
    <w:p w14:paraId="6B0FD5BE" w14:textId="77777777" w:rsidR="006E6FC2" w:rsidRDefault="006E6FC2"/>
    <w:p w14:paraId="5987C34C" w14:textId="77777777" w:rsidR="006E6FC2" w:rsidRDefault="006E6FC2">
      <w:r>
        <w:t xml:space="preserve">     11.  "Cultural Influences on Physicists" invited talk,</w:t>
      </w:r>
    </w:p>
    <w:p w14:paraId="485C1C64" w14:textId="77777777" w:rsidR="006E6FC2" w:rsidRDefault="006E6FC2">
      <w:r>
        <w:t xml:space="preserve">          Joint </w:t>
      </w:r>
      <w:proofErr w:type="gramStart"/>
      <w:r>
        <w:t>Meeting  American</w:t>
      </w:r>
      <w:proofErr w:type="gramEnd"/>
      <w:r>
        <w:t xml:space="preserve">  Physics  Society,  Mexican  Physics </w:t>
      </w:r>
    </w:p>
    <w:p w14:paraId="10BA03BE" w14:textId="77777777" w:rsidR="006E6FC2" w:rsidRDefault="006E6FC2">
      <w:r>
        <w:t xml:space="preserve">          Society Canadian Association of Physicists"</w:t>
      </w:r>
    </w:p>
    <w:p w14:paraId="4B2E5A94" w14:textId="77777777" w:rsidR="006E6FC2" w:rsidRDefault="006E6FC2">
      <w:r>
        <w:t xml:space="preserve">          Quebec City, June 1976.</w:t>
      </w:r>
    </w:p>
    <w:p w14:paraId="4C55AF57" w14:textId="77777777" w:rsidR="006E6FC2" w:rsidRDefault="006E6FC2"/>
    <w:p w14:paraId="0E3472B4" w14:textId="77777777" w:rsidR="006E6FC2" w:rsidRDefault="006E6FC2"/>
    <w:p w14:paraId="0D210B8E" w14:textId="77777777" w:rsidR="006E6FC2" w:rsidRDefault="006E6FC2">
      <w:r>
        <w:t xml:space="preserve">      10.  "Do </w:t>
      </w:r>
      <w:proofErr w:type="gramStart"/>
      <w:r>
        <w:t>The</w:t>
      </w:r>
      <w:proofErr w:type="gramEnd"/>
      <w:r>
        <w:t xml:space="preserve"> Arts and Sciences Have Anything To Say to Each Other"</w:t>
      </w:r>
    </w:p>
    <w:p w14:paraId="47C507D9" w14:textId="77777777" w:rsidR="006E6FC2" w:rsidRDefault="006E6FC2">
      <w:r>
        <w:t xml:space="preserve">          Loyola Faculty of Arts and Science Series; Conversation with</w:t>
      </w:r>
    </w:p>
    <w:p w14:paraId="6CCAF1B0" w14:textId="77777777" w:rsidR="006E6FC2" w:rsidRDefault="006E6FC2">
      <w:r>
        <w:t xml:space="preserve">          Arts and Science, February 1976.</w:t>
      </w:r>
    </w:p>
    <w:p w14:paraId="40A6CF52" w14:textId="77777777" w:rsidR="006E6FC2" w:rsidRDefault="006E6FC2"/>
    <w:p w14:paraId="5A6C434C" w14:textId="77777777" w:rsidR="006E6FC2" w:rsidRDefault="006E6FC2">
      <w:r>
        <w:t xml:space="preserve">      9.  "A Study of Computer-Assisted </w:t>
      </w:r>
      <w:proofErr w:type="spellStart"/>
      <w:r>
        <w:t>Instructural</w:t>
      </w:r>
      <w:proofErr w:type="spellEnd"/>
      <w:r>
        <w:t xml:space="preserve"> Strategies and </w:t>
      </w:r>
    </w:p>
    <w:p w14:paraId="065E9188" w14:textId="77777777" w:rsidR="006E6FC2" w:rsidRDefault="006E6FC2">
      <w:r>
        <w:t xml:space="preserve">          Learner Characteristics"</w:t>
      </w:r>
    </w:p>
    <w:p w14:paraId="7501B67D" w14:textId="77777777" w:rsidR="006E6FC2" w:rsidRDefault="006E6FC2">
      <w:r>
        <w:t xml:space="preserve">          Refereed Paper presented at 1975 AERA Meeting</w:t>
      </w:r>
    </w:p>
    <w:p w14:paraId="5DC2E06E" w14:textId="77777777" w:rsidR="006E6FC2" w:rsidRDefault="006E6FC2"/>
    <w:p w14:paraId="1828C217" w14:textId="77777777" w:rsidR="006E6FC2" w:rsidRDefault="006E6FC2">
      <w:r>
        <w:t xml:space="preserve">      8.  "Constellation Course-Interaction Between </w:t>
      </w:r>
      <w:proofErr w:type="gramStart"/>
      <w:r>
        <w:t>Sciences  and</w:t>
      </w:r>
      <w:proofErr w:type="gramEnd"/>
      <w:r>
        <w:t xml:space="preserve">  the </w:t>
      </w:r>
    </w:p>
    <w:p w14:paraId="6EAAB5EF" w14:textId="77777777" w:rsidR="006E6FC2" w:rsidRDefault="006E6FC2">
      <w:r>
        <w:t xml:space="preserve">          Arts</w:t>
      </w:r>
      <w:proofErr w:type="gramStart"/>
      <w:r>
        <w:t>"  American</w:t>
      </w:r>
      <w:proofErr w:type="gramEnd"/>
      <w:r>
        <w:t xml:space="preserve"> Association of Physics Teachers"</w:t>
      </w:r>
    </w:p>
    <w:p w14:paraId="261279E7" w14:textId="77777777" w:rsidR="006E6FC2" w:rsidRDefault="006E6FC2">
      <w:r>
        <w:t xml:space="preserve">          (Bull APS 20, 78 (1975))</w:t>
      </w:r>
    </w:p>
    <w:p w14:paraId="2DDB51EF" w14:textId="77777777" w:rsidR="006E6FC2" w:rsidRDefault="006E6FC2"/>
    <w:p w14:paraId="51E30E72" w14:textId="77777777" w:rsidR="006E6FC2" w:rsidRDefault="006E6FC2">
      <w:r>
        <w:t xml:space="preserve">      7.  "What is Physics All About"</w:t>
      </w:r>
    </w:p>
    <w:p w14:paraId="0EAE1657" w14:textId="77777777" w:rsidR="006E6FC2" w:rsidRDefault="006E6FC2">
      <w:r>
        <w:t xml:space="preserve">          Series of 3 lectures to Course Thinking 100</w:t>
      </w:r>
    </w:p>
    <w:p w14:paraId="479BC2CC" w14:textId="77777777" w:rsidR="006E6FC2" w:rsidRDefault="006E6FC2">
      <w:r>
        <w:t xml:space="preserve">          (Prof. B. Cavanaugh, Philosophy Dept.)</w:t>
      </w:r>
    </w:p>
    <w:p w14:paraId="3D8CF8FB" w14:textId="77777777" w:rsidR="006E6FC2" w:rsidRDefault="006E6FC2">
      <w:r>
        <w:t xml:space="preserve">          Spring 1974</w:t>
      </w:r>
    </w:p>
    <w:p w14:paraId="64388C19" w14:textId="77777777" w:rsidR="006E6FC2" w:rsidRDefault="006E6FC2"/>
    <w:p w14:paraId="68638FE5" w14:textId="77777777" w:rsidR="006E6FC2" w:rsidRDefault="006E6FC2">
      <w:r>
        <w:t xml:space="preserve">      6.  "Logic of Quantum Mechanics"</w:t>
      </w:r>
    </w:p>
    <w:p w14:paraId="4E9424D9" w14:textId="77777777" w:rsidR="006E6FC2" w:rsidRDefault="006E6FC2">
      <w:r>
        <w:t xml:space="preserve">          Prof. </w:t>
      </w:r>
      <w:proofErr w:type="spellStart"/>
      <w:r>
        <w:t>Kawczak's</w:t>
      </w:r>
      <w:proofErr w:type="spellEnd"/>
      <w:r>
        <w:t xml:space="preserve"> Logic Class April 1974</w:t>
      </w:r>
    </w:p>
    <w:p w14:paraId="24567ED0" w14:textId="77777777" w:rsidR="006E6FC2" w:rsidRDefault="006E6FC2"/>
    <w:p w14:paraId="254BAD35" w14:textId="77777777" w:rsidR="006E6FC2" w:rsidRDefault="006E6FC2">
      <w:r>
        <w:t xml:space="preserve">    4,5. "Computer Aided Instruction"</w:t>
      </w:r>
    </w:p>
    <w:p w14:paraId="63409435" w14:textId="77777777" w:rsidR="006E6FC2" w:rsidRDefault="006E6FC2">
      <w:r>
        <w:t xml:space="preserve">          Computing Science Students Association Feb. 1974 and to </w:t>
      </w:r>
    </w:p>
    <w:p w14:paraId="3F8299CF" w14:textId="77777777" w:rsidR="006E6FC2" w:rsidRDefault="006E6FC2">
      <w:r>
        <w:t xml:space="preserve">          French 538 (Mme. Van Toch) Fall 1973</w:t>
      </w:r>
    </w:p>
    <w:p w14:paraId="10536AE6" w14:textId="77777777" w:rsidR="006E6FC2" w:rsidRDefault="006E6FC2"/>
    <w:p w14:paraId="6B38C515" w14:textId="77777777" w:rsidR="006E6FC2" w:rsidRDefault="006E6FC2">
      <w:r>
        <w:t xml:space="preserve">      3.  "Evaluation of Some Computer Dialogs"</w:t>
      </w:r>
    </w:p>
    <w:p w14:paraId="7BED9410" w14:textId="77777777" w:rsidR="006E6FC2" w:rsidRDefault="006E6FC2">
      <w:r>
        <w:t xml:space="preserve">          American Association of Physics Teachers</w:t>
      </w:r>
    </w:p>
    <w:p w14:paraId="64561722" w14:textId="77777777" w:rsidR="006E6FC2" w:rsidRDefault="006E6FC2">
      <w:r>
        <w:t xml:space="preserve">          New York January 1973.</w:t>
      </w:r>
    </w:p>
    <w:p w14:paraId="55C24DCA" w14:textId="77777777" w:rsidR="006E6FC2" w:rsidRDefault="006E6FC2"/>
    <w:p w14:paraId="1A2F2171" w14:textId="77777777" w:rsidR="006E6FC2" w:rsidRDefault="006E6FC2">
      <w:r>
        <w:t xml:space="preserve">      2.  "Are we Consuming our way to Doomsday". </w:t>
      </w:r>
    </w:p>
    <w:p w14:paraId="1D22A479" w14:textId="77777777" w:rsidR="006E6FC2" w:rsidRDefault="006E6FC2">
      <w:r>
        <w:t xml:space="preserve">          Thursday Open Forum</w:t>
      </w:r>
    </w:p>
    <w:p w14:paraId="550C872E" w14:textId="77777777" w:rsidR="006E6FC2" w:rsidRDefault="006E6FC2">
      <w:r>
        <w:t xml:space="preserve">          Loyola College</w:t>
      </w:r>
    </w:p>
    <w:p w14:paraId="5CAAC5A7" w14:textId="77777777" w:rsidR="006E6FC2" w:rsidRDefault="006E6FC2">
      <w:r>
        <w:t xml:space="preserve">          February 1972</w:t>
      </w:r>
    </w:p>
    <w:p w14:paraId="1E6D7E9F" w14:textId="77777777" w:rsidR="006E6FC2" w:rsidRDefault="006E6FC2"/>
    <w:p w14:paraId="699F6344" w14:textId="77777777" w:rsidR="006E6FC2" w:rsidRDefault="006E6FC2">
      <w:r>
        <w:lastRenderedPageBreak/>
        <w:t xml:space="preserve">      1.  "How to Use the Computer in Your classroom".  General </w:t>
      </w:r>
    </w:p>
    <w:p w14:paraId="22B008D0" w14:textId="77777777" w:rsidR="006E6FC2" w:rsidRDefault="006E6FC2">
      <w:r>
        <w:t xml:space="preserve">          </w:t>
      </w:r>
      <w:proofErr w:type="gramStart"/>
      <w:r>
        <w:t>presentation  at</w:t>
      </w:r>
      <w:proofErr w:type="gramEnd"/>
      <w:r>
        <w:t xml:space="preserve">  the  invitation  of  the   Academic   Vice </w:t>
      </w:r>
    </w:p>
    <w:p w14:paraId="564ED69F" w14:textId="77777777" w:rsidR="006E6FC2" w:rsidRDefault="006E6FC2">
      <w:r>
        <w:t xml:space="preserve">          President (Loyola) covered by Channel 12 Television and the </w:t>
      </w:r>
    </w:p>
    <w:p w14:paraId="298C8168" w14:textId="77777777" w:rsidR="006E6FC2" w:rsidRDefault="006E6FC2">
      <w:r>
        <w:t xml:space="preserve">          Gazette, October 1972.</w:t>
      </w:r>
    </w:p>
    <w:p w14:paraId="0E4D3EFD" w14:textId="77777777" w:rsidR="006E6FC2" w:rsidRDefault="006E6FC2">
      <w:pPr>
        <w:tabs>
          <w:tab w:val="left" w:pos="360"/>
          <w:tab w:val="left" w:pos="800"/>
        </w:tabs>
        <w:rPr>
          <w:b/>
        </w:rPr>
      </w:pPr>
      <w:r>
        <w:rPr>
          <w:b/>
        </w:rPr>
        <w:br w:type="page"/>
      </w:r>
      <w:proofErr w:type="gramStart"/>
      <w:r>
        <w:rPr>
          <w:b/>
        </w:rPr>
        <w:lastRenderedPageBreak/>
        <w:t>II.1  Published</w:t>
      </w:r>
      <w:proofErr w:type="gramEnd"/>
      <w:r>
        <w:rPr>
          <w:b/>
        </w:rPr>
        <w:t xml:space="preserve"> Research Papers in Elementary Particle Physics </w:t>
      </w:r>
    </w:p>
    <w:p w14:paraId="447618F9" w14:textId="77777777" w:rsidR="006E6FC2" w:rsidRDefault="006E6FC2">
      <w:pPr>
        <w:tabs>
          <w:tab w:val="left" w:pos="260"/>
          <w:tab w:val="left" w:pos="540"/>
        </w:tabs>
        <w:rPr>
          <w:b/>
        </w:rPr>
      </w:pPr>
    </w:p>
    <w:p w14:paraId="01A8D09E" w14:textId="77777777" w:rsidR="006E6FC2" w:rsidRDefault="006E6FC2">
      <w:pPr>
        <w:pStyle w:val="Index1"/>
      </w:pPr>
      <w:r>
        <w:t xml:space="preserve">     75. "Why Quarks cannot be Fundamental Particles"</w:t>
      </w:r>
    </w:p>
    <w:p w14:paraId="4457EDCD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>C. S. Kalman</w:t>
      </w:r>
    </w:p>
    <w:p w14:paraId="7C4AB859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  <w:t xml:space="preserve">    Nuclear Physics B (Proc. Suppl.). </w:t>
      </w:r>
      <w:r>
        <w:rPr>
          <w:b/>
        </w:rPr>
        <w:t>142</w:t>
      </w:r>
      <w:r>
        <w:t>,</w:t>
      </w:r>
      <w:r w:rsidRPr="007F702B">
        <w:t xml:space="preserve"> </w:t>
      </w:r>
      <w:r>
        <w:t>235-237 (2005).</w:t>
      </w:r>
    </w:p>
    <w:p w14:paraId="598F22B2" w14:textId="77777777" w:rsidR="006E6FC2" w:rsidRDefault="006E6FC2">
      <w:pPr>
        <w:tabs>
          <w:tab w:val="left" w:pos="260"/>
          <w:tab w:val="left" w:pos="540"/>
        </w:tabs>
        <w:jc w:val="both"/>
      </w:pPr>
    </w:p>
    <w:p w14:paraId="6332E3F3" w14:textId="77777777" w:rsidR="006E6FC2" w:rsidRDefault="006E6FC2">
      <w:pPr>
        <w:pStyle w:val="Index1"/>
      </w:pPr>
      <w:r>
        <w:t xml:space="preserve">     74. "Why Quarks cannot be Fundamental Particles"</w:t>
      </w:r>
    </w:p>
    <w:p w14:paraId="325FC096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>C. S. Kalman</w:t>
      </w:r>
    </w:p>
    <w:p w14:paraId="1E6C1622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  <w:t xml:space="preserve">    International Journal of Modern Physics A </w:t>
      </w:r>
      <w:r>
        <w:rPr>
          <w:b/>
        </w:rPr>
        <w:t>19</w:t>
      </w:r>
      <w:r>
        <w:t>,</w:t>
      </w:r>
      <w:r w:rsidRPr="007F702B">
        <w:t xml:space="preserve"> </w:t>
      </w:r>
      <w:r>
        <w:t>5433 (2004).</w:t>
      </w:r>
    </w:p>
    <w:p w14:paraId="3399CF73" w14:textId="77777777" w:rsidR="006E6FC2" w:rsidRDefault="006E6FC2">
      <w:pPr>
        <w:tabs>
          <w:tab w:val="left" w:pos="260"/>
          <w:tab w:val="left" w:pos="540"/>
        </w:tabs>
        <w:jc w:val="both"/>
      </w:pPr>
    </w:p>
    <w:p w14:paraId="2EB831FD" w14:textId="77777777" w:rsidR="006E6FC2" w:rsidRDefault="006E6FC2">
      <w:pPr>
        <w:pStyle w:val="Index1"/>
      </w:pPr>
      <w:r>
        <w:t xml:space="preserve">     73. "The bound state corrections to the </w:t>
      </w:r>
      <w:proofErr w:type="spellStart"/>
      <w:r>
        <w:t>semileptonic</w:t>
      </w:r>
      <w:proofErr w:type="spellEnd"/>
      <w:r>
        <w:t xml:space="preserve"> decays of heavy baryons"</w:t>
      </w:r>
    </w:p>
    <w:p w14:paraId="6B628E20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 xml:space="preserve">I. </w:t>
      </w:r>
      <w:proofErr w:type="gramStart"/>
      <w:r>
        <w:t>D’Souza ,</w:t>
      </w:r>
      <w:proofErr w:type="gramEnd"/>
      <w:r>
        <w:t xml:space="preserve"> C. S. Kalman, P. Yu Kulikov and I. M. </w:t>
      </w:r>
      <w:proofErr w:type="spellStart"/>
      <w:r>
        <w:t>Narodetski</w:t>
      </w:r>
      <w:proofErr w:type="spellEnd"/>
      <w:r>
        <w:t>,</w:t>
      </w:r>
    </w:p>
    <w:p w14:paraId="3EF34BF3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  <w:t xml:space="preserve">    Nuclear Physics B (Proc. Suppl.). </w:t>
      </w:r>
      <w:r>
        <w:rPr>
          <w:b/>
        </w:rPr>
        <w:t>115</w:t>
      </w:r>
      <w:r>
        <w:t>,15-19 (2003).</w:t>
      </w:r>
    </w:p>
    <w:p w14:paraId="16B57987" w14:textId="77777777" w:rsidR="006E6FC2" w:rsidRDefault="006E6FC2">
      <w:pPr>
        <w:tabs>
          <w:tab w:val="left" w:pos="260"/>
          <w:tab w:val="left" w:pos="540"/>
        </w:tabs>
        <w:rPr>
          <w:b/>
        </w:rPr>
      </w:pPr>
    </w:p>
    <w:p w14:paraId="4B03F820" w14:textId="77777777" w:rsidR="006E6FC2" w:rsidRDefault="006E6FC2">
      <w:pPr>
        <w:pStyle w:val="Index1"/>
      </w:pPr>
      <w:r>
        <w:t xml:space="preserve">     72. "The Kalman-Tran-D'Souza model and SL decays of heavy baryons"</w:t>
      </w:r>
    </w:p>
    <w:p w14:paraId="7252B36C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 xml:space="preserve">I. </w:t>
      </w:r>
      <w:proofErr w:type="gramStart"/>
      <w:r>
        <w:t>D’Souza ,</w:t>
      </w:r>
      <w:proofErr w:type="gramEnd"/>
      <w:r>
        <w:t xml:space="preserve"> C. S. Kalman, P. Yu Kulikov and I. M. </w:t>
      </w:r>
      <w:proofErr w:type="spellStart"/>
      <w:r>
        <w:t>Narodetski</w:t>
      </w:r>
      <w:proofErr w:type="spellEnd"/>
      <w:r>
        <w:t>,</w:t>
      </w:r>
    </w:p>
    <w:p w14:paraId="69BA213B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  <w:t xml:space="preserve">    Nuclear Physics B (Proc. Suppl.). </w:t>
      </w:r>
      <w:r>
        <w:rPr>
          <w:b/>
        </w:rPr>
        <w:t>93</w:t>
      </w:r>
      <w:r>
        <w:t>,3-8 (2001).</w:t>
      </w:r>
    </w:p>
    <w:p w14:paraId="2499BCF6" w14:textId="77777777" w:rsidR="006E6FC2" w:rsidRDefault="006E6FC2">
      <w:pPr>
        <w:tabs>
          <w:tab w:val="left" w:pos="300"/>
        </w:tabs>
        <w:jc w:val="both"/>
      </w:pPr>
    </w:p>
    <w:p w14:paraId="38F2EBC1" w14:textId="77777777" w:rsidR="006E6FC2" w:rsidRDefault="006E6FC2">
      <w:pPr>
        <w:tabs>
          <w:tab w:val="left" w:pos="300"/>
        </w:tabs>
        <w:jc w:val="both"/>
      </w:pPr>
      <w:r>
        <w:tab/>
        <w:t xml:space="preserve">71. "Baryon Spectroscopy in the Charm and Beauty Sectors using a Renormalization </w:t>
      </w:r>
    </w:p>
    <w:p w14:paraId="5A4B2267" w14:textId="77777777" w:rsidR="006E6FC2" w:rsidRDefault="006E6FC2">
      <w:pPr>
        <w:tabs>
          <w:tab w:val="left" w:pos="300"/>
        </w:tabs>
        <w:jc w:val="both"/>
      </w:pPr>
      <w:r>
        <w:tab/>
      </w:r>
      <w:r>
        <w:tab/>
        <w:t>Group Improved Quark Phenomenological Model"</w:t>
      </w:r>
    </w:p>
    <w:p w14:paraId="0F73BAB6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>C. S. Kalman and I. D'Souza</w:t>
      </w:r>
    </w:p>
    <w:p w14:paraId="65CEA42B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  <w:t xml:space="preserve">    Nuclear Physics B (Proc. Suppl.). </w:t>
      </w:r>
      <w:r>
        <w:rPr>
          <w:b/>
        </w:rPr>
        <w:t>75B</w:t>
      </w:r>
      <w:r>
        <w:t>,3-9 (1999).</w:t>
      </w:r>
    </w:p>
    <w:p w14:paraId="437CED79" w14:textId="77777777" w:rsidR="006E6FC2" w:rsidRDefault="006E6FC2">
      <w:pPr>
        <w:tabs>
          <w:tab w:val="left" w:pos="260"/>
          <w:tab w:val="left" w:pos="540"/>
        </w:tabs>
        <w:jc w:val="both"/>
      </w:pPr>
    </w:p>
    <w:p w14:paraId="2AAF0B5B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  <w:t xml:space="preserve">70. "Low Energy  </w:t>
      </w:r>
      <w:r w:rsidR="00A87FDC">
        <w:rPr>
          <w:noProof/>
          <w:position w:val="-4"/>
        </w:rPr>
        <w:object w:dxaOrig="300" w:dyaOrig="320" w14:anchorId="32AD4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17.85pt;height:13.8pt;mso-width-percent:0;mso-height-percent:0;mso-width-percent:0;mso-height-percent:0" o:ole="">
            <v:imagedata r:id="rId17" o:title=""/>
          </v:shape>
          <o:OLEObject Type="Embed" ProgID="Equation.3" ShapeID="_x0000_i1032" DrawAspect="Content" ObjectID="_1781515891" r:id="rId18">
            <o:FieldCodes>\* mergeformat</o:FieldCodes>
          </o:OLEObject>
        </w:object>
      </w:r>
      <w:r>
        <w:t xml:space="preserve">  Based on an </w:t>
      </w:r>
      <w:proofErr w:type="gramStart"/>
      <w:r>
        <w:t>SO(</w:t>
      </w:r>
      <w:proofErr w:type="gramEnd"/>
      <w:r>
        <w:t>10) SUSY-GUT"</w:t>
      </w:r>
    </w:p>
    <w:p w14:paraId="18537814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 xml:space="preserve">C. S. Kalman </w:t>
      </w:r>
    </w:p>
    <w:p w14:paraId="55325ED2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 xml:space="preserve">pp. 263-270 </w:t>
      </w:r>
      <w:proofErr w:type="spellStart"/>
      <w:r>
        <w:t>in"Toward</w:t>
      </w:r>
      <w:proofErr w:type="spellEnd"/>
      <w:r>
        <w:t xml:space="preserve"> the Theory of Everything: MRST'98"</w:t>
      </w:r>
    </w:p>
    <w:p w14:paraId="086C8A0A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 xml:space="preserve">edited by J. M. Cline, M. E. </w:t>
      </w:r>
      <w:proofErr w:type="spellStart"/>
      <w:r>
        <w:t>Knutt</w:t>
      </w:r>
      <w:proofErr w:type="spellEnd"/>
      <w:r>
        <w:t xml:space="preserve">, G. D. </w:t>
      </w:r>
      <w:proofErr w:type="spellStart"/>
      <w:r>
        <w:t>Mahlon</w:t>
      </w:r>
      <w:proofErr w:type="spellEnd"/>
      <w:r>
        <w:t>, G. D. Moore</w:t>
      </w:r>
    </w:p>
    <w:p w14:paraId="46F85CC0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>(American Institute of Physics, conference proceedings 452, Woodbury, NY 1998)</w:t>
      </w:r>
    </w:p>
    <w:p w14:paraId="410B17A7" w14:textId="77777777" w:rsidR="006E6FC2" w:rsidRDefault="006E6FC2">
      <w:pPr>
        <w:tabs>
          <w:tab w:val="left" w:pos="260"/>
          <w:tab w:val="left" w:pos="540"/>
        </w:tabs>
        <w:jc w:val="both"/>
      </w:pPr>
    </w:p>
    <w:p w14:paraId="61973CB4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  <w:t>69. "Review of Spectroscopy and Strong Decays of Heavy Flavored Baryons"</w:t>
      </w:r>
    </w:p>
    <w:p w14:paraId="0200B9D5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C. S. Kalman </w:t>
      </w:r>
    </w:p>
    <w:p w14:paraId="70E5DE31" w14:textId="77777777" w:rsidR="006E6FC2" w:rsidRDefault="006E6FC2">
      <w:pPr>
        <w:tabs>
          <w:tab w:val="left" w:pos="260"/>
          <w:tab w:val="left" w:pos="540"/>
        </w:tabs>
        <w:jc w:val="both"/>
      </w:pPr>
      <w:r>
        <w:tab/>
      </w:r>
      <w:r>
        <w:tab/>
        <w:t xml:space="preserve">Nuclear Physics B (Proc. Suppl.). </w:t>
      </w:r>
      <w:r>
        <w:rPr>
          <w:b/>
        </w:rPr>
        <w:t>55A</w:t>
      </w:r>
      <w:r>
        <w:t>, 27-32 (1997).</w:t>
      </w:r>
    </w:p>
    <w:p w14:paraId="3D89F863" w14:textId="77777777" w:rsidR="006E6FC2" w:rsidRDefault="006E6FC2">
      <w:pPr>
        <w:tabs>
          <w:tab w:val="left" w:pos="260"/>
          <w:tab w:val="left" w:pos="540"/>
        </w:tabs>
        <w:jc w:val="both"/>
      </w:pPr>
    </w:p>
    <w:p w14:paraId="710ABECF" w14:textId="77777777" w:rsidR="006E6FC2" w:rsidRDefault="006E6FC2">
      <w:pPr>
        <w:tabs>
          <w:tab w:val="left" w:pos="260"/>
          <w:tab w:val="left" w:pos="540"/>
        </w:tabs>
      </w:pPr>
      <w:r>
        <w:rPr>
          <w:b/>
        </w:rPr>
        <w:tab/>
      </w:r>
      <w:r>
        <w:t>68. "Decay and Spectra of Baryons Especially Beauty Baryons""</w:t>
      </w:r>
    </w:p>
    <w:p w14:paraId="44470B07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C. S. Kalman </w:t>
      </w:r>
    </w:p>
    <w:p w14:paraId="747EE0E2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Nuclear Physics B (Proc. Suppl.),</w:t>
      </w:r>
      <w:r>
        <w:rPr>
          <w:b/>
        </w:rPr>
        <w:t>50</w:t>
      </w:r>
      <w:r>
        <w:t>, 135-139(1996)</w:t>
      </w:r>
    </w:p>
    <w:p w14:paraId="42863A08" w14:textId="77777777" w:rsidR="006E6FC2" w:rsidRDefault="006E6FC2">
      <w:pPr>
        <w:tabs>
          <w:tab w:val="left" w:pos="260"/>
          <w:tab w:val="left" w:pos="540"/>
        </w:tabs>
        <w:rPr>
          <w:b/>
        </w:rPr>
      </w:pPr>
    </w:p>
    <w:p w14:paraId="326D2F88" w14:textId="77777777" w:rsidR="006E6FC2" w:rsidRDefault="006E6FC2">
      <w:pPr>
        <w:tabs>
          <w:tab w:val="left" w:pos="260"/>
          <w:tab w:val="left" w:pos="540"/>
        </w:tabs>
      </w:pPr>
      <w:r>
        <w:rPr>
          <w:b/>
        </w:rPr>
        <w:tab/>
      </w:r>
      <w:r>
        <w:t>67. "</w:t>
      </w:r>
      <w:proofErr w:type="spellStart"/>
      <w:r>
        <w:t>Chargino</w:t>
      </w:r>
      <w:proofErr w:type="spellEnd"/>
      <w:r>
        <w:t xml:space="preserve"> and Neutralino Pair Production at the pp collider in the Left-Right </w:t>
      </w:r>
      <w:r>
        <w:tab/>
      </w:r>
      <w:r>
        <w:tab/>
        <w:t>Supersymmetric Model"</w:t>
      </w:r>
    </w:p>
    <w:p w14:paraId="21C53A17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M. </w:t>
      </w:r>
      <w:proofErr w:type="spellStart"/>
      <w:proofErr w:type="gramStart"/>
      <w:r>
        <w:t>Frank,C</w:t>
      </w:r>
      <w:proofErr w:type="spellEnd"/>
      <w:r>
        <w:t>.</w:t>
      </w:r>
      <w:proofErr w:type="gramEnd"/>
      <w:r>
        <w:t xml:space="preserve"> S. Kalman and H.N. Saif</w:t>
      </w:r>
    </w:p>
    <w:p w14:paraId="26525B59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Journal of Physics G: Nuclear and Particle Physics </w:t>
      </w:r>
      <w:r>
        <w:rPr>
          <w:b/>
        </w:rPr>
        <w:t>21</w:t>
      </w:r>
      <w:r>
        <w:t>, 601-614 (1995)</w:t>
      </w:r>
    </w:p>
    <w:p w14:paraId="40873AC0" w14:textId="77777777" w:rsidR="006E6FC2" w:rsidRDefault="006E6FC2">
      <w:pPr>
        <w:tabs>
          <w:tab w:val="left" w:pos="260"/>
          <w:tab w:val="left" w:pos="540"/>
        </w:tabs>
        <w:ind w:right="-440"/>
      </w:pPr>
      <w:r>
        <w:rPr>
          <w:b/>
        </w:rPr>
        <w:tab/>
      </w:r>
      <w:r>
        <w:t xml:space="preserve">66. "Production of </w:t>
      </w:r>
      <w:proofErr w:type="spellStart"/>
      <w:r>
        <w:t>Charginos</w:t>
      </w:r>
      <w:proofErr w:type="spellEnd"/>
      <w:r>
        <w:t xml:space="preserve"> and Neutralinos for the Reaction </w:t>
      </w:r>
      <w:r w:rsidR="00E520E2">
        <w:rPr>
          <w:noProof/>
          <w:position w:val="-6"/>
        </w:rPr>
        <w:drawing>
          <wp:inline distT="0" distB="0" distL="0" distR="0" wp14:anchorId="46AA89A2" wp14:editId="176EF92D">
            <wp:extent cx="1625600" cy="27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EE5B44A" w14:textId="77777777" w:rsidR="006E6FC2" w:rsidRDefault="006E6FC2">
      <w:pPr>
        <w:tabs>
          <w:tab w:val="left" w:pos="260"/>
          <w:tab w:val="left" w:pos="540"/>
        </w:tabs>
        <w:ind w:right="-80"/>
        <w:rPr>
          <w:position w:val="-4"/>
          <w:sz w:val="20"/>
        </w:rPr>
      </w:pPr>
      <w:r>
        <w:tab/>
      </w:r>
      <w:r>
        <w:tab/>
        <w:t xml:space="preserve">in </w:t>
      </w:r>
      <w:proofErr w:type="gramStart"/>
      <w:r>
        <w:t>SU(</w:t>
      </w:r>
      <w:proofErr w:type="gramEnd"/>
      <w:r>
        <w:t>2)</w:t>
      </w:r>
      <w:r>
        <w:rPr>
          <w:position w:val="-4"/>
          <w:sz w:val="20"/>
        </w:rPr>
        <w:t>L</w:t>
      </w:r>
      <w:r w:rsidR="00A87FDC">
        <w:rPr>
          <w:noProof/>
          <w:position w:val="-2"/>
        </w:rPr>
        <w:object w:dxaOrig="220" w:dyaOrig="200" w14:anchorId="0DB20457">
          <v:shape id="_x0000_i1031" type="#_x0000_t75" alt="" style="width:25.35pt;height:10.95pt;mso-width-percent:0;mso-height-percent:0;mso-width-percent:0;mso-height-percent:0" o:ole="">
            <v:imagedata r:id="rId20" o:title=""/>
          </v:shape>
          <o:OLEObject Type="Embed" ProgID="Equation.3" ShapeID="_x0000_i1031" DrawAspect="Content" ObjectID="_1781515892" r:id="rId21">
            <o:FieldCodes>\* mergeformat</o:FieldCodes>
          </o:OLEObject>
        </w:object>
      </w:r>
      <w:r>
        <w:t>SU(2)</w:t>
      </w:r>
      <w:r>
        <w:rPr>
          <w:position w:val="-4"/>
          <w:sz w:val="20"/>
        </w:rPr>
        <w:t>R</w:t>
      </w:r>
      <w:r w:rsidR="00A87FDC">
        <w:rPr>
          <w:noProof/>
        </w:rPr>
        <w:object w:dxaOrig="220" w:dyaOrig="200" w14:anchorId="37862662">
          <v:shape id="_x0000_i1030" type="#_x0000_t75" alt="" style="width:25.35pt;height:10.95pt;mso-width-percent:0;mso-height-percent:0;mso-width-percent:0;mso-height-percent:0" o:ole="">
            <v:imagedata r:id="rId22" o:title=""/>
          </v:shape>
          <o:OLEObject Type="Embed" ProgID="Equation.3" ShapeID="_x0000_i1030" DrawAspect="Content" ObjectID="_1781515893" r:id="rId23">
            <o:FieldCodes>\* mergeformat</o:FieldCodes>
          </o:OLEObject>
        </w:object>
      </w:r>
      <w:r>
        <w:t>U(1)</w:t>
      </w:r>
      <w:r>
        <w:rPr>
          <w:position w:val="-4"/>
          <w:sz w:val="20"/>
        </w:rPr>
        <w:t>B-L."</w:t>
      </w:r>
    </w:p>
    <w:p w14:paraId="6D423ADE" w14:textId="77777777" w:rsidR="006E6FC2" w:rsidRDefault="006E6FC2">
      <w:pPr>
        <w:tabs>
          <w:tab w:val="left" w:pos="260"/>
          <w:tab w:val="left" w:pos="540"/>
        </w:tabs>
        <w:ind w:right="-80"/>
      </w:pPr>
      <w:r>
        <w:rPr>
          <w:position w:val="-4"/>
          <w:sz w:val="20"/>
        </w:rPr>
        <w:tab/>
      </w:r>
      <w:r>
        <w:rPr>
          <w:position w:val="-4"/>
          <w:sz w:val="20"/>
        </w:rPr>
        <w:tab/>
      </w:r>
      <w:r>
        <w:t>S. W. Frederick and C. S. Kalman</w:t>
      </w:r>
    </w:p>
    <w:p w14:paraId="20D95B80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</w:r>
      <w:r>
        <w:rPr>
          <w:i/>
        </w:rPr>
        <w:t xml:space="preserve">Il Nuovo </w:t>
      </w:r>
      <w:proofErr w:type="spellStart"/>
      <w:r>
        <w:rPr>
          <w:i/>
        </w:rPr>
        <w:t>Cimento</w:t>
      </w:r>
      <w:proofErr w:type="spellEnd"/>
      <w:r>
        <w:rPr>
          <w:i/>
        </w:rPr>
        <w:t xml:space="preserve">.  </w:t>
      </w:r>
      <w:r>
        <w:rPr>
          <w:b/>
        </w:rPr>
        <w:t>A 108</w:t>
      </w:r>
      <w:r>
        <w:t>, 189-204 (1995)</w:t>
      </w:r>
    </w:p>
    <w:p w14:paraId="4D97F2EC" w14:textId="77777777" w:rsidR="006E6FC2" w:rsidRDefault="006E6FC2">
      <w:pPr>
        <w:tabs>
          <w:tab w:val="left" w:pos="260"/>
          <w:tab w:val="center" w:pos="540"/>
        </w:tabs>
        <w:rPr>
          <w:b/>
        </w:rPr>
      </w:pPr>
    </w:p>
    <w:p w14:paraId="594F3521" w14:textId="77777777" w:rsidR="006E6FC2" w:rsidRDefault="006E6FC2">
      <w:pPr>
        <w:tabs>
          <w:tab w:val="left" w:pos="260"/>
          <w:tab w:val="center" w:pos="540"/>
        </w:tabs>
        <w:rPr>
          <w:b/>
        </w:rPr>
      </w:pPr>
      <w:r>
        <w:rPr>
          <w:b/>
        </w:rPr>
        <w:lastRenderedPageBreak/>
        <w:tab/>
      </w:r>
      <w:r>
        <w:t>65. "Experimental consequences of left-right supersymmetry"</w:t>
      </w:r>
    </w:p>
    <w:p w14:paraId="4EB61452" w14:textId="2BE10BC8" w:rsidR="006E6FC2" w:rsidRDefault="006E6FC2">
      <w:pPr>
        <w:tabs>
          <w:tab w:val="left" w:pos="260"/>
          <w:tab w:val="center" w:pos="5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860303">
        <w:t xml:space="preserve">    </w:t>
      </w:r>
      <w:r>
        <w:t>C. S. Kalman</w:t>
      </w:r>
    </w:p>
    <w:p w14:paraId="3A3665C1" w14:textId="77777777" w:rsidR="006E6FC2" w:rsidRDefault="006E6FC2">
      <w:pPr>
        <w:tabs>
          <w:tab w:val="left" w:pos="260"/>
          <w:tab w:val="center" w:pos="540"/>
        </w:tabs>
      </w:pPr>
      <w:r>
        <w:tab/>
      </w:r>
      <w:r>
        <w:tab/>
        <w:t xml:space="preserve">    pp 24-29 in "MRST '94:  "What Next?  Exploring the Future of High -Energy</w:t>
      </w:r>
    </w:p>
    <w:p w14:paraId="53EA8064" w14:textId="77777777" w:rsidR="006E6FC2" w:rsidRDefault="006E6FC2">
      <w:pPr>
        <w:tabs>
          <w:tab w:val="left" w:pos="260"/>
          <w:tab w:val="center" w:pos="540"/>
        </w:tabs>
      </w:pPr>
      <w:r>
        <w:tab/>
        <w:t xml:space="preserve">    Physics" edited by J. R. </w:t>
      </w:r>
      <w:proofErr w:type="spellStart"/>
      <w:r>
        <w:t>Cudell</w:t>
      </w:r>
      <w:proofErr w:type="spellEnd"/>
      <w:r>
        <w:t xml:space="preserve">, K. R. </w:t>
      </w:r>
      <w:proofErr w:type="spellStart"/>
      <w:proofErr w:type="gramStart"/>
      <w:r>
        <w:t>Dienes,and</w:t>
      </w:r>
      <w:proofErr w:type="spellEnd"/>
      <w:proofErr w:type="gramEnd"/>
      <w:r>
        <w:t xml:space="preserve"> B. Margolis</w:t>
      </w:r>
    </w:p>
    <w:p w14:paraId="664C7004" w14:textId="77777777" w:rsidR="006E6FC2" w:rsidRDefault="006E6FC2">
      <w:pPr>
        <w:tabs>
          <w:tab w:val="left" w:pos="260"/>
          <w:tab w:val="center" w:pos="540"/>
        </w:tabs>
      </w:pPr>
      <w:r>
        <w:tab/>
        <w:t xml:space="preserve">   (World Scientific, Singapore 1994)</w:t>
      </w:r>
    </w:p>
    <w:p w14:paraId="1D7234AE" w14:textId="77777777" w:rsidR="006E6FC2" w:rsidRDefault="006E6FC2">
      <w:pPr>
        <w:tabs>
          <w:tab w:val="left" w:pos="260"/>
          <w:tab w:val="left" w:pos="540"/>
        </w:tabs>
        <w:rPr>
          <w:b/>
        </w:rPr>
      </w:pPr>
    </w:p>
    <w:p w14:paraId="789484D7" w14:textId="77777777" w:rsidR="00860303" w:rsidRDefault="00860303">
      <w:pPr>
        <w:tabs>
          <w:tab w:val="left" w:pos="260"/>
          <w:tab w:val="left" w:pos="540"/>
        </w:tabs>
      </w:pPr>
      <w:r>
        <w:tab/>
        <w:t>64. “</w:t>
      </w:r>
      <w:proofErr w:type="spellStart"/>
      <w:r w:rsidR="006E6FC2">
        <w:t>Slepton</w:t>
      </w:r>
      <w:proofErr w:type="spellEnd"/>
      <w:r w:rsidR="006E6FC2">
        <w:t xml:space="preserve"> and squark production at ep colliders</w:t>
      </w:r>
      <w:r>
        <w:t xml:space="preserve"> in a left-right</w:t>
      </w:r>
    </w:p>
    <w:p w14:paraId="4368F692" w14:textId="77777777" w:rsidR="00860303" w:rsidRDefault="00860303">
      <w:pPr>
        <w:tabs>
          <w:tab w:val="left" w:pos="260"/>
          <w:tab w:val="left" w:pos="540"/>
        </w:tabs>
      </w:pPr>
      <w:r>
        <w:tab/>
        <w:t xml:space="preserve"> supersymmetric </w:t>
      </w:r>
      <w:r w:rsidR="006E6FC2">
        <w:t>model"</w:t>
      </w:r>
      <w:r w:rsidR="006E6FC2">
        <w:rPr>
          <w:position w:val="-4"/>
          <w:sz w:val="20"/>
        </w:rPr>
        <w:t xml:space="preserve">  </w:t>
      </w:r>
      <w:r w:rsidR="006E6FC2">
        <w:t xml:space="preserve"> </w:t>
      </w:r>
      <w:r w:rsidR="006E6FC2">
        <w:tab/>
      </w:r>
      <w:r w:rsidR="006E6FC2">
        <w:tab/>
      </w:r>
    </w:p>
    <w:p w14:paraId="415BA7EA" w14:textId="11475A3E" w:rsidR="006E6FC2" w:rsidRDefault="00860303">
      <w:pPr>
        <w:tabs>
          <w:tab w:val="left" w:pos="260"/>
          <w:tab w:val="left" w:pos="540"/>
        </w:tabs>
      </w:pPr>
      <w:r>
        <w:t xml:space="preserve">      </w:t>
      </w:r>
      <w:r w:rsidR="006E6FC2">
        <w:t>C. S. Kalman</w:t>
      </w:r>
    </w:p>
    <w:p w14:paraId="74459864" w14:textId="1DBC5911" w:rsidR="006E6FC2" w:rsidRDefault="00860303">
      <w:pPr>
        <w:tabs>
          <w:tab w:val="left" w:pos="260"/>
          <w:tab w:val="left" w:pos="540"/>
        </w:tabs>
      </w:pPr>
      <w:r>
        <w:tab/>
      </w:r>
      <w:r w:rsidR="006E6FC2">
        <w:t xml:space="preserve"> </w:t>
      </w:r>
      <w:r w:rsidR="006E6FC2">
        <w:rPr>
          <w:i/>
        </w:rPr>
        <w:t xml:space="preserve">Il Nuovo </w:t>
      </w:r>
      <w:proofErr w:type="spellStart"/>
      <w:r w:rsidR="006E6FC2">
        <w:rPr>
          <w:i/>
        </w:rPr>
        <w:t>Cimento</w:t>
      </w:r>
      <w:proofErr w:type="spellEnd"/>
      <w:r w:rsidR="006E6FC2">
        <w:rPr>
          <w:i/>
        </w:rPr>
        <w:t>.</w:t>
      </w:r>
      <w:r w:rsidR="006E6FC2">
        <w:rPr>
          <w:b/>
        </w:rPr>
        <w:t xml:space="preserve"> A 107</w:t>
      </w:r>
      <w:r w:rsidR="006E6FC2">
        <w:t>,2805-2812 (1994)</w:t>
      </w:r>
    </w:p>
    <w:p w14:paraId="2CF4331C" w14:textId="77777777" w:rsidR="006E6FC2" w:rsidRDefault="006E6FC2">
      <w:pPr>
        <w:tabs>
          <w:tab w:val="left" w:pos="260"/>
          <w:tab w:val="left" w:pos="540"/>
        </w:tabs>
        <w:rPr>
          <w:b/>
        </w:rPr>
      </w:pPr>
    </w:p>
    <w:p w14:paraId="2F597989" w14:textId="77777777" w:rsidR="006E6FC2" w:rsidRDefault="006E6FC2">
      <w:pPr>
        <w:tabs>
          <w:tab w:val="left" w:pos="260"/>
          <w:tab w:val="left" w:pos="540"/>
        </w:tabs>
      </w:pPr>
      <w:r>
        <w:rPr>
          <w:b/>
        </w:rPr>
        <w:tab/>
      </w:r>
      <w:r>
        <w:t>63."Left- Right Supersymmetry"</w:t>
      </w:r>
    </w:p>
    <w:p w14:paraId="169857BC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>C. S. Kalman</w:t>
      </w:r>
    </w:p>
    <w:p w14:paraId="6D6A8E67" w14:textId="77777777" w:rsidR="006E6FC2" w:rsidRDefault="006E6FC2">
      <w:pPr>
        <w:tabs>
          <w:tab w:val="left" w:pos="260"/>
          <w:tab w:val="left" w:pos="540"/>
        </w:tabs>
        <w:rPr>
          <w:b/>
        </w:rPr>
      </w:pPr>
      <w:r>
        <w:tab/>
      </w:r>
      <w:r>
        <w:tab/>
        <w:t xml:space="preserve">pp.391-397 in "International Workshop on Supersymmetry and Unification of </w:t>
      </w:r>
      <w:r>
        <w:tab/>
      </w:r>
      <w:r>
        <w:tab/>
        <w:t xml:space="preserve">Fundamental </w:t>
      </w:r>
      <w:proofErr w:type="spellStart"/>
      <w:proofErr w:type="gramStart"/>
      <w:r>
        <w:t>Interactions;SUSY</w:t>
      </w:r>
      <w:proofErr w:type="spellEnd"/>
      <w:proofErr w:type="gramEnd"/>
      <w:r>
        <w:t xml:space="preserve"> Ninety Three" edited by Pran Nath (World </w:t>
      </w:r>
      <w:r>
        <w:tab/>
      </w:r>
      <w:r>
        <w:tab/>
      </w:r>
      <w:r>
        <w:tab/>
        <w:t>Scientific, Singapore 1993)</w:t>
      </w:r>
    </w:p>
    <w:p w14:paraId="2BE5EDB8" w14:textId="77777777" w:rsidR="006E6FC2" w:rsidRDefault="006E6FC2">
      <w:pPr>
        <w:tabs>
          <w:tab w:val="left" w:pos="260"/>
          <w:tab w:val="left" w:pos="540"/>
        </w:tabs>
        <w:rPr>
          <w:b/>
        </w:rPr>
      </w:pPr>
    </w:p>
    <w:p w14:paraId="2EDD7FB1" w14:textId="77777777" w:rsidR="006E6FC2" w:rsidRDefault="006E6FC2">
      <w:pPr>
        <w:tabs>
          <w:tab w:val="left" w:pos="260"/>
          <w:tab w:val="left" w:pos="540"/>
        </w:tabs>
      </w:pPr>
      <w:r>
        <w:rPr>
          <w:b/>
        </w:rPr>
        <w:tab/>
      </w:r>
      <w:r>
        <w:t xml:space="preserve">62. "Masses of </w:t>
      </w:r>
      <w:proofErr w:type="spellStart"/>
      <w:r>
        <w:t>Charginos</w:t>
      </w:r>
      <w:proofErr w:type="spellEnd"/>
      <w:r>
        <w:t xml:space="preserve"> and Neutralinos in a Left-Right Supersymmetric Model"</w:t>
      </w:r>
    </w:p>
    <w:p w14:paraId="02786699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  <w:t xml:space="preserve">M. </w:t>
      </w:r>
      <w:proofErr w:type="spellStart"/>
      <w:proofErr w:type="gramStart"/>
      <w:r>
        <w:t>Frank,C</w:t>
      </w:r>
      <w:proofErr w:type="spellEnd"/>
      <w:r>
        <w:t>.</w:t>
      </w:r>
      <w:proofErr w:type="gramEnd"/>
      <w:r>
        <w:t xml:space="preserve"> S. Kalman and H.N. Saif</w:t>
      </w:r>
    </w:p>
    <w:p w14:paraId="60049F06" w14:textId="77777777" w:rsidR="006E6FC2" w:rsidRDefault="006E6FC2">
      <w:pPr>
        <w:tabs>
          <w:tab w:val="left" w:pos="260"/>
          <w:tab w:val="left" w:pos="540"/>
        </w:tabs>
      </w:pPr>
      <w:r>
        <w:tab/>
      </w:r>
      <w:r>
        <w:tab/>
      </w:r>
      <w:proofErr w:type="spellStart"/>
      <w:r>
        <w:t>Zeits</w:t>
      </w:r>
      <w:proofErr w:type="spellEnd"/>
      <w:r>
        <w:t xml:space="preserve"> für </w:t>
      </w:r>
      <w:proofErr w:type="spellStart"/>
      <w:r>
        <w:t>Physik</w:t>
      </w:r>
      <w:proofErr w:type="spellEnd"/>
      <w:r>
        <w:t xml:space="preserve"> </w:t>
      </w:r>
      <w:r>
        <w:rPr>
          <w:b/>
        </w:rPr>
        <w:t>C 59,</w:t>
      </w:r>
      <w:r>
        <w:t>655-668(1993)</w:t>
      </w:r>
    </w:p>
    <w:p w14:paraId="2C557FCD" w14:textId="77777777" w:rsidR="006E6FC2" w:rsidRDefault="006E6FC2">
      <w:pPr>
        <w:tabs>
          <w:tab w:val="left" w:pos="260"/>
          <w:tab w:val="left" w:pos="540"/>
        </w:tabs>
      </w:pPr>
    </w:p>
    <w:p w14:paraId="6714A50D" w14:textId="77777777" w:rsidR="006E6FC2" w:rsidRDefault="006E6FC2">
      <w:pPr>
        <w:tabs>
          <w:tab w:val="left" w:pos="360"/>
          <w:tab w:val="left" w:pos="540"/>
        </w:tabs>
      </w:pPr>
      <w:r>
        <w:t xml:space="preserve">    61. "</w:t>
      </w:r>
      <w:proofErr w:type="spellStart"/>
      <w:r>
        <w:t>Chargino</w:t>
      </w:r>
      <w:proofErr w:type="spellEnd"/>
      <w:r>
        <w:t xml:space="preserve">-Neutralino </w:t>
      </w:r>
      <w:proofErr w:type="gramStart"/>
      <w:r>
        <w:t>Production  in</w:t>
      </w:r>
      <w:proofErr w:type="gramEnd"/>
      <w:r>
        <w:t xml:space="preserve">  pp  collisions  for  the </w:t>
      </w:r>
    </w:p>
    <w:p w14:paraId="1E0CCBCD" w14:textId="77777777" w:rsidR="006E6FC2" w:rsidRDefault="006E6FC2">
      <w:pPr>
        <w:tabs>
          <w:tab w:val="left" w:pos="360"/>
          <w:tab w:val="left" w:pos="540"/>
        </w:tabs>
      </w:pPr>
      <w:r>
        <w:t xml:space="preserve">         Left-right Supersymmetric Model"</w:t>
      </w:r>
    </w:p>
    <w:p w14:paraId="6BF33669" w14:textId="77777777" w:rsidR="006E6FC2" w:rsidRDefault="006E6FC2">
      <w:pPr>
        <w:tabs>
          <w:tab w:val="left" w:pos="360"/>
          <w:tab w:val="left" w:pos="540"/>
        </w:tabs>
      </w:pPr>
      <w:r>
        <w:t xml:space="preserve">         C. S. Kalman and H.N. Saif</w:t>
      </w:r>
    </w:p>
    <w:p w14:paraId="6C7B4A29" w14:textId="77777777" w:rsidR="006E6FC2" w:rsidRDefault="006E6FC2">
      <w:pPr>
        <w:tabs>
          <w:tab w:val="left" w:pos="360"/>
          <w:tab w:val="left" w:pos="540"/>
        </w:tabs>
      </w:pPr>
      <w:r>
        <w:t xml:space="preserve">         </w:t>
      </w:r>
      <w:proofErr w:type="spellStart"/>
      <w:proofErr w:type="gramStart"/>
      <w:r>
        <w:t>Zeits</w:t>
      </w:r>
      <w:proofErr w:type="spellEnd"/>
      <w:proofErr w:type="gramEnd"/>
      <w:r>
        <w:t xml:space="preserve"> fur </w:t>
      </w:r>
      <w:proofErr w:type="spellStart"/>
      <w:r>
        <w:t>Physik</w:t>
      </w:r>
      <w:proofErr w:type="spellEnd"/>
      <w:r>
        <w:t xml:space="preserve"> </w:t>
      </w:r>
      <w:r>
        <w:rPr>
          <w:b/>
        </w:rPr>
        <w:t>C 56</w:t>
      </w:r>
      <w:r>
        <w:t>, 447-455 (1992)</w:t>
      </w:r>
    </w:p>
    <w:p w14:paraId="50D8F603" w14:textId="77777777" w:rsidR="006E6FC2" w:rsidRDefault="006E6FC2">
      <w:pPr>
        <w:tabs>
          <w:tab w:val="left" w:pos="360"/>
          <w:tab w:val="left" w:pos="540"/>
        </w:tabs>
      </w:pPr>
    </w:p>
    <w:p w14:paraId="2E62B951" w14:textId="77777777" w:rsidR="006E6FC2" w:rsidRDefault="006E6FC2">
      <w:pPr>
        <w:tabs>
          <w:tab w:val="left" w:pos="360"/>
          <w:tab w:val="left" w:pos="540"/>
        </w:tabs>
      </w:pPr>
      <w:r>
        <w:t xml:space="preserve">    60. "</w:t>
      </w:r>
      <w:proofErr w:type="spellStart"/>
      <w:r>
        <w:t>Preons</w:t>
      </w:r>
      <w:proofErr w:type="spellEnd"/>
      <w:r>
        <w:t xml:space="preserve">: </w:t>
      </w:r>
      <w:proofErr w:type="gramStart"/>
      <w:r>
        <w:t>Models  of</w:t>
      </w:r>
      <w:proofErr w:type="gramEnd"/>
      <w:r>
        <w:t xml:space="preserve">  Leptons,  Quarks  and  Guage  Bosons  as</w:t>
      </w:r>
    </w:p>
    <w:p w14:paraId="1C6C254E" w14:textId="77777777" w:rsidR="006E6FC2" w:rsidRDefault="006E6FC2">
      <w:pPr>
        <w:tabs>
          <w:tab w:val="left" w:pos="360"/>
          <w:tab w:val="left" w:pos="540"/>
        </w:tabs>
      </w:pPr>
      <w:r>
        <w:t xml:space="preserve">         Composite Particles"</w:t>
      </w:r>
    </w:p>
    <w:p w14:paraId="7BDFE2BF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 and I. </w:t>
      </w:r>
      <w:proofErr w:type="spellStart"/>
      <w:r>
        <w:t>DeSouza</w:t>
      </w:r>
      <w:proofErr w:type="spellEnd"/>
    </w:p>
    <w:p w14:paraId="570AA92E" w14:textId="77777777" w:rsidR="006E6FC2" w:rsidRDefault="006E6FC2">
      <w:pPr>
        <w:tabs>
          <w:tab w:val="left" w:pos="360"/>
          <w:tab w:val="left" w:pos="540"/>
        </w:tabs>
      </w:pPr>
      <w:r>
        <w:t xml:space="preserve">         published by World Scientific Publishing Company (1992)</w:t>
      </w:r>
    </w:p>
    <w:p w14:paraId="4F0923D9" w14:textId="77777777" w:rsidR="006E6FC2" w:rsidRDefault="006E6FC2">
      <w:pPr>
        <w:tabs>
          <w:tab w:val="left" w:pos="360"/>
          <w:tab w:val="left" w:pos="540"/>
        </w:tabs>
      </w:pPr>
    </w:p>
    <w:p w14:paraId="2CB12961" w14:textId="77777777" w:rsidR="006E6FC2" w:rsidRDefault="006E6FC2">
      <w:pPr>
        <w:tabs>
          <w:tab w:val="left" w:pos="360"/>
          <w:tab w:val="left" w:pos="540"/>
        </w:tabs>
      </w:pPr>
      <w:r>
        <w:t xml:space="preserve">    59. "Hadronic Decay Widths of Higgs </w:t>
      </w:r>
      <w:proofErr w:type="gramStart"/>
      <w:r>
        <w:t>Bosons  in</w:t>
      </w:r>
      <w:proofErr w:type="gramEnd"/>
      <w:r>
        <w:t xml:space="preserve">  the  Left-right </w:t>
      </w:r>
    </w:p>
    <w:p w14:paraId="238D3725" w14:textId="77777777" w:rsidR="006E6FC2" w:rsidRDefault="006E6FC2">
      <w:pPr>
        <w:tabs>
          <w:tab w:val="left" w:pos="360"/>
          <w:tab w:val="left" w:pos="540"/>
        </w:tabs>
      </w:pPr>
      <w:r>
        <w:t xml:space="preserve">         Symmetric Model"</w:t>
      </w:r>
    </w:p>
    <w:p w14:paraId="7B895629" w14:textId="77777777" w:rsidR="006E6FC2" w:rsidRDefault="006E6FC2">
      <w:pPr>
        <w:tabs>
          <w:tab w:val="left" w:pos="360"/>
          <w:tab w:val="left" w:pos="540"/>
        </w:tabs>
      </w:pPr>
      <w:r>
        <w:t xml:space="preserve">         M. Frank, H. </w:t>
      </w:r>
      <w:proofErr w:type="spellStart"/>
      <w:r>
        <w:t>Hamidian</w:t>
      </w:r>
      <w:proofErr w:type="spellEnd"/>
      <w:r>
        <w:t xml:space="preserve"> and C.S. Kalman</w:t>
      </w:r>
    </w:p>
    <w:p w14:paraId="5EBB6D49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</w:t>
      </w:r>
      <w:r>
        <w:rPr>
          <w:b/>
        </w:rPr>
        <w:t>D45</w:t>
      </w:r>
      <w:r>
        <w:t>, 241 (1992)</w:t>
      </w:r>
    </w:p>
    <w:p w14:paraId="575C763D" w14:textId="77777777" w:rsidR="006E6FC2" w:rsidRDefault="006E6FC2">
      <w:pPr>
        <w:tabs>
          <w:tab w:val="left" w:pos="360"/>
          <w:tab w:val="left" w:pos="540"/>
        </w:tabs>
      </w:pPr>
    </w:p>
    <w:p w14:paraId="1130F182" w14:textId="77777777" w:rsidR="006E6FC2" w:rsidRDefault="006E6FC2">
      <w:pPr>
        <w:tabs>
          <w:tab w:val="left" w:pos="360"/>
          <w:tab w:val="left" w:pos="540"/>
        </w:tabs>
      </w:pPr>
      <w:r>
        <w:t xml:space="preserve">    58. "Anomalous Magnetic </w:t>
      </w:r>
      <w:proofErr w:type="gramStart"/>
      <w:r>
        <w:t>Moment  of</w:t>
      </w:r>
      <w:proofErr w:type="gramEnd"/>
      <w:r>
        <w:t xml:space="preserve">  the  Muon  Arising  from  the </w:t>
      </w:r>
    </w:p>
    <w:p w14:paraId="1DADB88F" w14:textId="77777777" w:rsidR="006E6FC2" w:rsidRDefault="006E6FC2">
      <w:pPr>
        <w:tabs>
          <w:tab w:val="left" w:pos="360"/>
          <w:tab w:val="left" w:pos="540"/>
        </w:tabs>
      </w:pPr>
      <w:r>
        <w:t xml:space="preserve">         Extensions of the </w:t>
      </w:r>
      <w:proofErr w:type="gramStart"/>
      <w:r>
        <w:t>Supersymmetric  Standard</w:t>
      </w:r>
      <w:proofErr w:type="gramEnd"/>
      <w:r>
        <w:t xml:space="preserve">  Model  Based  on </w:t>
      </w:r>
    </w:p>
    <w:p w14:paraId="2C8DFF7F" w14:textId="77777777" w:rsidR="006E6FC2" w:rsidRDefault="006E6FC2">
      <w:pPr>
        <w:tabs>
          <w:tab w:val="left" w:pos="360"/>
          <w:tab w:val="left" w:pos="540"/>
        </w:tabs>
      </w:pPr>
      <w:r>
        <w:t xml:space="preserve">         Left-Right Symmetry"</w:t>
      </w:r>
    </w:p>
    <w:p w14:paraId="5E8F71CB" w14:textId="77777777" w:rsidR="006E6FC2" w:rsidRDefault="006E6FC2">
      <w:pPr>
        <w:tabs>
          <w:tab w:val="left" w:pos="360"/>
          <w:tab w:val="left" w:pos="540"/>
        </w:tabs>
      </w:pPr>
      <w:r>
        <w:t xml:space="preserve">         R.M. Francis, M. Frank and C.S. Kalman </w:t>
      </w:r>
    </w:p>
    <w:p w14:paraId="400D5D9A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D43</w:t>
      </w:r>
      <w:r>
        <w:t>, 2369 (1991)</w:t>
      </w:r>
    </w:p>
    <w:p w14:paraId="5BCCA327" w14:textId="77777777" w:rsidR="006E6FC2" w:rsidRDefault="006E6FC2">
      <w:pPr>
        <w:tabs>
          <w:tab w:val="left" w:pos="360"/>
          <w:tab w:val="left" w:pos="540"/>
        </w:tabs>
      </w:pPr>
    </w:p>
    <w:p w14:paraId="549BF093" w14:textId="77777777" w:rsidR="006E6FC2" w:rsidRDefault="006E6FC2">
      <w:pPr>
        <w:tabs>
          <w:tab w:val="left" w:pos="360"/>
          <w:tab w:val="left" w:pos="540"/>
        </w:tabs>
      </w:pPr>
      <w:r>
        <w:t xml:space="preserve">    57. "Photoproduction of W Bosons as a Test of the Standard Model"</w:t>
      </w:r>
    </w:p>
    <w:p w14:paraId="7D691655" w14:textId="77777777" w:rsidR="006E6FC2" w:rsidRDefault="006E6FC2">
      <w:pPr>
        <w:tabs>
          <w:tab w:val="left" w:pos="360"/>
          <w:tab w:val="left" w:pos="540"/>
        </w:tabs>
      </w:pPr>
      <w:r>
        <w:t xml:space="preserve">         Mark A. Samuel, C. Kalman, M. Frank and </w:t>
      </w:r>
      <w:proofErr w:type="spellStart"/>
      <w:r>
        <w:t>Guowen</w:t>
      </w:r>
      <w:proofErr w:type="spellEnd"/>
      <w:r>
        <w:t xml:space="preserve"> Li</w:t>
      </w:r>
    </w:p>
    <w:p w14:paraId="438AC067" w14:textId="77777777" w:rsidR="006E6FC2" w:rsidRDefault="006E6FC2">
      <w:pPr>
        <w:tabs>
          <w:tab w:val="left" w:pos="360"/>
          <w:tab w:val="left" w:pos="540"/>
        </w:tabs>
      </w:pPr>
      <w:r>
        <w:t xml:space="preserve">         Can. J. Phys. </w:t>
      </w:r>
      <w:r>
        <w:rPr>
          <w:b/>
        </w:rPr>
        <w:t>69</w:t>
      </w:r>
      <w:r>
        <w:t>, 52(1991)</w:t>
      </w:r>
    </w:p>
    <w:p w14:paraId="3D03FD45" w14:textId="77777777" w:rsidR="006E6FC2" w:rsidRDefault="006E6FC2">
      <w:pPr>
        <w:tabs>
          <w:tab w:val="left" w:pos="360"/>
          <w:tab w:val="left" w:pos="540"/>
        </w:tabs>
      </w:pPr>
    </w:p>
    <w:p w14:paraId="5D180F57" w14:textId="77777777" w:rsidR="006E6FC2" w:rsidRDefault="006E6FC2">
      <w:pPr>
        <w:tabs>
          <w:tab w:val="left" w:pos="360"/>
          <w:tab w:val="left" w:pos="540"/>
        </w:tabs>
      </w:pPr>
      <w:r>
        <w:lastRenderedPageBreak/>
        <w:t xml:space="preserve">    56. "Strong Decays of Baryons"</w:t>
      </w:r>
    </w:p>
    <w:p w14:paraId="7F115D2F" w14:textId="77777777" w:rsidR="006E6FC2" w:rsidRDefault="006E6FC2">
      <w:pPr>
        <w:tabs>
          <w:tab w:val="left" w:pos="360"/>
          <w:tab w:val="left" w:pos="540"/>
        </w:tabs>
      </w:pPr>
      <w:r>
        <w:t xml:space="preserve">         C. S. Kalman, B. Tran</w:t>
      </w:r>
    </w:p>
    <w:p w14:paraId="5830D972" w14:textId="77777777" w:rsidR="006E6FC2" w:rsidRDefault="006E6FC2">
      <w:pPr>
        <w:tabs>
          <w:tab w:val="left" w:pos="360"/>
          <w:tab w:val="left" w:pos="540"/>
        </w:tabs>
      </w:pPr>
      <w:r>
        <w:t xml:space="preserve">         Nuovo </w:t>
      </w:r>
      <w:proofErr w:type="spellStart"/>
      <w:r>
        <w:t>Cimento</w:t>
      </w:r>
      <w:proofErr w:type="spellEnd"/>
      <w:r>
        <w:rPr>
          <w:b/>
        </w:rPr>
        <w:t xml:space="preserve"> 104</w:t>
      </w:r>
      <w:r>
        <w:t>, 177 (1991) (25 pages in the Journal)</w:t>
      </w:r>
    </w:p>
    <w:p w14:paraId="6512D08A" w14:textId="77777777" w:rsidR="006E6FC2" w:rsidRDefault="006E6FC2">
      <w:pPr>
        <w:tabs>
          <w:tab w:val="left" w:pos="360"/>
          <w:tab w:val="left" w:pos="540"/>
        </w:tabs>
      </w:pPr>
    </w:p>
    <w:p w14:paraId="1DD72E14" w14:textId="77777777" w:rsidR="006E6FC2" w:rsidRDefault="006E6FC2">
      <w:pPr>
        <w:tabs>
          <w:tab w:val="left" w:pos="360"/>
          <w:tab w:val="left" w:pos="540"/>
        </w:tabs>
      </w:pPr>
      <w:r>
        <w:t xml:space="preserve">    55. "The Anomalous Magnetic Moment of the Muon in a Supersymmetric </w:t>
      </w:r>
    </w:p>
    <w:p w14:paraId="630F76FA" w14:textId="77777777" w:rsidR="006E6FC2" w:rsidRDefault="006E6FC2">
      <w:pPr>
        <w:tabs>
          <w:tab w:val="left" w:pos="360"/>
          <w:tab w:val="left" w:pos="540"/>
        </w:tabs>
      </w:pPr>
      <w:r>
        <w:t xml:space="preserve">         Left-right symmetric Model"</w:t>
      </w:r>
    </w:p>
    <w:p w14:paraId="63543A1F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M. Frank, and R.M. Francis</w:t>
      </w:r>
    </w:p>
    <w:p w14:paraId="3146A748" w14:textId="77777777" w:rsidR="006E6FC2" w:rsidRDefault="006E6FC2">
      <w:pPr>
        <w:tabs>
          <w:tab w:val="left" w:pos="360"/>
          <w:tab w:val="left" w:pos="540"/>
        </w:tabs>
      </w:pPr>
      <w:r>
        <w:t xml:space="preserve">         P. 203 Proceedings of the Twelfth Annual Montreal-Rochester-</w:t>
      </w:r>
    </w:p>
    <w:p w14:paraId="7E8C3DD5" w14:textId="77777777" w:rsidR="006E6FC2" w:rsidRDefault="006E6FC2">
      <w:pPr>
        <w:tabs>
          <w:tab w:val="left" w:pos="360"/>
          <w:tab w:val="left" w:pos="540"/>
        </w:tabs>
      </w:pPr>
      <w:r>
        <w:t xml:space="preserve">         Syracuse-Toronto High Energy Theory Meeting Edited by </w:t>
      </w:r>
    </w:p>
    <w:p w14:paraId="652D1BEC" w14:textId="77777777" w:rsidR="006E6FC2" w:rsidRDefault="006E6FC2">
      <w:pPr>
        <w:tabs>
          <w:tab w:val="left" w:pos="360"/>
          <w:tab w:val="left" w:pos="540"/>
        </w:tabs>
      </w:pPr>
      <w:r>
        <w:t xml:space="preserve">         B. Margolis &amp; P. Valin (1990)</w:t>
      </w:r>
    </w:p>
    <w:p w14:paraId="0E951D35" w14:textId="77777777" w:rsidR="006E6FC2" w:rsidRDefault="006E6FC2">
      <w:pPr>
        <w:tabs>
          <w:tab w:val="left" w:pos="360"/>
          <w:tab w:val="left" w:pos="540"/>
        </w:tabs>
      </w:pPr>
    </w:p>
    <w:p w14:paraId="098E2005" w14:textId="77777777" w:rsidR="006E6FC2" w:rsidRDefault="006E6FC2">
      <w:pPr>
        <w:tabs>
          <w:tab w:val="left" w:pos="360"/>
          <w:tab w:val="left" w:pos="540"/>
        </w:tabs>
      </w:pPr>
      <w:r>
        <w:t>54. "Baryon Spectrum in a Potential Quark Model"</w:t>
      </w:r>
    </w:p>
    <w:p w14:paraId="2C6F2846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B. Tran</w:t>
      </w:r>
    </w:p>
    <w:p w14:paraId="3F68D1B5" w14:textId="77777777" w:rsidR="006E6FC2" w:rsidRDefault="006E6FC2">
      <w:pPr>
        <w:tabs>
          <w:tab w:val="left" w:pos="360"/>
          <w:tab w:val="left" w:pos="540"/>
        </w:tabs>
      </w:pPr>
      <w:r>
        <w:t xml:space="preserve">        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102</w:t>
      </w:r>
      <w:r>
        <w:t>, 835 (1989) (45 pages in the Journal)</w:t>
      </w:r>
    </w:p>
    <w:p w14:paraId="3341E326" w14:textId="77777777" w:rsidR="006E6FC2" w:rsidRDefault="006E6FC2">
      <w:pPr>
        <w:tabs>
          <w:tab w:val="left" w:pos="360"/>
          <w:tab w:val="left" w:pos="540"/>
        </w:tabs>
      </w:pPr>
    </w:p>
    <w:p w14:paraId="01B3ECD8" w14:textId="77777777" w:rsidR="006E6FC2" w:rsidRDefault="006E6FC2">
      <w:pPr>
        <w:tabs>
          <w:tab w:val="left" w:pos="360"/>
          <w:tab w:val="left" w:pos="540"/>
        </w:tabs>
      </w:pPr>
      <w:r>
        <w:t xml:space="preserve">53. "Renormalization as a Criterion for </w:t>
      </w:r>
      <w:proofErr w:type="gramStart"/>
      <w:r>
        <w:t>choosing  a</w:t>
      </w:r>
      <w:proofErr w:type="gramEnd"/>
      <w:r>
        <w:t xml:space="preserve"> Realistic</w:t>
      </w:r>
    </w:p>
    <w:p w14:paraId="6E91CB3F" w14:textId="77777777" w:rsidR="006E6FC2" w:rsidRDefault="006E6FC2">
      <w:pPr>
        <w:tabs>
          <w:tab w:val="left" w:pos="360"/>
          <w:tab w:val="left" w:pos="540"/>
        </w:tabs>
      </w:pPr>
      <w:r>
        <w:t xml:space="preserve">         Quantum Field Theory: </w:t>
      </w:r>
      <w:r w:rsidR="00A87FDC" w:rsidRPr="00A852F9">
        <w:rPr>
          <w:noProof/>
          <w:position w:val="-10"/>
          <w:sz w:val="40"/>
          <w:szCs w:val="40"/>
        </w:rPr>
        <w:object w:dxaOrig="260" w:dyaOrig="280" w14:anchorId="26F27D54">
          <v:shape id="_x0000_i1029" type="#_x0000_t75" alt="" style="width:11.5pt;height:11.5pt;mso-width-percent:0;mso-height-percent:0;mso-width-percent:0;mso-height-percent:0" o:ole="">
            <v:imagedata r:id="rId24" o:title=""/>
          </v:shape>
          <o:OLEObject Type="Embed" ProgID="Equation.3" ShapeID="_x0000_i1029" DrawAspect="Content" ObjectID="_1781515894" r:id="rId25">
            <o:FieldCodes>\* mergeformat</o:FieldCodes>
          </o:OLEObject>
        </w:object>
      </w:r>
      <w:r>
        <w:t xml:space="preserve">  theories as an example of the </w:t>
      </w:r>
    </w:p>
    <w:p w14:paraId="6A2F133E" w14:textId="77777777" w:rsidR="006E6FC2" w:rsidRDefault="006E6FC2">
      <w:pPr>
        <w:tabs>
          <w:tab w:val="left" w:pos="360"/>
          <w:tab w:val="left" w:pos="540"/>
        </w:tabs>
      </w:pPr>
      <w:r>
        <w:t xml:space="preserve">         selection process"</w:t>
      </w:r>
    </w:p>
    <w:p w14:paraId="2B021CE6" w14:textId="77777777" w:rsidR="006E6FC2" w:rsidRDefault="006E6FC2">
      <w:pPr>
        <w:tabs>
          <w:tab w:val="left" w:pos="360"/>
          <w:tab w:val="left" w:pos="540"/>
        </w:tabs>
      </w:pPr>
      <w:r>
        <w:t xml:space="preserve">         </w:t>
      </w:r>
      <w:proofErr w:type="spellStart"/>
      <w:r>
        <w:t>R.</w:t>
      </w:r>
      <w:proofErr w:type="gramStart"/>
      <w:r>
        <w:t>M.Francis</w:t>
      </w:r>
      <w:proofErr w:type="spellEnd"/>
      <w:proofErr w:type="gramEnd"/>
      <w:r>
        <w:t xml:space="preserve">, </w:t>
      </w:r>
      <w:proofErr w:type="spellStart"/>
      <w:r>
        <w:t>M.A.Husain</w:t>
      </w:r>
      <w:proofErr w:type="spellEnd"/>
      <w:r>
        <w:t xml:space="preserve"> and </w:t>
      </w:r>
      <w:proofErr w:type="spellStart"/>
      <w:r>
        <w:t>C.S.Kalman</w:t>
      </w:r>
      <w:proofErr w:type="spellEnd"/>
    </w:p>
    <w:p w14:paraId="0B1B6233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Physics Essays </w:t>
      </w:r>
      <w:r>
        <w:rPr>
          <w:b/>
        </w:rPr>
        <w:t>2</w:t>
      </w:r>
      <w:r>
        <w:t>, 60 (1989)</w:t>
      </w:r>
    </w:p>
    <w:p w14:paraId="3492EC4F" w14:textId="77777777" w:rsidR="006E6FC2" w:rsidRDefault="006E6FC2">
      <w:pPr>
        <w:tabs>
          <w:tab w:val="left" w:pos="360"/>
          <w:tab w:val="left" w:pos="540"/>
        </w:tabs>
      </w:pPr>
    </w:p>
    <w:p w14:paraId="03806BDE" w14:textId="77777777" w:rsidR="006E6FC2" w:rsidRDefault="006E6FC2">
      <w:pPr>
        <w:tabs>
          <w:tab w:val="left" w:pos="360"/>
          <w:tab w:val="left" w:pos="540"/>
        </w:tabs>
      </w:pPr>
      <w:r>
        <w:t xml:space="preserve">    52. "Dibaryons in a Quantum Chromodynamics Based Consistent Quark </w:t>
      </w:r>
    </w:p>
    <w:p w14:paraId="70B6DCF7" w14:textId="77777777" w:rsidR="006E6FC2" w:rsidRDefault="006E6FC2">
      <w:pPr>
        <w:tabs>
          <w:tab w:val="left" w:pos="360"/>
          <w:tab w:val="left" w:pos="540"/>
        </w:tabs>
      </w:pPr>
      <w:r>
        <w:t xml:space="preserve">         Model</w:t>
      </w:r>
    </w:p>
    <w:p w14:paraId="3247EE36" w14:textId="77777777" w:rsidR="006E6FC2" w:rsidRDefault="006E6FC2">
      <w:pPr>
        <w:tabs>
          <w:tab w:val="left" w:pos="360"/>
          <w:tab w:val="left" w:pos="540"/>
        </w:tabs>
      </w:pPr>
      <w:r>
        <w:t xml:space="preserve">         C. S. Kalman and S. </w:t>
      </w:r>
      <w:proofErr w:type="spellStart"/>
      <w:r>
        <w:t>Barbari</w:t>
      </w:r>
      <w:proofErr w:type="spellEnd"/>
    </w:p>
    <w:p w14:paraId="0C8A5879" w14:textId="77777777" w:rsidR="006E6FC2" w:rsidRDefault="006E6FC2">
      <w:pPr>
        <w:tabs>
          <w:tab w:val="left" w:pos="360"/>
          <w:tab w:val="left" w:pos="540"/>
        </w:tabs>
      </w:pPr>
      <w:r>
        <w:t xml:space="preserve">        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101</w:t>
      </w:r>
      <w:r>
        <w:t>, 193(1989) (19 pages in the Journal)</w:t>
      </w:r>
    </w:p>
    <w:p w14:paraId="3FE7E2F5" w14:textId="77777777" w:rsidR="00CB006E" w:rsidRDefault="00CB006E">
      <w:pPr>
        <w:tabs>
          <w:tab w:val="left" w:pos="360"/>
          <w:tab w:val="left" w:pos="540"/>
        </w:tabs>
      </w:pPr>
    </w:p>
    <w:p w14:paraId="3270DF0B" w14:textId="77777777" w:rsidR="006E6FC2" w:rsidRDefault="006E6FC2">
      <w:pPr>
        <w:tabs>
          <w:tab w:val="left" w:pos="360"/>
          <w:tab w:val="left" w:pos="540"/>
        </w:tabs>
      </w:pPr>
      <w:r>
        <w:t xml:space="preserve">    51. "Anomalous Magnetic Moment of the Muon and Neutral Current          </w:t>
      </w:r>
    </w:p>
    <w:p w14:paraId="2F296E9B" w14:textId="77777777" w:rsidR="006E6FC2" w:rsidRDefault="006E6FC2">
      <w:pPr>
        <w:tabs>
          <w:tab w:val="left" w:pos="360"/>
          <w:tab w:val="left" w:pos="540"/>
        </w:tabs>
      </w:pPr>
      <w:r>
        <w:t xml:space="preserve">         Constraints in a </w:t>
      </w:r>
      <w:proofErr w:type="gramStart"/>
      <w:r>
        <w:t>Supersymmetric  SU</w:t>
      </w:r>
      <w:proofErr w:type="gramEnd"/>
      <w:r>
        <w:t xml:space="preserve">(2) </w:t>
      </w:r>
      <w:proofErr w:type="spellStart"/>
      <w:r>
        <w:t>xU</w:t>
      </w:r>
      <w:proofErr w:type="spellEnd"/>
      <w:r>
        <w:t xml:space="preserve">(1) </w:t>
      </w:r>
      <w:proofErr w:type="spellStart"/>
      <w:r>
        <w:t>xU</w:t>
      </w:r>
      <w:proofErr w:type="spellEnd"/>
      <w:r>
        <w:t>(1)</w:t>
      </w:r>
    </w:p>
    <w:p w14:paraId="63850055" w14:textId="77777777" w:rsidR="006E6FC2" w:rsidRDefault="006E6FC2">
      <w:pPr>
        <w:tabs>
          <w:tab w:val="left" w:pos="360"/>
          <w:tab w:val="left" w:pos="540"/>
        </w:tabs>
      </w:pPr>
      <w:r>
        <w:t xml:space="preserve">         Model inspired by Superstring Theories"</w:t>
      </w:r>
    </w:p>
    <w:p w14:paraId="006A966C" w14:textId="77777777" w:rsidR="006E6FC2" w:rsidRDefault="006E6FC2">
      <w:pPr>
        <w:tabs>
          <w:tab w:val="left" w:pos="360"/>
          <w:tab w:val="left" w:pos="540"/>
        </w:tabs>
      </w:pPr>
      <w:r>
        <w:t xml:space="preserve">         M. Frank and C. S. Kalman</w:t>
      </w:r>
    </w:p>
    <w:p w14:paraId="14196309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D38</w:t>
      </w:r>
      <w:r>
        <w:t>, 1469 (1988)</w:t>
      </w:r>
    </w:p>
    <w:p w14:paraId="2CF913C8" w14:textId="77777777" w:rsidR="006E6FC2" w:rsidRDefault="006E6FC2">
      <w:pPr>
        <w:tabs>
          <w:tab w:val="left" w:pos="360"/>
          <w:tab w:val="left" w:pos="540"/>
        </w:tabs>
      </w:pPr>
    </w:p>
    <w:p w14:paraId="6A78B7E2" w14:textId="77777777" w:rsidR="006E6FC2" w:rsidRDefault="006E6FC2">
      <w:pPr>
        <w:tabs>
          <w:tab w:val="left" w:pos="360"/>
          <w:tab w:val="left" w:pos="540"/>
        </w:tabs>
      </w:pPr>
      <w:r>
        <w:t xml:space="preserve">    50. "Calculation of the Ground-State </w:t>
      </w:r>
      <w:proofErr w:type="gramStart"/>
      <w:r>
        <w:t>Baryons  as</w:t>
      </w:r>
      <w:proofErr w:type="gramEnd"/>
      <w:r>
        <w:t xml:space="preserve">  a  test  of  the </w:t>
      </w:r>
    </w:p>
    <w:p w14:paraId="34334197" w14:textId="77777777" w:rsidR="006E6FC2" w:rsidRDefault="006E6FC2">
      <w:pPr>
        <w:tabs>
          <w:tab w:val="left" w:pos="360"/>
          <w:tab w:val="left" w:pos="540"/>
        </w:tabs>
      </w:pPr>
      <w:r>
        <w:t xml:space="preserve">         hypothesis that the potential is a combination </w:t>
      </w:r>
      <w:proofErr w:type="gramStart"/>
      <w:r>
        <w:t>of  a</w:t>
      </w:r>
      <w:proofErr w:type="gramEnd"/>
      <w:r>
        <w:t xml:space="preserve">  Coulomb </w:t>
      </w:r>
    </w:p>
    <w:p w14:paraId="2D680FFA" w14:textId="77777777" w:rsidR="006E6FC2" w:rsidRDefault="006E6FC2">
      <w:pPr>
        <w:tabs>
          <w:tab w:val="left" w:pos="360"/>
          <w:tab w:val="left" w:pos="540"/>
        </w:tabs>
      </w:pPr>
      <w:r>
        <w:t xml:space="preserve">         and a linear potential.</w:t>
      </w:r>
    </w:p>
    <w:p w14:paraId="0C39C6A9" w14:textId="77777777" w:rsidR="006E6FC2" w:rsidRDefault="006E6FC2">
      <w:pPr>
        <w:tabs>
          <w:tab w:val="left" w:pos="360"/>
          <w:tab w:val="left" w:pos="540"/>
        </w:tabs>
      </w:pPr>
      <w:r>
        <w:t xml:space="preserve">         C. S. Kalman, B. Tran, Richard L. Hall</w:t>
      </w:r>
    </w:p>
    <w:p w14:paraId="1F86F6E5" w14:textId="77777777" w:rsidR="006E6FC2" w:rsidRDefault="006E6FC2">
      <w:pPr>
        <w:tabs>
          <w:tab w:val="left" w:pos="360"/>
          <w:tab w:val="left" w:pos="540"/>
        </w:tabs>
      </w:pPr>
      <w:r>
        <w:t xml:space="preserve">         Nuovo </w:t>
      </w:r>
      <w:proofErr w:type="spellStart"/>
      <w:r>
        <w:t>Cimento</w:t>
      </w:r>
      <w:proofErr w:type="spellEnd"/>
      <w:r>
        <w:rPr>
          <w:b/>
        </w:rPr>
        <w:t xml:space="preserve"> 98A</w:t>
      </w:r>
      <w:r>
        <w:t>, 125 (1987).</w:t>
      </w:r>
    </w:p>
    <w:p w14:paraId="17BA7D32" w14:textId="77777777" w:rsidR="006E6FC2" w:rsidRDefault="006E6FC2">
      <w:pPr>
        <w:tabs>
          <w:tab w:val="left" w:pos="360"/>
          <w:tab w:val="left" w:pos="540"/>
        </w:tabs>
      </w:pPr>
    </w:p>
    <w:p w14:paraId="68619E02" w14:textId="77777777" w:rsidR="006E6FC2" w:rsidRDefault="006E6FC2">
      <w:pPr>
        <w:tabs>
          <w:tab w:val="left" w:pos="360"/>
          <w:tab w:val="left" w:pos="540"/>
        </w:tabs>
      </w:pPr>
    </w:p>
    <w:p w14:paraId="03F7B16F" w14:textId="77777777" w:rsidR="006E6FC2" w:rsidRDefault="006E6FC2">
      <w:pPr>
        <w:tabs>
          <w:tab w:val="left" w:pos="360"/>
          <w:tab w:val="left" w:pos="540"/>
        </w:tabs>
      </w:pPr>
      <w:r>
        <w:t xml:space="preserve">    49. "Constraints on Supersymmetric </w:t>
      </w:r>
      <w:proofErr w:type="spellStart"/>
      <w:r>
        <w:t>Preon</w:t>
      </w:r>
      <w:proofErr w:type="spellEnd"/>
      <w:r>
        <w:t xml:space="preserve"> Models"</w:t>
      </w:r>
    </w:p>
    <w:p w14:paraId="505EA8B8" w14:textId="77777777" w:rsidR="006E6FC2" w:rsidRDefault="006E6FC2">
      <w:pPr>
        <w:tabs>
          <w:tab w:val="left" w:pos="360"/>
          <w:tab w:val="left" w:pos="540"/>
        </w:tabs>
      </w:pPr>
      <w:r>
        <w:t xml:space="preserve">         C. S. Kalman and N. R. Lewis</w:t>
      </w:r>
    </w:p>
    <w:p w14:paraId="5A7B79ED" w14:textId="77777777" w:rsidR="006E6FC2" w:rsidRDefault="006E6FC2">
      <w:pPr>
        <w:tabs>
          <w:tab w:val="left" w:pos="360"/>
          <w:tab w:val="left" w:pos="540"/>
        </w:tabs>
      </w:pPr>
      <w:r>
        <w:t xml:space="preserve">         </w:t>
      </w:r>
      <w:proofErr w:type="spellStart"/>
      <w:r>
        <w:t>Europhysics</w:t>
      </w:r>
      <w:proofErr w:type="spellEnd"/>
      <w:r>
        <w:t xml:space="preserve"> Lett. </w:t>
      </w:r>
      <w:r>
        <w:rPr>
          <w:b/>
        </w:rPr>
        <w:t>3</w:t>
      </w:r>
      <w:r>
        <w:t>, 1079 (1987)</w:t>
      </w:r>
    </w:p>
    <w:p w14:paraId="4E016631" w14:textId="77777777" w:rsidR="006E6FC2" w:rsidRDefault="006E6FC2">
      <w:pPr>
        <w:tabs>
          <w:tab w:val="left" w:pos="360"/>
          <w:tab w:val="left" w:pos="540"/>
        </w:tabs>
      </w:pPr>
    </w:p>
    <w:p w14:paraId="26BA51A0" w14:textId="77777777" w:rsidR="006E6FC2" w:rsidRDefault="006E6FC2">
      <w:pPr>
        <w:tabs>
          <w:tab w:val="left" w:pos="360"/>
          <w:tab w:val="left" w:pos="540"/>
        </w:tabs>
      </w:pPr>
      <w:r>
        <w:t xml:space="preserve">    48. "Unequal Mass Quarkonium Spectra in a Consistent Quark Model"</w:t>
      </w:r>
    </w:p>
    <w:p w14:paraId="54DA2936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 and I. </w:t>
      </w:r>
      <w:proofErr w:type="spellStart"/>
      <w:r>
        <w:t>D'Sousa</w:t>
      </w:r>
      <w:proofErr w:type="spellEnd"/>
    </w:p>
    <w:p w14:paraId="506BDE66" w14:textId="77777777" w:rsidR="006E6FC2" w:rsidRDefault="006E6FC2">
      <w:pPr>
        <w:tabs>
          <w:tab w:val="left" w:pos="360"/>
          <w:tab w:val="left" w:pos="540"/>
        </w:tabs>
      </w:pPr>
      <w:r>
        <w:t xml:space="preserve">        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96</w:t>
      </w:r>
      <w:proofErr w:type="gramEnd"/>
      <w:r>
        <w:rPr>
          <w:b/>
        </w:rPr>
        <w:t>A</w:t>
      </w:r>
      <w:r>
        <w:t>, 286, (l986)</w:t>
      </w:r>
    </w:p>
    <w:p w14:paraId="553FCA77" w14:textId="77777777" w:rsidR="006E6FC2" w:rsidRDefault="006E6FC2">
      <w:pPr>
        <w:tabs>
          <w:tab w:val="left" w:pos="360"/>
          <w:tab w:val="left" w:pos="540"/>
        </w:tabs>
      </w:pPr>
    </w:p>
    <w:p w14:paraId="0B472827" w14:textId="77777777" w:rsidR="006E6FC2" w:rsidRDefault="006E6FC2">
      <w:pPr>
        <w:tabs>
          <w:tab w:val="left" w:pos="360"/>
          <w:tab w:val="left" w:pos="540"/>
        </w:tabs>
      </w:pPr>
      <w:r>
        <w:t xml:space="preserve">    47. "Ground-State and Low-Lying </w:t>
      </w:r>
      <w:proofErr w:type="gramStart"/>
      <w:r>
        <w:t>Positive  Parity</w:t>
      </w:r>
      <w:proofErr w:type="gramEnd"/>
      <w:r>
        <w:t xml:space="preserve">  Excited  Baryons </w:t>
      </w:r>
    </w:p>
    <w:p w14:paraId="43DC0961" w14:textId="77777777" w:rsidR="006E6FC2" w:rsidRDefault="006E6FC2">
      <w:pPr>
        <w:tabs>
          <w:tab w:val="left" w:pos="360"/>
          <w:tab w:val="left" w:pos="540"/>
        </w:tabs>
      </w:pPr>
      <w:r>
        <w:t xml:space="preserve">         Containing u, d, s, c and </w:t>
      </w:r>
      <w:proofErr w:type="gramStart"/>
      <w:r>
        <w:t>b  Quarks</w:t>
      </w:r>
      <w:proofErr w:type="gramEnd"/>
      <w:r>
        <w:t xml:space="preserve">  in  a  Consistent  Quark </w:t>
      </w:r>
    </w:p>
    <w:p w14:paraId="6B60A454" w14:textId="77777777" w:rsidR="006E6FC2" w:rsidRDefault="006E6FC2">
      <w:pPr>
        <w:tabs>
          <w:tab w:val="left" w:pos="360"/>
          <w:tab w:val="left" w:pos="540"/>
        </w:tabs>
      </w:pPr>
      <w:r>
        <w:t xml:space="preserve">         Model with Chromodynamics" </w:t>
      </w:r>
    </w:p>
    <w:p w14:paraId="758D1F67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41FA9A0B" w14:textId="77777777" w:rsidR="006E6FC2" w:rsidRDefault="006E6FC2">
      <w:pPr>
        <w:tabs>
          <w:tab w:val="left" w:pos="360"/>
          <w:tab w:val="left" w:pos="540"/>
        </w:tabs>
      </w:pPr>
      <w:r>
        <w:t xml:space="preserve">        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94A</w:t>
      </w:r>
      <w:r>
        <w:t>, 219 (1986)</w:t>
      </w:r>
    </w:p>
    <w:p w14:paraId="45F479ED" w14:textId="77777777" w:rsidR="006E6FC2" w:rsidRDefault="006E6FC2">
      <w:pPr>
        <w:tabs>
          <w:tab w:val="left" w:pos="360"/>
          <w:tab w:val="left" w:pos="540"/>
        </w:tabs>
      </w:pPr>
    </w:p>
    <w:p w14:paraId="4EF66272" w14:textId="77777777" w:rsidR="006E6FC2" w:rsidRDefault="006E6FC2">
      <w:pPr>
        <w:tabs>
          <w:tab w:val="left" w:pos="360"/>
          <w:tab w:val="left" w:pos="540"/>
        </w:tabs>
      </w:pPr>
      <w:r>
        <w:t xml:space="preserve">    46. "Calculation of The Masses of all The Stable States in the </w:t>
      </w:r>
      <w:r>
        <w:rPr>
          <w:rFonts w:ascii="Symbol" w:hAnsi="Symbol"/>
        </w:rPr>
        <w:t></w:t>
      </w:r>
      <w:r>
        <w:t xml:space="preserve">  </w:t>
      </w:r>
    </w:p>
    <w:p w14:paraId="5D2B9816" w14:textId="77777777" w:rsidR="006E6FC2" w:rsidRDefault="006E6FC2">
      <w:pPr>
        <w:tabs>
          <w:tab w:val="left" w:pos="360"/>
          <w:tab w:val="left" w:pos="540"/>
        </w:tabs>
      </w:pPr>
      <w:r>
        <w:t xml:space="preserve">         and U Systems</w:t>
      </w:r>
    </w:p>
    <w:p w14:paraId="6C767AAD" w14:textId="77777777" w:rsidR="006E6FC2" w:rsidRDefault="006E6FC2">
      <w:pPr>
        <w:tabs>
          <w:tab w:val="left" w:pos="360"/>
          <w:tab w:val="left" w:pos="540"/>
        </w:tabs>
      </w:pPr>
      <w:r>
        <w:t xml:space="preserve">         N. Mukerji and C.S. Kalman</w:t>
      </w:r>
    </w:p>
    <w:p w14:paraId="184D3443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41</w:t>
      </w:r>
      <w:proofErr w:type="gramEnd"/>
      <w:r>
        <w:t>, 513 (1984)</w:t>
      </w:r>
    </w:p>
    <w:p w14:paraId="64DABA17" w14:textId="77777777" w:rsidR="006E6FC2" w:rsidRDefault="006E6FC2">
      <w:pPr>
        <w:tabs>
          <w:tab w:val="left" w:pos="360"/>
          <w:tab w:val="left" w:pos="540"/>
        </w:tabs>
      </w:pPr>
    </w:p>
    <w:p w14:paraId="3621F6B2" w14:textId="77777777" w:rsidR="006E6FC2" w:rsidRDefault="006E6FC2">
      <w:pPr>
        <w:tabs>
          <w:tab w:val="left" w:pos="360"/>
          <w:tab w:val="left" w:pos="540"/>
        </w:tabs>
      </w:pPr>
    </w:p>
    <w:p w14:paraId="5001EB8C" w14:textId="77777777" w:rsidR="006E6FC2" w:rsidRDefault="006E6FC2">
      <w:pPr>
        <w:tabs>
          <w:tab w:val="left" w:pos="360"/>
          <w:tab w:val="left" w:pos="540"/>
        </w:tabs>
      </w:pPr>
      <w:r>
        <w:t xml:space="preserve">    45. "Ground-State and P-wave b-flavored </w:t>
      </w:r>
      <w:proofErr w:type="gramStart"/>
      <w:r>
        <w:t>Baryons  in</w:t>
      </w:r>
      <w:proofErr w:type="gramEnd"/>
      <w:r>
        <w:t xml:space="preserve">  a  Consistent </w:t>
      </w:r>
    </w:p>
    <w:p w14:paraId="74B62E60" w14:textId="77777777" w:rsidR="006E6FC2" w:rsidRDefault="006E6FC2">
      <w:pPr>
        <w:tabs>
          <w:tab w:val="left" w:pos="360"/>
          <w:tab w:val="left" w:pos="540"/>
        </w:tabs>
      </w:pPr>
      <w:r>
        <w:t xml:space="preserve">         Quark Model"</w:t>
      </w:r>
    </w:p>
    <w:p w14:paraId="0C1E14E3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 and D. Pfeffer</w:t>
      </w:r>
    </w:p>
    <w:p w14:paraId="7913ED40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D28</w:t>
      </w:r>
      <w:r>
        <w:t>, 2324 (1983)</w:t>
      </w:r>
    </w:p>
    <w:p w14:paraId="0C81B793" w14:textId="77777777" w:rsidR="006E6FC2" w:rsidRDefault="006E6FC2">
      <w:pPr>
        <w:tabs>
          <w:tab w:val="left" w:pos="360"/>
          <w:tab w:val="left" w:pos="540"/>
        </w:tabs>
      </w:pPr>
    </w:p>
    <w:p w14:paraId="676C37AD" w14:textId="77777777" w:rsidR="006E6FC2" w:rsidRDefault="006E6FC2">
      <w:pPr>
        <w:tabs>
          <w:tab w:val="left" w:pos="360"/>
          <w:tab w:val="left" w:pos="540"/>
        </w:tabs>
      </w:pPr>
      <w:r>
        <w:t xml:space="preserve">    44. "A Test of the </w:t>
      </w:r>
      <w:proofErr w:type="gramStart"/>
      <w:r>
        <w:t>Identity  of</w:t>
      </w:r>
      <w:proofErr w:type="gramEnd"/>
      <w:r>
        <w:t xml:space="preserve">  Forces  in  Mesons  and  Baryons:  </w:t>
      </w:r>
    </w:p>
    <w:p w14:paraId="3DA0C74F" w14:textId="77777777" w:rsidR="006E6FC2" w:rsidRDefault="006E6FC2">
      <w:pPr>
        <w:tabs>
          <w:tab w:val="left" w:pos="360"/>
          <w:tab w:val="left" w:pos="540"/>
        </w:tabs>
      </w:pPr>
      <w:r>
        <w:t xml:space="preserve">         Calculating Quarkonium Spectra using only Baryon Parameters"</w:t>
      </w:r>
    </w:p>
    <w:p w14:paraId="5C0AE4E9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 and S. </w:t>
      </w:r>
      <w:proofErr w:type="spellStart"/>
      <w:r>
        <w:t>Barbari</w:t>
      </w:r>
      <w:proofErr w:type="spellEnd"/>
    </w:p>
    <w:p w14:paraId="28FC95DD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D28</w:t>
      </w:r>
      <w:r>
        <w:t>, 2321 (1983)</w:t>
      </w:r>
    </w:p>
    <w:p w14:paraId="7D0E033E" w14:textId="77777777" w:rsidR="006E6FC2" w:rsidRDefault="006E6FC2">
      <w:pPr>
        <w:tabs>
          <w:tab w:val="left" w:pos="360"/>
          <w:tab w:val="left" w:pos="540"/>
        </w:tabs>
      </w:pPr>
    </w:p>
    <w:p w14:paraId="1D9F5810" w14:textId="77777777" w:rsidR="006E6FC2" w:rsidRDefault="006E6FC2">
      <w:pPr>
        <w:tabs>
          <w:tab w:val="left" w:pos="360"/>
          <w:tab w:val="left" w:pos="540"/>
        </w:tabs>
      </w:pPr>
      <w:r>
        <w:t xml:space="preserve">    43. "The </w:t>
      </w:r>
      <w:proofErr w:type="gramStart"/>
      <w:r>
        <w:rPr>
          <w:rFonts w:ascii="Symbol" w:hAnsi="Symbol"/>
        </w:rPr>
        <w:t></w:t>
      </w:r>
      <w:r>
        <w:t xml:space="preserve">  and</w:t>
      </w:r>
      <w:proofErr w:type="gramEnd"/>
      <w:r>
        <w:t xml:space="preserve"> U Systems in a Consistent Quark Model"</w:t>
      </w:r>
    </w:p>
    <w:p w14:paraId="05021F14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</w:t>
      </w:r>
      <w:proofErr w:type="gramStart"/>
      <w:r>
        <w:t>Kalman ,</w:t>
      </w:r>
      <w:proofErr w:type="gramEnd"/>
      <w:r>
        <w:t xml:space="preserve"> N. Mukerji</w:t>
      </w:r>
    </w:p>
    <w:p w14:paraId="3D6EFDC2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D27</w:t>
      </w:r>
      <w:r>
        <w:t>, 2114 (1983)</w:t>
      </w:r>
    </w:p>
    <w:p w14:paraId="6609DDDB" w14:textId="77777777" w:rsidR="006E6FC2" w:rsidRDefault="006E6FC2">
      <w:pPr>
        <w:tabs>
          <w:tab w:val="left" w:pos="360"/>
          <w:tab w:val="left" w:pos="540"/>
        </w:tabs>
      </w:pPr>
    </w:p>
    <w:p w14:paraId="2391075B" w14:textId="77777777" w:rsidR="006E6FC2" w:rsidRDefault="006E6FC2">
      <w:pPr>
        <w:tabs>
          <w:tab w:val="left" w:pos="360"/>
          <w:tab w:val="left" w:pos="540"/>
        </w:tabs>
      </w:pPr>
      <w:r>
        <w:t xml:space="preserve">    42. "Ground State and P-Wave Charmed Baryons in a Consistent Quark </w:t>
      </w:r>
    </w:p>
    <w:p w14:paraId="0DD3FE03" w14:textId="77777777" w:rsidR="006E6FC2" w:rsidRDefault="006E6FC2">
      <w:pPr>
        <w:tabs>
          <w:tab w:val="left" w:pos="360"/>
          <w:tab w:val="left" w:pos="540"/>
        </w:tabs>
      </w:pPr>
      <w:r>
        <w:t xml:space="preserve">         Model with Hyperfine Interactions"</w:t>
      </w:r>
    </w:p>
    <w:p w14:paraId="18C4654D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D. Pfeffer</w:t>
      </w:r>
    </w:p>
    <w:p w14:paraId="416EF4E4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 xml:space="preserve"> D27</w:t>
      </w:r>
      <w:r>
        <w:t>, 1648 (1983)</w:t>
      </w:r>
    </w:p>
    <w:p w14:paraId="58B5B853" w14:textId="77777777" w:rsidR="006E6FC2" w:rsidRDefault="006E6FC2">
      <w:pPr>
        <w:tabs>
          <w:tab w:val="left" w:pos="360"/>
          <w:tab w:val="left" w:pos="540"/>
        </w:tabs>
      </w:pPr>
    </w:p>
    <w:p w14:paraId="4E6D3EC3" w14:textId="77777777" w:rsidR="006E6FC2" w:rsidRDefault="006E6FC2">
      <w:pPr>
        <w:tabs>
          <w:tab w:val="left" w:pos="360"/>
          <w:tab w:val="left" w:pos="540"/>
        </w:tabs>
      </w:pPr>
    </w:p>
    <w:p w14:paraId="500DAD49" w14:textId="77777777" w:rsidR="006E6FC2" w:rsidRDefault="006E6FC2">
      <w:pPr>
        <w:tabs>
          <w:tab w:val="left" w:pos="360"/>
          <w:tab w:val="left" w:pos="540"/>
        </w:tabs>
      </w:pPr>
      <w:r>
        <w:t xml:space="preserve">4l. "Application of the </w:t>
      </w:r>
      <w:proofErr w:type="spellStart"/>
      <w:r>
        <w:t>Isgur</w:t>
      </w:r>
      <w:proofErr w:type="spellEnd"/>
      <w:r>
        <w:t xml:space="preserve">-Karl Model to the Low-Lying S States </w:t>
      </w:r>
    </w:p>
    <w:p w14:paraId="37BD9952" w14:textId="77777777" w:rsidR="006E6FC2" w:rsidRDefault="006E6FC2">
      <w:pPr>
        <w:tabs>
          <w:tab w:val="left" w:pos="360"/>
          <w:tab w:val="left" w:pos="540"/>
        </w:tabs>
      </w:pPr>
      <w:r>
        <w:t xml:space="preserve">         of Charmonium"</w:t>
      </w:r>
    </w:p>
    <w:p w14:paraId="7FAFA36B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N. Mukerji</w:t>
      </w:r>
    </w:p>
    <w:p w14:paraId="101D4EC3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 </w:t>
      </w:r>
      <w:r>
        <w:rPr>
          <w:b/>
        </w:rPr>
        <w:t>D26</w:t>
      </w:r>
      <w:r>
        <w:t>, 3264 (1982)</w:t>
      </w:r>
    </w:p>
    <w:p w14:paraId="4F63514D" w14:textId="77777777" w:rsidR="006E6FC2" w:rsidRDefault="006E6FC2">
      <w:pPr>
        <w:tabs>
          <w:tab w:val="left" w:pos="360"/>
          <w:tab w:val="left" w:pos="540"/>
        </w:tabs>
      </w:pPr>
    </w:p>
    <w:p w14:paraId="3032D53C" w14:textId="77777777" w:rsidR="006E6FC2" w:rsidRDefault="006E6FC2">
      <w:pPr>
        <w:tabs>
          <w:tab w:val="left" w:pos="360"/>
          <w:tab w:val="left" w:pos="540"/>
        </w:tabs>
      </w:pPr>
      <w:r>
        <w:t xml:space="preserve">    40. "P-Wave Baryons in A Consistent Quark Model with Hyperfine </w:t>
      </w:r>
    </w:p>
    <w:p w14:paraId="292B259B" w14:textId="77777777" w:rsidR="006E6FC2" w:rsidRDefault="006E6FC2">
      <w:pPr>
        <w:tabs>
          <w:tab w:val="left" w:pos="360"/>
          <w:tab w:val="left" w:pos="540"/>
        </w:tabs>
      </w:pPr>
      <w:r>
        <w:t xml:space="preserve">         Interactions"</w:t>
      </w:r>
    </w:p>
    <w:p w14:paraId="774E77BB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18544BA1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</w:t>
      </w:r>
      <w:r>
        <w:rPr>
          <w:b/>
        </w:rPr>
        <w:t xml:space="preserve"> D26</w:t>
      </w:r>
      <w:r>
        <w:t>, 2326 (1982)</w:t>
      </w:r>
    </w:p>
    <w:p w14:paraId="74E61B5A" w14:textId="77777777" w:rsidR="006E6FC2" w:rsidRDefault="006E6FC2">
      <w:pPr>
        <w:tabs>
          <w:tab w:val="left" w:pos="360"/>
          <w:tab w:val="left" w:pos="540"/>
        </w:tabs>
      </w:pPr>
    </w:p>
    <w:p w14:paraId="3AB450EB" w14:textId="77777777" w:rsidR="006E6FC2" w:rsidRDefault="006E6FC2">
      <w:pPr>
        <w:tabs>
          <w:tab w:val="left" w:pos="360"/>
          <w:tab w:val="left" w:pos="540"/>
        </w:tabs>
      </w:pPr>
      <w:r>
        <w:t xml:space="preserve">    39. "Baryonium Internal Color </w:t>
      </w:r>
      <w:proofErr w:type="gramStart"/>
      <w:r>
        <w:t>Transitions  in</w:t>
      </w:r>
      <w:proofErr w:type="gramEnd"/>
      <w:r>
        <w:t xml:space="preserve"> the L=O state"</w:t>
      </w:r>
    </w:p>
    <w:p w14:paraId="32911FB6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Kalman. Sushil K. Misra</w:t>
      </w:r>
    </w:p>
    <w:p w14:paraId="047A68E1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D26</w:t>
      </w:r>
      <w:r>
        <w:t>, 233 (1982)</w:t>
      </w:r>
    </w:p>
    <w:p w14:paraId="67163875" w14:textId="77777777" w:rsidR="006E6FC2" w:rsidRDefault="006E6FC2">
      <w:pPr>
        <w:tabs>
          <w:tab w:val="left" w:pos="360"/>
          <w:tab w:val="left" w:pos="540"/>
        </w:tabs>
      </w:pPr>
    </w:p>
    <w:p w14:paraId="5A80CD99" w14:textId="77777777" w:rsidR="006E6FC2" w:rsidRDefault="006E6FC2">
      <w:pPr>
        <w:tabs>
          <w:tab w:val="left" w:pos="360"/>
          <w:tab w:val="left" w:pos="540"/>
        </w:tabs>
      </w:pPr>
      <w:r>
        <w:t xml:space="preserve">    38. "A Consistent Quark Model with Hyperfine Interactions For the </w:t>
      </w:r>
    </w:p>
    <w:p w14:paraId="1A5C5268" w14:textId="77777777" w:rsidR="006E6FC2" w:rsidRDefault="006E6FC2">
      <w:pPr>
        <w:tabs>
          <w:tab w:val="left" w:pos="360"/>
          <w:tab w:val="left" w:pos="540"/>
        </w:tabs>
      </w:pPr>
      <w:r>
        <w:t xml:space="preserve">         Ground and Low-Lying Excited Baryon States"</w:t>
      </w:r>
    </w:p>
    <w:p w14:paraId="62D221DE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 and Richard L. Hall</w:t>
      </w:r>
    </w:p>
    <w:p w14:paraId="326A236E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D25</w:t>
      </w:r>
      <w:r>
        <w:t>, 217 (1982)</w:t>
      </w:r>
    </w:p>
    <w:p w14:paraId="2CDE0E60" w14:textId="77777777" w:rsidR="006E6FC2" w:rsidRDefault="006E6FC2">
      <w:pPr>
        <w:tabs>
          <w:tab w:val="left" w:pos="360"/>
          <w:tab w:val="left" w:pos="540"/>
        </w:tabs>
      </w:pPr>
    </w:p>
    <w:p w14:paraId="5DDA436D" w14:textId="77777777" w:rsidR="006E6FC2" w:rsidRDefault="006E6FC2">
      <w:pPr>
        <w:tabs>
          <w:tab w:val="left" w:pos="360"/>
          <w:tab w:val="left" w:pos="540"/>
        </w:tabs>
      </w:pPr>
      <w:r>
        <w:t xml:space="preserve">    37. "</w:t>
      </w:r>
      <w:proofErr w:type="spellStart"/>
      <w:r>
        <w:t>Subquark</w:t>
      </w:r>
      <w:proofErr w:type="spellEnd"/>
      <w:r>
        <w:t xml:space="preserve"> Structure"</w:t>
      </w:r>
    </w:p>
    <w:p w14:paraId="1959A28A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1EBD37DD" w14:textId="77777777" w:rsidR="006E6FC2" w:rsidRDefault="006E6FC2">
      <w:pPr>
        <w:tabs>
          <w:tab w:val="left" w:pos="360"/>
          <w:tab w:val="left" w:pos="540"/>
        </w:tabs>
      </w:pPr>
      <w:r>
        <w:t xml:space="preserve">         Can. J. Phys.</w:t>
      </w:r>
      <w:r>
        <w:rPr>
          <w:b/>
        </w:rPr>
        <w:t xml:space="preserve"> 59</w:t>
      </w:r>
      <w:r>
        <w:t>, 1774 (1981)</w:t>
      </w:r>
    </w:p>
    <w:p w14:paraId="5C14E7CF" w14:textId="77777777" w:rsidR="006E6FC2" w:rsidRDefault="006E6FC2">
      <w:pPr>
        <w:tabs>
          <w:tab w:val="left" w:pos="360"/>
          <w:tab w:val="left" w:pos="540"/>
        </w:tabs>
      </w:pPr>
    </w:p>
    <w:p w14:paraId="290DD7D4" w14:textId="77777777" w:rsidR="006E6FC2" w:rsidRDefault="006E6FC2">
      <w:pPr>
        <w:tabs>
          <w:tab w:val="left" w:pos="360"/>
          <w:tab w:val="left" w:pos="540"/>
        </w:tabs>
      </w:pPr>
      <w:r>
        <w:t xml:space="preserve">    36. "SU (1,4) As a Dynamical Group for Hadron Scattering States"</w:t>
      </w:r>
    </w:p>
    <w:p w14:paraId="131D9B83" w14:textId="77777777" w:rsidR="006E6FC2" w:rsidRDefault="006E6FC2">
      <w:pPr>
        <w:tabs>
          <w:tab w:val="left" w:pos="360"/>
          <w:tab w:val="left" w:pos="540"/>
        </w:tabs>
      </w:pPr>
      <w:r>
        <w:t xml:space="preserve">         E. </w:t>
      </w:r>
      <w:proofErr w:type="spellStart"/>
      <w:r>
        <w:t>Athanassakos</w:t>
      </w:r>
      <w:proofErr w:type="spellEnd"/>
      <w:r>
        <w:t xml:space="preserve"> and C.S. Kalman</w:t>
      </w:r>
    </w:p>
    <w:p w14:paraId="71E3AC9B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</w:t>
      </w:r>
      <w:proofErr w:type="spellEnd"/>
      <w:r>
        <w:t xml:space="preserve"> </w:t>
      </w:r>
      <w:r>
        <w:rPr>
          <w:b/>
        </w:rPr>
        <w:t>30</w:t>
      </w:r>
      <w:r>
        <w:t>, 199 (1981)</w:t>
      </w:r>
    </w:p>
    <w:p w14:paraId="4661A31B" w14:textId="77777777" w:rsidR="006E6FC2" w:rsidRDefault="006E6FC2">
      <w:pPr>
        <w:tabs>
          <w:tab w:val="left" w:pos="360"/>
          <w:tab w:val="left" w:pos="540"/>
        </w:tabs>
      </w:pPr>
    </w:p>
    <w:p w14:paraId="2ABB12C2" w14:textId="77777777" w:rsidR="006E6FC2" w:rsidRDefault="006E6FC2">
      <w:pPr>
        <w:tabs>
          <w:tab w:val="left" w:pos="360"/>
          <w:tab w:val="left" w:pos="540"/>
        </w:tabs>
      </w:pPr>
      <w:r>
        <w:t xml:space="preserve">    35. "Hyperfine Splitting of the Ground State of Baryonium"</w:t>
      </w:r>
    </w:p>
    <w:p w14:paraId="65CB6F0C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Richard L. Hall and Sushil K. Misra</w:t>
      </w:r>
    </w:p>
    <w:p w14:paraId="486FFFA4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Rev. </w:t>
      </w:r>
      <w:r>
        <w:rPr>
          <w:b/>
        </w:rPr>
        <w:t>D21</w:t>
      </w:r>
      <w:r>
        <w:t>, 1908 (1980)</w:t>
      </w:r>
    </w:p>
    <w:p w14:paraId="0BAF2015" w14:textId="77777777" w:rsidR="006E6FC2" w:rsidRDefault="006E6FC2">
      <w:pPr>
        <w:tabs>
          <w:tab w:val="left" w:pos="360"/>
          <w:tab w:val="left" w:pos="540"/>
        </w:tabs>
      </w:pPr>
    </w:p>
    <w:p w14:paraId="586E6F83" w14:textId="77777777" w:rsidR="006E6FC2" w:rsidRDefault="006E6FC2">
      <w:pPr>
        <w:tabs>
          <w:tab w:val="left" w:pos="360"/>
          <w:tab w:val="left" w:pos="540"/>
        </w:tabs>
      </w:pPr>
      <w:r>
        <w:t xml:space="preserve">    34. "SU (l,3) as a Dynamical Group for Hadron Scattering States"</w:t>
      </w:r>
    </w:p>
    <w:p w14:paraId="1FB8E309" w14:textId="77777777" w:rsidR="006E6FC2" w:rsidRDefault="006E6FC2">
      <w:pPr>
        <w:tabs>
          <w:tab w:val="left" w:pos="360"/>
          <w:tab w:val="left" w:pos="540"/>
        </w:tabs>
      </w:pPr>
      <w:r>
        <w:t xml:space="preserve">         S. </w:t>
      </w:r>
      <w:proofErr w:type="spellStart"/>
      <w:r>
        <w:t>Barbari</w:t>
      </w:r>
      <w:proofErr w:type="spellEnd"/>
      <w:r>
        <w:t>, C.S. Kalman</w:t>
      </w:r>
    </w:p>
    <w:p w14:paraId="12EAA012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27</w:t>
      </w:r>
      <w:r>
        <w:t>, 513 (1980)</w:t>
      </w:r>
    </w:p>
    <w:p w14:paraId="4E0B972C" w14:textId="77777777" w:rsidR="006E6FC2" w:rsidRDefault="006E6FC2">
      <w:pPr>
        <w:tabs>
          <w:tab w:val="left" w:pos="360"/>
          <w:tab w:val="left" w:pos="540"/>
        </w:tabs>
      </w:pPr>
    </w:p>
    <w:p w14:paraId="2DB35B83" w14:textId="77777777" w:rsidR="006E6FC2" w:rsidRDefault="006E6FC2">
      <w:pPr>
        <w:tabs>
          <w:tab w:val="left" w:pos="360"/>
          <w:tab w:val="left" w:pos="540"/>
        </w:tabs>
      </w:pPr>
      <w:r>
        <w:t xml:space="preserve">    33. "Masses of Charmed Baryons in </w:t>
      </w:r>
      <w:proofErr w:type="gramStart"/>
      <w:r>
        <w:t>SU(</w:t>
      </w:r>
      <w:proofErr w:type="gramEnd"/>
      <w:r>
        <w:t>1,4) Dynamical Group Theory"</w:t>
      </w:r>
    </w:p>
    <w:p w14:paraId="54CA72FA" w14:textId="77777777" w:rsidR="006E6FC2" w:rsidRDefault="006E6FC2">
      <w:pPr>
        <w:tabs>
          <w:tab w:val="left" w:pos="360"/>
          <w:tab w:val="left" w:pos="540"/>
        </w:tabs>
      </w:pPr>
      <w:r>
        <w:t xml:space="preserve">         M. O'Neill, C.S. Kalman</w:t>
      </w:r>
    </w:p>
    <w:p w14:paraId="75A9B81C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27</w:t>
      </w:r>
      <w:proofErr w:type="gramEnd"/>
      <w:r>
        <w:t xml:space="preserve"> , 481 (1980)</w:t>
      </w:r>
    </w:p>
    <w:p w14:paraId="0B08FB78" w14:textId="77777777" w:rsidR="006E6FC2" w:rsidRDefault="006E6FC2">
      <w:pPr>
        <w:tabs>
          <w:tab w:val="left" w:pos="360"/>
          <w:tab w:val="left" w:pos="540"/>
        </w:tabs>
      </w:pPr>
    </w:p>
    <w:p w14:paraId="72A3D048" w14:textId="77777777" w:rsidR="006E6FC2" w:rsidRDefault="006E6FC2">
      <w:pPr>
        <w:tabs>
          <w:tab w:val="left" w:pos="360"/>
          <w:tab w:val="left" w:pos="540"/>
        </w:tabs>
      </w:pPr>
      <w:r>
        <w:t xml:space="preserve">    32. "Calculation of the Mass Spectrum in SU (1,3) Dynamical Group </w:t>
      </w:r>
    </w:p>
    <w:p w14:paraId="117A4203" w14:textId="77777777" w:rsidR="006E6FC2" w:rsidRDefault="006E6FC2">
      <w:pPr>
        <w:tabs>
          <w:tab w:val="left" w:pos="360"/>
          <w:tab w:val="left" w:pos="540"/>
        </w:tabs>
      </w:pPr>
      <w:r>
        <w:t xml:space="preserve">         Theory"</w:t>
      </w:r>
    </w:p>
    <w:p w14:paraId="1A431747" w14:textId="77777777" w:rsidR="006E6FC2" w:rsidRDefault="006E6FC2">
      <w:pPr>
        <w:tabs>
          <w:tab w:val="left" w:pos="360"/>
          <w:tab w:val="left" w:pos="540"/>
        </w:tabs>
      </w:pPr>
      <w:r>
        <w:t xml:space="preserve">         M. O'Neill, C.S. Kalman</w:t>
      </w:r>
    </w:p>
    <w:p w14:paraId="1AE0BC63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</w:t>
      </w:r>
      <w:r>
        <w:rPr>
          <w:b/>
        </w:rPr>
        <w:t xml:space="preserve"> 27</w:t>
      </w:r>
      <w:proofErr w:type="gramEnd"/>
      <w:r>
        <w:t>, 551 (1980)</w:t>
      </w:r>
    </w:p>
    <w:p w14:paraId="3AA7E148" w14:textId="77777777" w:rsidR="006E6FC2" w:rsidRDefault="006E6FC2">
      <w:pPr>
        <w:tabs>
          <w:tab w:val="left" w:pos="360"/>
          <w:tab w:val="left" w:pos="540"/>
        </w:tabs>
      </w:pPr>
    </w:p>
    <w:p w14:paraId="557A4D4A" w14:textId="77777777" w:rsidR="006E6FC2" w:rsidRDefault="006E6FC2">
      <w:pPr>
        <w:tabs>
          <w:tab w:val="left" w:pos="360"/>
          <w:tab w:val="left" w:pos="540"/>
        </w:tabs>
      </w:pPr>
      <w:r>
        <w:t xml:space="preserve">    31. "</w:t>
      </w:r>
      <w:r>
        <w:rPr>
          <w:rFonts w:ascii="Symbol" w:hAnsi="Symbol"/>
        </w:rPr>
        <w:t></w:t>
      </w:r>
      <w:r>
        <w:t xml:space="preserve"> (2800) as a Four Quark System"</w:t>
      </w:r>
    </w:p>
    <w:p w14:paraId="4FF3EA52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 and G. </w:t>
      </w:r>
      <w:proofErr w:type="spellStart"/>
      <w:r>
        <w:t>Jakimow</w:t>
      </w:r>
      <w:proofErr w:type="spellEnd"/>
    </w:p>
    <w:p w14:paraId="5B712ED8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25</w:t>
      </w:r>
      <w:proofErr w:type="gramEnd"/>
      <w:r>
        <w:t>, 271 (1979)</w:t>
      </w:r>
    </w:p>
    <w:p w14:paraId="201EF341" w14:textId="77777777" w:rsidR="006E6FC2" w:rsidRDefault="006E6FC2">
      <w:pPr>
        <w:tabs>
          <w:tab w:val="left" w:pos="360"/>
          <w:tab w:val="left" w:pos="540"/>
        </w:tabs>
      </w:pPr>
    </w:p>
    <w:p w14:paraId="5E66D5D6" w14:textId="77777777" w:rsidR="006E6FC2" w:rsidRDefault="006E6FC2">
      <w:pPr>
        <w:tabs>
          <w:tab w:val="left" w:pos="360"/>
          <w:tab w:val="left" w:pos="540"/>
        </w:tabs>
      </w:pPr>
      <w:r>
        <w:t xml:space="preserve">    30. "Baryonium, the Diquark Model and the Prediction of Mesons with </w:t>
      </w:r>
    </w:p>
    <w:p w14:paraId="2A2648B0" w14:textId="77777777" w:rsidR="006E6FC2" w:rsidRDefault="006E6FC2">
      <w:pPr>
        <w:tabs>
          <w:tab w:val="left" w:pos="360"/>
          <w:tab w:val="left" w:pos="540"/>
        </w:tabs>
      </w:pPr>
      <w:r>
        <w:t xml:space="preserve">         Exotic Quantum Numbers"</w:t>
      </w:r>
    </w:p>
    <w:p w14:paraId="19BF4887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5A4E2C8C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25</w:t>
      </w:r>
      <w:proofErr w:type="gramEnd"/>
      <w:r>
        <w:t>, 133 (1979)</w:t>
      </w:r>
    </w:p>
    <w:p w14:paraId="040FD7F8" w14:textId="77777777" w:rsidR="006E6FC2" w:rsidRDefault="006E6FC2">
      <w:pPr>
        <w:tabs>
          <w:tab w:val="left" w:pos="360"/>
          <w:tab w:val="left" w:pos="540"/>
        </w:tabs>
      </w:pPr>
    </w:p>
    <w:p w14:paraId="6EDD0827" w14:textId="77777777" w:rsidR="006E6FC2" w:rsidRDefault="006E6FC2">
      <w:pPr>
        <w:tabs>
          <w:tab w:val="left" w:pos="360"/>
          <w:tab w:val="left" w:pos="540"/>
        </w:tabs>
      </w:pPr>
      <w:r>
        <w:t xml:space="preserve">    29. "Extension of the Logarithmic Potential to Multiquark Systems:  </w:t>
      </w:r>
    </w:p>
    <w:p w14:paraId="308EAFD0" w14:textId="77777777" w:rsidR="006E6FC2" w:rsidRDefault="006E6FC2">
      <w:pPr>
        <w:tabs>
          <w:tab w:val="left" w:pos="360"/>
          <w:tab w:val="left" w:pos="540"/>
        </w:tabs>
      </w:pPr>
      <w:r>
        <w:t xml:space="preserve">         Dependence of the Energy on Depth and Range"</w:t>
      </w:r>
    </w:p>
    <w:p w14:paraId="6CFB8AE9" w14:textId="77777777" w:rsidR="006E6FC2" w:rsidRDefault="006E6FC2">
      <w:pPr>
        <w:tabs>
          <w:tab w:val="left" w:pos="360"/>
          <w:tab w:val="left" w:pos="540"/>
        </w:tabs>
      </w:pPr>
      <w:r>
        <w:t xml:space="preserve">         Richard L. Hall and C.S. Kalman</w:t>
      </w:r>
    </w:p>
    <w:p w14:paraId="090D105F" w14:textId="77777777" w:rsidR="006E6FC2" w:rsidRDefault="006E6FC2">
      <w:pPr>
        <w:tabs>
          <w:tab w:val="left" w:pos="360"/>
          <w:tab w:val="left" w:pos="540"/>
        </w:tabs>
      </w:pPr>
      <w:r>
        <w:t xml:space="preserve">         Phys.  Lett. </w:t>
      </w:r>
      <w:r>
        <w:rPr>
          <w:b/>
        </w:rPr>
        <w:t xml:space="preserve"> 83B</w:t>
      </w:r>
      <w:r>
        <w:t>, 80 (1979)</w:t>
      </w:r>
    </w:p>
    <w:p w14:paraId="5539CC93" w14:textId="77777777" w:rsidR="006E6FC2" w:rsidRDefault="006E6FC2">
      <w:pPr>
        <w:tabs>
          <w:tab w:val="left" w:pos="360"/>
          <w:tab w:val="left" w:pos="540"/>
        </w:tabs>
      </w:pPr>
    </w:p>
    <w:p w14:paraId="256A08DB" w14:textId="77777777" w:rsidR="006E6FC2" w:rsidRDefault="006E6FC2">
      <w:pPr>
        <w:tabs>
          <w:tab w:val="left" w:pos="360"/>
          <w:tab w:val="left" w:pos="540"/>
        </w:tabs>
      </w:pPr>
    </w:p>
    <w:p w14:paraId="6FE29126" w14:textId="77777777" w:rsidR="006E6FC2" w:rsidRDefault="006E6FC2">
      <w:pPr>
        <w:tabs>
          <w:tab w:val="left" w:pos="360"/>
          <w:tab w:val="left" w:pos="540"/>
        </w:tabs>
      </w:pPr>
    </w:p>
    <w:p w14:paraId="61E7459B" w14:textId="77777777" w:rsidR="006E6FC2" w:rsidRDefault="006E6FC2">
      <w:pPr>
        <w:tabs>
          <w:tab w:val="left" w:pos="360"/>
          <w:tab w:val="left" w:pos="540"/>
        </w:tabs>
      </w:pPr>
      <w:r>
        <w:t xml:space="preserve">    28. "Origin of Quarkonium:  Prediction of New Quark Masses"</w:t>
      </w:r>
    </w:p>
    <w:p w14:paraId="00662D3E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6AE26682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24</w:t>
      </w:r>
      <w:proofErr w:type="gramEnd"/>
      <w:r>
        <w:t>, 318 (1979)</w:t>
      </w:r>
    </w:p>
    <w:p w14:paraId="0A8371E8" w14:textId="77777777" w:rsidR="006E6FC2" w:rsidRDefault="006E6FC2">
      <w:pPr>
        <w:tabs>
          <w:tab w:val="left" w:pos="360"/>
          <w:tab w:val="left" w:pos="540"/>
        </w:tabs>
      </w:pPr>
    </w:p>
    <w:p w14:paraId="6FB589B3" w14:textId="77777777" w:rsidR="006E6FC2" w:rsidRDefault="006E6FC2">
      <w:pPr>
        <w:tabs>
          <w:tab w:val="left" w:pos="360"/>
          <w:tab w:val="left" w:pos="540"/>
        </w:tabs>
      </w:pPr>
      <w:r>
        <w:t xml:space="preserve">    27. "Dynamical Groups and the Quarkonium Problem"</w:t>
      </w:r>
    </w:p>
    <w:p w14:paraId="22708F9D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53424FFA" w14:textId="77777777" w:rsidR="006E6FC2" w:rsidRDefault="006E6FC2">
      <w:pPr>
        <w:tabs>
          <w:tab w:val="left" w:pos="360"/>
          <w:tab w:val="left" w:pos="540"/>
        </w:tabs>
      </w:pPr>
      <w:r>
        <w:t xml:space="preserve">         Appeared in p. </w:t>
      </w:r>
      <w:proofErr w:type="gramStart"/>
      <w:r>
        <w:t>528  Group</w:t>
      </w:r>
      <w:proofErr w:type="gramEnd"/>
      <w:r>
        <w:t xml:space="preserve">  Theoretical  Methods  in  Physics. </w:t>
      </w:r>
    </w:p>
    <w:p w14:paraId="320310C6" w14:textId="77777777" w:rsidR="006E6FC2" w:rsidRDefault="006E6FC2">
      <w:pPr>
        <w:tabs>
          <w:tab w:val="left" w:pos="360"/>
          <w:tab w:val="left" w:pos="540"/>
        </w:tabs>
      </w:pPr>
      <w:r>
        <w:t xml:space="preserve">         Volume </w:t>
      </w:r>
      <w:r>
        <w:rPr>
          <w:b/>
        </w:rPr>
        <w:t xml:space="preserve">94 </w:t>
      </w:r>
      <w:r>
        <w:t xml:space="preserve">of Lecture notes in Physics (Springer Verlag, </w:t>
      </w:r>
    </w:p>
    <w:p w14:paraId="3AA7456F" w14:textId="77777777" w:rsidR="006E6FC2" w:rsidRDefault="006E6FC2">
      <w:pPr>
        <w:tabs>
          <w:tab w:val="left" w:pos="360"/>
          <w:tab w:val="left" w:pos="540"/>
        </w:tabs>
      </w:pPr>
      <w:r>
        <w:t xml:space="preserve">         New York 1979)</w:t>
      </w:r>
    </w:p>
    <w:p w14:paraId="3E1F946F" w14:textId="77777777" w:rsidR="006E6FC2" w:rsidRDefault="006E6FC2">
      <w:pPr>
        <w:tabs>
          <w:tab w:val="left" w:pos="360"/>
          <w:tab w:val="left" w:pos="540"/>
        </w:tabs>
      </w:pPr>
    </w:p>
    <w:p w14:paraId="5C8E2962" w14:textId="77777777" w:rsidR="006E6FC2" w:rsidRDefault="006E6FC2">
      <w:pPr>
        <w:tabs>
          <w:tab w:val="left" w:pos="360"/>
          <w:tab w:val="left" w:pos="540"/>
        </w:tabs>
      </w:pPr>
      <w:r>
        <w:t xml:space="preserve">    26. "Charmed Baryons in the </w:t>
      </w:r>
      <w:proofErr w:type="gramStart"/>
      <w:r>
        <w:t>SU(</w:t>
      </w:r>
      <w:proofErr w:type="gramEnd"/>
      <w:r>
        <w:t>4) Symmetric 20plet Representation"</w:t>
      </w:r>
    </w:p>
    <w:p w14:paraId="54D6843E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G. </w:t>
      </w:r>
      <w:proofErr w:type="spellStart"/>
      <w:r>
        <w:t>Jakimow</w:t>
      </w:r>
      <w:proofErr w:type="spellEnd"/>
      <w:r>
        <w:t xml:space="preserve">, E. </w:t>
      </w:r>
      <w:proofErr w:type="spellStart"/>
      <w:r>
        <w:t>Yakimiw</w:t>
      </w:r>
      <w:proofErr w:type="spellEnd"/>
    </w:p>
    <w:p w14:paraId="449C3117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</w:t>
      </w:r>
      <w:r>
        <w:rPr>
          <w:b/>
        </w:rPr>
        <w:t xml:space="preserve"> 21</w:t>
      </w:r>
      <w:proofErr w:type="gramEnd"/>
      <w:r>
        <w:t>, 609 (1978)</w:t>
      </w:r>
    </w:p>
    <w:p w14:paraId="37140EC8" w14:textId="77777777" w:rsidR="006E6FC2" w:rsidRDefault="006E6FC2">
      <w:pPr>
        <w:tabs>
          <w:tab w:val="left" w:pos="360"/>
          <w:tab w:val="left" w:pos="540"/>
        </w:tabs>
      </w:pPr>
    </w:p>
    <w:p w14:paraId="1787D6D1" w14:textId="77777777" w:rsidR="006E6FC2" w:rsidRDefault="006E6FC2">
      <w:pPr>
        <w:tabs>
          <w:tab w:val="left" w:pos="360"/>
          <w:tab w:val="left" w:pos="540"/>
        </w:tabs>
      </w:pPr>
      <w:r>
        <w:t xml:space="preserve">    25. "How Many </w:t>
      </w:r>
      <w:r>
        <w:rPr>
          <w:rFonts w:ascii="Symbol" w:hAnsi="Symbol"/>
        </w:rPr>
        <w:t></w:t>
      </w:r>
      <w:r>
        <w:t xml:space="preserve"> Are There?</w:t>
      </w:r>
    </w:p>
    <w:p w14:paraId="5148C054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6F073D64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21</w:t>
      </w:r>
      <w:proofErr w:type="gramEnd"/>
      <w:r>
        <w:t>, 145 (1978)</w:t>
      </w:r>
    </w:p>
    <w:p w14:paraId="03CB0E3B" w14:textId="77777777" w:rsidR="006E6FC2" w:rsidRDefault="006E6FC2">
      <w:pPr>
        <w:tabs>
          <w:tab w:val="left" w:pos="360"/>
          <w:tab w:val="left" w:pos="540"/>
        </w:tabs>
      </w:pPr>
    </w:p>
    <w:p w14:paraId="1FEDAC4D" w14:textId="77777777" w:rsidR="006E6FC2" w:rsidRDefault="006E6FC2">
      <w:pPr>
        <w:tabs>
          <w:tab w:val="left" w:pos="360"/>
          <w:tab w:val="left" w:pos="540"/>
        </w:tabs>
      </w:pPr>
      <w:r>
        <w:t xml:space="preserve">    24. "Selection of a Dynamical Group for the Charmed Baryons"</w:t>
      </w:r>
    </w:p>
    <w:p w14:paraId="7BF7C8A8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6BD9C832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21</w:t>
      </w:r>
      <w:proofErr w:type="gramEnd"/>
      <w:r>
        <w:t>, 29l (1978)</w:t>
      </w:r>
    </w:p>
    <w:p w14:paraId="1CE2070C" w14:textId="77777777" w:rsidR="006E6FC2" w:rsidRDefault="006E6FC2">
      <w:pPr>
        <w:tabs>
          <w:tab w:val="left" w:pos="360"/>
          <w:tab w:val="left" w:pos="540"/>
        </w:tabs>
      </w:pPr>
    </w:p>
    <w:p w14:paraId="26352BF5" w14:textId="77777777" w:rsidR="006E6FC2" w:rsidRDefault="006E6FC2">
      <w:pPr>
        <w:tabs>
          <w:tab w:val="left" w:pos="360"/>
          <w:tab w:val="left" w:pos="540"/>
        </w:tabs>
      </w:pPr>
      <w:r>
        <w:t xml:space="preserve">    23. "</w:t>
      </w:r>
      <w:proofErr w:type="gramStart"/>
      <w:r>
        <w:t>Masses  of</w:t>
      </w:r>
      <w:proofErr w:type="gramEnd"/>
      <w:r>
        <w:t xml:space="preserve"> 27-plet  Mesons-Possible  Existence  of  low-mass </w:t>
      </w:r>
    </w:p>
    <w:p w14:paraId="60E40C40" w14:textId="77777777" w:rsidR="006E6FC2" w:rsidRDefault="006E6FC2">
      <w:pPr>
        <w:tabs>
          <w:tab w:val="left" w:pos="360"/>
          <w:tab w:val="left" w:pos="540"/>
        </w:tabs>
      </w:pPr>
      <w:r>
        <w:t xml:space="preserve">         long-lived exotics"</w:t>
      </w:r>
    </w:p>
    <w:p w14:paraId="27B6E092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2DD21B67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21</w:t>
      </w:r>
      <w:r>
        <w:t>, 201 (1978)</w:t>
      </w:r>
    </w:p>
    <w:p w14:paraId="70721A81" w14:textId="77777777" w:rsidR="006E6FC2" w:rsidRDefault="006E6FC2">
      <w:pPr>
        <w:tabs>
          <w:tab w:val="left" w:pos="360"/>
          <w:tab w:val="left" w:pos="540"/>
        </w:tabs>
      </w:pPr>
    </w:p>
    <w:p w14:paraId="646FA9C4" w14:textId="77777777" w:rsidR="006E6FC2" w:rsidRDefault="006E6FC2">
      <w:pPr>
        <w:tabs>
          <w:tab w:val="left" w:pos="360"/>
          <w:tab w:val="left" w:pos="540"/>
        </w:tabs>
      </w:pPr>
      <w:r>
        <w:t xml:space="preserve">    22. "SU (1,4) as a Dynamical Group for </w:t>
      </w:r>
      <w:proofErr w:type="gramStart"/>
      <w:r>
        <w:t>the  Mesons</w:t>
      </w:r>
      <w:proofErr w:type="gramEnd"/>
      <w:r>
        <w:t xml:space="preserve">:   Analysis  of </w:t>
      </w:r>
    </w:p>
    <w:p w14:paraId="2AD0BB6A" w14:textId="77777777" w:rsidR="006E6FC2" w:rsidRDefault="006E6FC2">
      <w:pPr>
        <w:tabs>
          <w:tab w:val="left" w:pos="360"/>
          <w:tab w:val="left" w:pos="540"/>
        </w:tabs>
      </w:pPr>
      <w:r>
        <w:t xml:space="preserve">         all the Discrete Representations"</w:t>
      </w:r>
    </w:p>
    <w:p w14:paraId="24B2AAF9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7555E7A6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, </w:t>
      </w:r>
      <w:r>
        <w:rPr>
          <w:b/>
        </w:rPr>
        <w:t>19</w:t>
      </w:r>
      <w:r>
        <w:t>, 474 (1977)</w:t>
      </w:r>
    </w:p>
    <w:p w14:paraId="7BA4B94C" w14:textId="77777777" w:rsidR="006E6FC2" w:rsidRDefault="006E6FC2">
      <w:pPr>
        <w:tabs>
          <w:tab w:val="left" w:pos="360"/>
          <w:tab w:val="left" w:pos="540"/>
        </w:tabs>
      </w:pPr>
    </w:p>
    <w:p w14:paraId="79658B52" w14:textId="77777777" w:rsidR="006E6FC2" w:rsidRDefault="006E6FC2">
      <w:pPr>
        <w:tabs>
          <w:tab w:val="left" w:pos="360"/>
          <w:tab w:val="left" w:pos="540"/>
        </w:tabs>
      </w:pPr>
      <w:r>
        <w:t xml:space="preserve">    2l. "Charmed Baryon Electromagnetic Mass Differences"</w:t>
      </w:r>
    </w:p>
    <w:p w14:paraId="479ECC96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G. </w:t>
      </w:r>
      <w:proofErr w:type="spellStart"/>
      <w:r>
        <w:t>Jakimow</w:t>
      </w:r>
      <w:proofErr w:type="spellEnd"/>
    </w:p>
    <w:p w14:paraId="321B83D0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19</w:t>
      </w:r>
      <w:r>
        <w:t>, 403 (1977)</w:t>
      </w:r>
    </w:p>
    <w:p w14:paraId="649C9CED" w14:textId="77777777" w:rsidR="006E6FC2" w:rsidRDefault="006E6FC2">
      <w:pPr>
        <w:tabs>
          <w:tab w:val="left" w:pos="360"/>
          <w:tab w:val="left" w:pos="540"/>
        </w:tabs>
      </w:pPr>
    </w:p>
    <w:p w14:paraId="673D0C2F" w14:textId="77777777" w:rsidR="006E6FC2" w:rsidRDefault="006E6FC2">
      <w:pPr>
        <w:tabs>
          <w:tab w:val="left" w:pos="360"/>
          <w:tab w:val="left" w:pos="540"/>
        </w:tabs>
      </w:pPr>
      <w:r>
        <w:t xml:space="preserve">20. "Effect of u and d Quark Differences on the Masses </w:t>
      </w:r>
      <w:proofErr w:type="gramStart"/>
      <w:r>
        <w:t>of  Charmed</w:t>
      </w:r>
      <w:proofErr w:type="gramEnd"/>
      <w:r>
        <w:t xml:space="preserve"> </w:t>
      </w:r>
    </w:p>
    <w:p w14:paraId="2C0949FB" w14:textId="77777777" w:rsidR="006E6FC2" w:rsidRDefault="006E6FC2">
      <w:pPr>
        <w:tabs>
          <w:tab w:val="left" w:pos="360"/>
          <w:tab w:val="left" w:pos="540"/>
        </w:tabs>
      </w:pPr>
      <w:r>
        <w:t xml:space="preserve">         Mesons"</w:t>
      </w:r>
    </w:p>
    <w:p w14:paraId="7B67F307" w14:textId="77777777" w:rsidR="006E6FC2" w:rsidRDefault="006E6FC2">
      <w:pPr>
        <w:tabs>
          <w:tab w:val="left" w:pos="360"/>
          <w:tab w:val="left" w:pos="540"/>
        </w:tabs>
      </w:pPr>
      <w:r>
        <w:t xml:space="preserve">         G. </w:t>
      </w:r>
      <w:proofErr w:type="spellStart"/>
      <w:r>
        <w:t>Jakimow</w:t>
      </w:r>
      <w:proofErr w:type="spellEnd"/>
      <w:r>
        <w:t>, C.S. Kalman</w:t>
      </w:r>
    </w:p>
    <w:p w14:paraId="5DE3535F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18</w:t>
      </w:r>
      <w:proofErr w:type="gramEnd"/>
      <w:r>
        <w:t>, 544 (1977)</w:t>
      </w:r>
    </w:p>
    <w:p w14:paraId="750238DA" w14:textId="77777777" w:rsidR="006E6FC2" w:rsidRDefault="006E6FC2">
      <w:pPr>
        <w:tabs>
          <w:tab w:val="left" w:pos="360"/>
          <w:tab w:val="left" w:pos="540"/>
        </w:tabs>
      </w:pPr>
    </w:p>
    <w:p w14:paraId="714BFF20" w14:textId="77777777" w:rsidR="006E6FC2" w:rsidRDefault="006E6FC2">
      <w:pPr>
        <w:tabs>
          <w:tab w:val="left" w:pos="360"/>
          <w:tab w:val="left" w:pos="540"/>
        </w:tabs>
      </w:pPr>
      <w:r>
        <w:t xml:space="preserve">    l9. "Mass Formulae for 27-plet Mesons"</w:t>
      </w:r>
    </w:p>
    <w:p w14:paraId="0B875940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6277B202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proofErr w:type="gramStart"/>
      <w:r>
        <w:t>Cimento</w:t>
      </w:r>
      <w:proofErr w:type="spellEnd"/>
      <w:r>
        <w:t xml:space="preserve">  </w:t>
      </w:r>
      <w:r>
        <w:rPr>
          <w:b/>
        </w:rPr>
        <w:t>18</w:t>
      </w:r>
      <w:proofErr w:type="gramEnd"/>
      <w:r>
        <w:t>, 20l (1977)</w:t>
      </w:r>
    </w:p>
    <w:p w14:paraId="24F4D4B0" w14:textId="77777777" w:rsidR="006E6FC2" w:rsidRDefault="006E6FC2">
      <w:pPr>
        <w:tabs>
          <w:tab w:val="left" w:pos="360"/>
          <w:tab w:val="left" w:pos="540"/>
        </w:tabs>
      </w:pPr>
    </w:p>
    <w:p w14:paraId="5F90353C" w14:textId="77777777" w:rsidR="006E6FC2" w:rsidRDefault="006E6FC2">
      <w:pPr>
        <w:tabs>
          <w:tab w:val="left" w:pos="360"/>
          <w:tab w:val="left" w:pos="540"/>
        </w:tabs>
      </w:pPr>
    </w:p>
    <w:p w14:paraId="3A571BB5" w14:textId="77777777" w:rsidR="006E6FC2" w:rsidRDefault="006E6FC2">
      <w:pPr>
        <w:tabs>
          <w:tab w:val="left" w:pos="360"/>
          <w:tab w:val="left" w:pos="540"/>
        </w:tabs>
      </w:pPr>
      <w:r>
        <w:t xml:space="preserve">l8. "SU (1,4) as a Dynamical Group:  Analysis of all </w:t>
      </w:r>
      <w:proofErr w:type="gramStart"/>
      <w:r>
        <w:t>the  Discrete</w:t>
      </w:r>
      <w:proofErr w:type="gramEnd"/>
      <w:r>
        <w:t xml:space="preserve"> </w:t>
      </w:r>
    </w:p>
    <w:p w14:paraId="3ACED196" w14:textId="77777777" w:rsidR="006E6FC2" w:rsidRDefault="006E6FC2">
      <w:pPr>
        <w:tabs>
          <w:tab w:val="left" w:pos="360"/>
          <w:tab w:val="left" w:pos="540"/>
        </w:tabs>
      </w:pPr>
      <w:r>
        <w:t xml:space="preserve">         Representations I. Baryons"</w:t>
      </w:r>
    </w:p>
    <w:p w14:paraId="2B4B3160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7EB1E718" w14:textId="77777777" w:rsidR="006E6FC2" w:rsidRDefault="006E6FC2">
      <w:pPr>
        <w:tabs>
          <w:tab w:val="left" w:pos="360"/>
          <w:tab w:val="left" w:pos="540"/>
        </w:tabs>
      </w:pPr>
      <w:r>
        <w:t xml:space="preserve">         Can. J. Phys. </w:t>
      </w:r>
      <w:r>
        <w:rPr>
          <w:b/>
        </w:rPr>
        <w:t>55</w:t>
      </w:r>
      <w:r>
        <w:t>, 673 (1977)</w:t>
      </w:r>
    </w:p>
    <w:p w14:paraId="09FB7EE8" w14:textId="77777777" w:rsidR="006E6FC2" w:rsidRDefault="006E6FC2">
      <w:pPr>
        <w:tabs>
          <w:tab w:val="left" w:pos="360"/>
          <w:tab w:val="left" w:pos="540"/>
        </w:tabs>
      </w:pPr>
    </w:p>
    <w:p w14:paraId="10402F13" w14:textId="77777777" w:rsidR="006E6FC2" w:rsidRDefault="006E6FC2">
      <w:pPr>
        <w:tabs>
          <w:tab w:val="left" w:pos="360"/>
          <w:tab w:val="left" w:pos="540"/>
        </w:tabs>
      </w:pPr>
      <w:r>
        <w:t xml:space="preserve">    l7. "Masses of Quarks from an SU (1,3) Dynamical Group Model"</w:t>
      </w:r>
    </w:p>
    <w:p w14:paraId="095AA680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75B2319F" w14:textId="77777777" w:rsidR="006E6FC2" w:rsidRDefault="006E6FC2">
      <w:pPr>
        <w:tabs>
          <w:tab w:val="left" w:pos="360"/>
          <w:tab w:val="left" w:pos="540"/>
        </w:tabs>
      </w:pPr>
      <w:r>
        <w:t xml:space="preserve">         Particles and </w:t>
      </w:r>
      <w:proofErr w:type="gramStart"/>
      <w:r>
        <w:t xml:space="preserve">Nuclei  </w:t>
      </w:r>
      <w:r>
        <w:rPr>
          <w:b/>
        </w:rPr>
        <w:t>9</w:t>
      </w:r>
      <w:proofErr w:type="gramEnd"/>
      <w:r>
        <w:t>, 21 (1976)</w:t>
      </w:r>
    </w:p>
    <w:p w14:paraId="502698A5" w14:textId="77777777" w:rsidR="006E6FC2" w:rsidRDefault="006E6FC2">
      <w:pPr>
        <w:tabs>
          <w:tab w:val="left" w:pos="360"/>
          <w:tab w:val="left" w:pos="540"/>
        </w:tabs>
      </w:pPr>
    </w:p>
    <w:p w14:paraId="73BAE3C1" w14:textId="77777777" w:rsidR="006E6FC2" w:rsidRDefault="006E6FC2">
      <w:pPr>
        <w:tabs>
          <w:tab w:val="left" w:pos="360"/>
          <w:tab w:val="left" w:pos="540"/>
        </w:tabs>
      </w:pPr>
      <w:r>
        <w:t xml:space="preserve">    l6. "The Role of the Decuplets in </w:t>
      </w:r>
      <w:proofErr w:type="gramStart"/>
      <w:r>
        <w:t>the  SU</w:t>
      </w:r>
      <w:proofErr w:type="gramEnd"/>
      <w:r>
        <w:t xml:space="preserve">  (1,3)  Dynamical  Group </w:t>
      </w:r>
    </w:p>
    <w:p w14:paraId="63C05FF1" w14:textId="77777777" w:rsidR="006E6FC2" w:rsidRDefault="006E6FC2">
      <w:pPr>
        <w:tabs>
          <w:tab w:val="left" w:pos="360"/>
          <w:tab w:val="left" w:pos="540"/>
        </w:tabs>
      </w:pPr>
      <w:r>
        <w:t xml:space="preserve">         Scheme"</w:t>
      </w:r>
    </w:p>
    <w:p w14:paraId="662D9211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7D497721" w14:textId="77777777" w:rsidR="006E6FC2" w:rsidRDefault="006E6FC2">
      <w:pPr>
        <w:tabs>
          <w:tab w:val="left" w:pos="360"/>
          <w:tab w:val="left" w:pos="540"/>
        </w:tabs>
      </w:pPr>
      <w:r>
        <w:t xml:space="preserve">         Particles and Nuclei </w:t>
      </w:r>
      <w:r>
        <w:rPr>
          <w:b/>
        </w:rPr>
        <w:t>9</w:t>
      </w:r>
      <w:r>
        <w:t>, 11 (1976)</w:t>
      </w:r>
    </w:p>
    <w:p w14:paraId="066C2ED8" w14:textId="77777777" w:rsidR="006E6FC2" w:rsidRDefault="006E6FC2">
      <w:pPr>
        <w:tabs>
          <w:tab w:val="left" w:pos="360"/>
          <w:tab w:val="left" w:pos="540"/>
        </w:tabs>
      </w:pPr>
    </w:p>
    <w:p w14:paraId="7F4DBFB3" w14:textId="77777777" w:rsidR="006E6FC2" w:rsidRDefault="006E6FC2">
      <w:pPr>
        <w:tabs>
          <w:tab w:val="left" w:pos="360"/>
          <w:tab w:val="left" w:pos="540"/>
        </w:tabs>
      </w:pPr>
      <w:r>
        <w:t xml:space="preserve">    l5. "Masses of Charmed Baryons"</w:t>
      </w:r>
    </w:p>
    <w:p w14:paraId="64C02ECF" w14:textId="77777777" w:rsidR="006E6FC2" w:rsidRDefault="006E6FC2">
      <w:pPr>
        <w:tabs>
          <w:tab w:val="left" w:pos="360"/>
          <w:tab w:val="left" w:pos="540"/>
        </w:tabs>
      </w:pPr>
      <w:r>
        <w:t xml:space="preserve">         G. </w:t>
      </w:r>
      <w:proofErr w:type="spellStart"/>
      <w:r>
        <w:t>Jakimow</w:t>
      </w:r>
      <w:proofErr w:type="spellEnd"/>
      <w:r>
        <w:t xml:space="preserve"> and C.S. Kalman</w:t>
      </w:r>
    </w:p>
    <w:p w14:paraId="3BD0B3E9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17</w:t>
      </w:r>
      <w:r>
        <w:t>, 516 (1976)</w:t>
      </w:r>
    </w:p>
    <w:p w14:paraId="5092BD06" w14:textId="77777777" w:rsidR="006E6FC2" w:rsidRDefault="006E6FC2">
      <w:pPr>
        <w:tabs>
          <w:tab w:val="left" w:pos="360"/>
          <w:tab w:val="left" w:pos="540"/>
        </w:tabs>
      </w:pPr>
    </w:p>
    <w:p w14:paraId="286A5EAE" w14:textId="77777777" w:rsidR="006E6FC2" w:rsidRDefault="006E6FC2">
      <w:pPr>
        <w:tabs>
          <w:tab w:val="left" w:pos="360"/>
          <w:tab w:val="left" w:pos="540"/>
        </w:tabs>
      </w:pPr>
      <w:r>
        <w:t xml:space="preserve">    l4. "Masses of Charmed Mesons"</w:t>
      </w:r>
    </w:p>
    <w:p w14:paraId="13BF0857" w14:textId="77777777" w:rsidR="006E6FC2" w:rsidRDefault="006E6FC2">
      <w:pPr>
        <w:tabs>
          <w:tab w:val="left" w:pos="360"/>
          <w:tab w:val="left" w:pos="540"/>
        </w:tabs>
      </w:pPr>
      <w:r>
        <w:t xml:space="preserve">         G. </w:t>
      </w:r>
      <w:proofErr w:type="spellStart"/>
      <w:r>
        <w:t>Jakimow</w:t>
      </w:r>
      <w:proofErr w:type="spellEnd"/>
      <w:r>
        <w:t xml:space="preserve"> and C.S. Kalman</w:t>
      </w:r>
    </w:p>
    <w:p w14:paraId="22AF9DE4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17</w:t>
      </w:r>
      <w:r>
        <w:t>, 511 (1976)</w:t>
      </w:r>
    </w:p>
    <w:p w14:paraId="4648F4B7" w14:textId="77777777" w:rsidR="006E6FC2" w:rsidRDefault="006E6FC2">
      <w:pPr>
        <w:tabs>
          <w:tab w:val="left" w:pos="360"/>
          <w:tab w:val="left" w:pos="540"/>
        </w:tabs>
      </w:pPr>
    </w:p>
    <w:p w14:paraId="77E0F5DB" w14:textId="77777777" w:rsidR="006E6FC2" w:rsidRDefault="006E6FC2">
      <w:pPr>
        <w:tabs>
          <w:tab w:val="left" w:pos="360"/>
          <w:tab w:val="left" w:pos="540"/>
        </w:tabs>
      </w:pPr>
      <w:r>
        <w:t xml:space="preserve">    l3. "Are Apparent Violations of the </w:t>
      </w:r>
      <w:r>
        <w:rPr>
          <w:rFonts w:ascii="Symbol" w:hAnsi="Symbol"/>
        </w:rPr>
        <w:t></w:t>
      </w:r>
      <w:r>
        <w:t xml:space="preserve">S= </w:t>
      </w:r>
      <w:r>
        <w:rPr>
          <w:rFonts w:ascii="Symbol" w:hAnsi="Symbol"/>
        </w:rPr>
        <w:t></w:t>
      </w:r>
      <w:r>
        <w:t xml:space="preserve">Q Rule Due to Charmed </w:t>
      </w:r>
    </w:p>
    <w:p w14:paraId="0C44C98C" w14:textId="77777777" w:rsidR="006E6FC2" w:rsidRDefault="006E6FC2">
      <w:pPr>
        <w:tabs>
          <w:tab w:val="left" w:pos="360"/>
          <w:tab w:val="left" w:pos="540"/>
        </w:tabs>
      </w:pPr>
      <w:r>
        <w:t xml:space="preserve">         Particles or Ordinary </w:t>
      </w:r>
      <w:proofErr w:type="gramStart"/>
      <w:r>
        <w:t>SU(</w:t>
      </w:r>
      <w:proofErr w:type="gramEnd"/>
      <w:r>
        <w:t>3) 27-plet Hadrons"</w:t>
      </w:r>
    </w:p>
    <w:p w14:paraId="45F4C46B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5A201E6D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17</w:t>
      </w:r>
      <w:r>
        <w:t>, 447 (1976)</w:t>
      </w:r>
    </w:p>
    <w:p w14:paraId="0C6CFFBE" w14:textId="77777777" w:rsidR="00E973C5" w:rsidRDefault="006E6FC2">
      <w:pPr>
        <w:tabs>
          <w:tab w:val="left" w:pos="360"/>
          <w:tab w:val="left" w:pos="540"/>
        </w:tabs>
      </w:pPr>
      <w:r>
        <w:t xml:space="preserve">   </w:t>
      </w:r>
    </w:p>
    <w:p w14:paraId="1D3C2879" w14:textId="4C9BD3B2" w:rsidR="006E6FC2" w:rsidRDefault="006E6FC2">
      <w:pPr>
        <w:tabs>
          <w:tab w:val="left" w:pos="360"/>
          <w:tab w:val="left" w:pos="540"/>
        </w:tabs>
      </w:pPr>
      <w:r>
        <w:t xml:space="preserve"> l2. "Mass Formulae for 27-plet Baryons"</w:t>
      </w:r>
    </w:p>
    <w:p w14:paraId="27E95A83" w14:textId="77777777" w:rsidR="006E6FC2" w:rsidRDefault="006E6FC2">
      <w:pPr>
        <w:tabs>
          <w:tab w:val="left" w:pos="360"/>
          <w:tab w:val="left" w:pos="540"/>
        </w:tabs>
      </w:pPr>
      <w:r>
        <w:t xml:space="preserve">         M. </w:t>
      </w:r>
      <w:proofErr w:type="spellStart"/>
      <w:r>
        <w:t>Hongoh</w:t>
      </w:r>
      <w:proofErr w:type="spellEnd"/>
      <w:r>
        <w:t xml:space="preserve"> and C.S. Kalman</w:t>
      </w:r>
    </w:p>
    <w:p w14:paraId="3E42220A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17</w:t>
      </w:r>
      <w:r>
        <w:t>, 145 (1976)</w:t>
      </w:r>
    </w:p>
    <w:p w14:paraId="0A20BA4B" w14:textId="77777777" w:rsidR="006E6FC2" w:rsidRDefault="006E6FC2">
      <w:pPr>
        <w:tabs>
          <w:tab w:val="left" w:pos="360"/>
          <w:tab w:val="left" w:pos="540"/>
        </w:tabs>
      </w:pPr>
    </w:p>
    <w:p w14:paraId="24978EDD" w14:textId="77777777" w:rsidR="006E6FC2" w:rsidRDefault="006E6FC2">
      <w:pPr>
        <w:tabs>
          <w:tab w:val="left" w:pos="360"/>
          <w:tab w:val="left" w:pos="540"/>
        </w:tabs>
      </w:pPr>
      <w:r>
        <w:t xml:space="preserve">    ll. "A One Parameter Mass Formula for Charmed Baryons"</w:t>
      </w:r>
    </w:p>
    <w:p w14:paraId="65506FED" w14:textId="77777777" w:rsidR="006E6FC2" w:rsidRDefault="006E6FC2">
      <w:pPr>
        <w:tabs>
          <w:tab w:val="left" w:pos="360"/>
          <w:tab w:val="left" w:pos="540"/>
        </w:tabs>
      </w:pPr>
      <w:r>
        <w:t xml:space="preserve">         G. </w:t>
      </w:r>
      <w:proofErr w:type="spellStart"/>
      <w:r>
        <w:t>Jakimow</w:t>
      </w:r>
      <w:proofErr w:type="spellEnd"/>
      <w:r>
        <w:t xml:space="preserve"> and C.S. Kalman</w:t>
      </w:r>
    </w:p>
    <w:p w14:paraId="59E2C76A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17</w:t>
      </w:r>
      <w:r>
        <w:t xml:space="preserve"> 65 (1976)</w:t>
      </w:r>
    </w:p>
    <w:p w14:paraId="6C09120F" w14:textId="77777777" w:rsidR="006E6FC2" w:rsidRDefault="006E6FC2">
      <w:pPr>
        <w:tabs>
          <w:tab w:val="left" w:pos="360"/>
          <w:tab w:val="left" w:pos="540"/>
        </w:tabs>
      </w:pPr>
    </w:p>
    <w:p w14:paraId="11152BEF" w14:textId="77777777" w:rsidR="00E973C5" w:rsidRDefault="006E6FC2">
      <w:pPr>
        <w:tabs>
          <w:tab w:val="left" w:pos="360"/>
          <w:tab w:val="left" w:pos="540"/>
        </w:tabs>
      </w:pPr>
      <w:r>
        <w:t xml:space="preserve">   </w:t>
      </w:r>
    </w:p>
    <w:p w14:paraId="3306C083" w14:textId="74432240" w:rsidR="006E6FC2" w:rsidRDefault="006E6FC2">
      <w:pPr>
        <w:tabs>
          <w:tab w:val="left" w:pos="360"/>
          <w:tab w:val="left" w:pos="540"/>
        </w:tabs>
      </w:pPr>
      <w:r>
        <w:t xml:space="preserve"> 10. "</w:t>
      </w:r>
      <w:proofErr w:type="spellStart"/>
      <w:r>
        <w:t>Isoplet</w:t>
      </w:r>
      <w:proofErr w:type="spellEnd"/>
      <w:r>
        <w:t xml:space="preserve"> Mass Splitting Determined by the Difference in Action </w:t>
      </w:r>
    </w:p>
    <w:p w14:paraId="25142D32" w14:textId="77777777" w:rsidR="006E6FC2" w:rsidRDefault="006E6FC2">
      <w:pPr>
        <w:tabs>
          <w:tab w:val="left" w:pos="360"/>
          <w:tab w:val="left" w:pos="540"/>
        </w:tabs>
      </w:pPr>
      <w:r>
        <w:t xml:space="preserve">         of the u and d Quarks"  </w:t>
      </w:r>
    </w:p>
    <w:p w14:paraId="12169535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0766D505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16</w:t>
      </w:r>
      <w:r>
        <w:t>, 276 (1976)</w:t>
      </w:r>
    </w:p>
    <w:p w14:paraId="0F06CE3A" w14:textId="77777777" w:rsidR="006E6FC2" w:rsidRDefault="006E6FC2">
      <w:pPr>
        <w:tabs>
          <w:tab w:val="left" w:pos="360"/>
          <w:tab w:val="left" w:pos="540"/>
        </w:tabs>
      </w:pPr>
    </w:p>
    <w:p w14:paraId="13223D65" w14:textId="77777777" w:rsidR="006E6FC2" w:rsidRDefault="006E6FC2">
      <w:pPr>
        <w:tabs>
          <w:tab w:val="left" w:pos="360"/>
          <w:tab w:val="left" w:pos="540"/>
        </w:tabs>
      </w:pPr>
      <w:r>
        <w:t xml:space="preserve">    9.  "Production of </w:t>
      </w:r>
      <w:r>
        <w:rPr>
          <w:rFonts w:ascii="Symbol" w:hAnsi="Symbol"/>
        </w:rPr>
        <w:t></w:t>
      </w:r>
      <w:r>
        <w:t xml:space="preserve"> &amp; Charmed Vector Mesons"</w:t>
      </w:r>
    </w:p>
    <w:p w14:paraId="239A199E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69D598A4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14,</w:t>
      </w:r>
      <w:r>
        <w:t xml:space="preserve"> 605 (1975)</w:t>
      </w:r>
    </w:p>
    <w:p w14:paraId="424DA80A" w14:textId="77777777" w:rsidR="006E6FC2" w:rsidRDefault="006E6FC2">
      <w:pPr>
        <w:tabs>
          <w:tab w:val="left" w:pos="360"/>
          <w:tab w:val="left" w:pos="540"/>
        </w:tabs>
      </w:pPr>
    </w:p>
    <w:p w14:paraId="38346704" w14:textId="77777777" w:rsidR="006E6FC2" w:rsidRDefault="006E6FC2">
      <w:pPr>
        <w:tabs>
          <w:tab w:val="left" w:pos="360"/>
          <w:tab w:val="left" w:pos="540"/>
        </w:tabs>
      </w:pPr>
      <w:r>
        <w:lastRenderedPageBreak/>
        <w:t xml:space="preserve">    8.  </w:t>
      </w:r>
      <w:bookmarkStart w:id="1" w:name="OLE_LINK1"/>
      <w:bookmarkStart w:id="2" w:name="OLE_LINK2"/>
      <w:r>
        <w:t xml:space="preserve">"Are There Four </w:t>
      </w:r>
      <w:r>
        <w:rPr>
          <w:rFonts w:ascii="Symbol" w:hAnsi="Symbol"/>
        </w:rPr>
        <w:t></w:t>
      </w:r>
      <w:r>
        <w:t xml:space="preserve"> Particles?</w:t>
      </w:r>
    </w:p>
    <w:p w14:paraId="4D60E70F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198D05CA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14</w:t>
      </w:r>
      <w:r>
        <w:t>, 115 (1975)</w:t>
      </w:r>
      <w:bookmarkEnd w:id="1"/>
      <w:bookmarkEnd w:id="2"/>
    </w:p>
    <w:p w14:paraId="5223D9F8" w14:textId="77777777" w:rsidR="006E6FC2" w:rsidRDefault="006E6FC2">
      <w:pPr>
        <w:tabs>
          <w:tab w:val="left" w:pos="360"/>
          <w:tab w:val="left" w:pos="540"/>
        </w:tabs>
      </w:pPr>
    </w:p>
    <w:p w14:paraId="446DD2CA" w14:textId="77777777" w:rsidR="006E6FC2" w:rsidRDefault="006E6FC2">
      <w:pPr>
        <w:tabs>
          <w:tab w:val="left" w:pos="360"/>
          <w:tab w:val="left" w:pos="540"/>
        </w:tabs>
      </w:pPr>
      <w:r>
        <w:t xml:space="preserve">    7.  "SU (l,3) as a Dynamical Group:  Analysis of all the Discrete </w:t>
      </w:r>
    </w:p>
    <w:p w14:paraId="443C651A" w14:textId="77777777" w:rsidR="006E6FC2" w:rsidRDefault="006E6FC2">
      <w:pPr>
        <w:tabs>
          <w:tab w:val="left" w:pos="360"/>
          <w:tab w:val="left" w:pos="540"/>
        </w:tabs>
      </w:pPr>
      <w:r>
        <w:t xml:space="preserve">         Representations"</w:t>
      </w:r>
    </w:p>
    <w:p w14:paraId="5BFF687E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70587FA3" w14:textId="77777777" w:rsidR="006E6FC2" w:rsidRDefault="006E6FC2">
      <w:pPr>
        <w:tabs>
          <w:tab w:val="left" w:pos="360"/>
          <w:tab w:val="left" w:pos="540"/>
        </w:tabs>
      </w:pPr>
      <w:r>
        <w:t xml:space="preserve">         Can. J. Phys. </w:t>
      </w:r>
      <w:r>
        <w:rPr>
          <w:b/>
        </w:rPr>
        <w:t>51</w:t>
      </w:r>
      <w:r>
        <w:t>, 111 (1973)</w:t>
      </w:r>
    </w:p>
    <w:p w14:paraId="0E259691" w14:textId="77777777" w:rsidR="006E6FC2" w:rsidRDefault="006E6FC2">
      <w:pPr>
        <w:tabs>
          <w:tab w:val="left" w:pos="360"/>
          <w:tab w:val="left" w:pos="540"/>
        </w:tabs>
      </w:pPr>
    </w:p>
    <w:p w14:paraId="530DE003" w14:textId="77777777" w:rsidR="006E6FC2" w:rsidRDefault="006E6FC2">
      <w:pPr>
        <w:tabs>
          <w:tab w:val="left" w:pos="360"/>
          <w:tab w:val="left" w:pos="540"/>
        </w:tabs>
      </w:pPr>
      <w:r>
        <w:t xml:space="preserve">    6.  "Classification of the Baryons"</w:t>
      </w:r>
    </w:p>
    <w:p w14:paraId="5657BACA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7EA5C034" w14:textId="77777777" w:rsidR="006E6FC2" w:rsidRDefault="006E6FC2">
      <w:pPr>
        <w:tabs>
          <w:tab w:val="left" w:pos="360"/>
          <w:tab w:val="left" w:pos="540"/>
        </w:tabs>
      </w:pPr>
      <w:r>
        <w:t xml:space="preserve">         Particles and Nuclei</w:t>
      </w:r>
      <w:r>
        <w:rPr>
          <w:b/>
        </w:rPr>
        <w:t xml:space="preserve"> 5</w:t>
      </w:r>
      <w:r>
        <w:t xml:space="preserve"> 183 (1973)</w:t>
      </w:r>
    </w:p>
    <w:p w14:paraId="37CB8F84" w14:textId="77777777" w:rsidR="006E6FC2" w:rsidRDefault="006E6FC2">
      <w:pPr>
        <w:tabs>
          <w:tab w:val="left" w:pos="360"/>
          <w:tab w:val="left" w:pos="540"/>
        </w:tabs>
      </w:pPr>
    </w:p>
    <w:p w14:paraId="174D81EA" w14:textId="77777777" w:rsidR="006E6FC2" w:rsidRDefault="006E6FC2">
      <w:pPr>
        <w:tabs>
          <w:tab w:val="left" w:pos="360"/>
          <w:tab w:val="left" w:pos="540"/>
        </w:tabs>
      </w:pPr>
      <w:r>
        <w:t xml:space="preserve">    5.  "A Mass </w:t>
      </w:r>
      <w:proofErr w:type="gramStart"/>
      <w:r>
        <w:t>Formula  for</w:t>
      </w:r>
      <w:proofErr w:type="gramEnd"/>
      <w:r>
        <w:t xml:space="preserve">  Resonances  with  Identical  Strangeness, </w:t>
      </w:r>
    </w:p>
    <w:p w14:paraId="137DA203" w14:textId="77777777" w:rsidR="006E6FC2" w:rsidRDefault="006E6FC2">
      <w:pPr>
        <w:tabs>
          <w:tab w:val="left" w:pos="360"/>
          <w:tab w:val="left" w:pos="540"/>
        </w:tabs>
      </w:pPr>
      <w:r>
        <w:t xml:space="preserve">         Parity, Ordinary and Isotopic Spin"</w:t>
      </w:r>
    </w:p>
    <w:p w14:paraId="55BD02D0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 and J. Patera</w:t>
      </w:r>
    </w:p>
    <w:p w14:paraId="4F21C878" w14:textId="77777777" w:rsidR="006E6FC2" w:rsidRDefault="006E6FC2">
      <w:pPr>
        <w:tabs>
          <w:tab w:val="left" w:pos="360"/>
          <w:tab w:val="left" w:pos="540"/>
        </w:tabs>
      </w:pPr>
      <w:r>
        <w:t xml:space="preserve">         Lett. Nuovo </w:t>
      </w:r>
      <w:proofErr w:type="spellStart"/>
      <w:r>
        <w:t>Cimento</w:t>
      </w:r>
      <w:proofErr w:type="spellEnd"/>
      <w:r>
        <w:t xml:space="preserve"> </w:t>
      </w:r>
      <w:r>
        <w:rPr>
          <w:b/>
        </w:rPr>
        <w:t>5</w:t>
      </w:r>
      <w:r>
        <w:t>, 78 (1972)</w:t>
      </w:r>
    </w:p>
    <w:p w14:paraId="5E147471" w14:textId="77777777" w:rsidR="006E6FC2" w:rsidRDefault="006E6FC2">
      <w:pPr>
        <w:tabs>
          <w:tab w:val="left" w:pos="360"/>
          <w:tab w:val="left" w:pos="540"/>
        </w:tabs>
      </w:pPr>
    </w:p>
    <w:p w14:paraId="51C3EC84" w14:textId="77777777" w:rsidR="006E6FC2" w:rsidRDefault="006E6FC2">
      <w:pPr>
        <w:tabs>
          <w:tab w:val="left" w:pos="360"/>
          <w:tab w:val="left" w:pos="540"/>
        </w:tabs>
      </w:pPr>
      <w:r>
        <w:t xml:space="preserve">    4.  "</w:t>
      </w:r>
      <w:proofErr w:type="gramStart"/>
      <w:r>
        <w:t>Total  Scattering</w:t>
      </w:r>
      <w:proofErr w:type="gramEnd"/>
      <w:r>
        <w:t xml:space="preserve">  Cross  Sections   in   Two   Body   Strong </w:t>
      </w:r>
    </w:p>
    <w:p w14:paraId="64555925" w14:textId="77777777" w:rsidR="006E6FC2" w:rsidRDefault="006E6FC2">
      <w:pPr>
        <w:tabs>
          <w:tab w:val="left" w:pos="360"/>
          <w:tab w:val="left" w:pos="540"/>
        </w:tabs>
      </w:pPr>
      <w:r>
        <w:t xml:space="preserve">         Interactions Calculated by an Algebraic </w:t>
      </w:r>
      <w:proofErr w:type="gramStart"/>
      <w:r>
        <w:t>Approach  Using</w:t>
      </w:r>
      <w:proofErr w:type="gramEnd"/>
      <w:r>
        <w:t xml:space="preserve"> </w:t>
      </w:r>
    </w:p>
    <w:p w14:paraId="3949CE70" w14:textId="77777777" w:rsidR="006E6FC2" w:rsidRDefault="006E6FC2">
      <w:pPr>
        <w:tabs>
          <w:tab w:val="left" w:pos="360"/>
          <w:tab w:val="left" w:pos="540"/>
        </w:tabs>
      </w:pPr>
      <w:r>
        <w:t xml:space="preserve">         the Group </w:t>
      </w:r>
      <w:proofErr w:type="gramStart"/>
      <w:r>
        <w:t>SU(</w:t>
      </w:r>
      <w:proofErr w:type="gramEnd"/>
      <w:r>
        <w:t>1,3)"</w:t>
      </w:r>
    </w:p>
    <w:p w14:paraId="5F816B0A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02F43BFF" w14:textId="77777777" w:rsidR="006E6FC2" w:rsidRDefault="006E6FC2">
      <w:pPr>
        <w:tabs>
          <w:tab w:val="left" w:pos="360"/>
          <w:tab w:val="left" w:pos="540"/>
        </w:tabs>
      </w:pPr>
      <w:r>
        <w:t xml:space="preserve">         Can. J. Phys. </w:t>
      </w:r>
      <w:r>
        <w:rPr>
          <w:b/>
        </w:rPr>
        <w:t>50</w:t>
      </w:r>
      <w:r>
        <w:t>, 481 (1972)</w:t>
      </w:r>
    </w:p>
    <w:p w14:paraId="6EAE658C" w14:textId="77777777" w:rsidR="006E6FC2" w:rsidRDefault="006E6FC2">
      <w:pPr>
        <w:tabs>
          <w:tab w:val="left" w:pos="360"/>
          <w:tab w:val="left" w:pos="540"/>
        </w:tabs>
      </w:pPr>
    </w:p>
    <w:p w14:paraId="337AA9BE" w14:textId="77777777" w:rsidR="006E6FC2" w:rsidRDefault="006E6FC2">
      <w:pPr>
        <w:tabs>
          <w:tab w:val="left" w:pos="360"/>
          <w:tab w:val="left" w:pos="540"/>
        </w:tabs>
      </w:pPr>
      <w:r>
        <w:t xml:space="preserve">    3.  "</w:t>
      </w:r>
      <w:proofErr w:type="gramStart"/>
      <w:r>
        <w:t>Total  Scattering</w:t>
      </w:r>
      <w:proofErr w:type="gramEnd"/>
      <w:r>
        <w:t xml:space="preserve">  Cross   Sections   in   Two   Body   Strong </w:t>
      </w:r>
    </w:p>
    <w:p w14:paraId="03CEAE93" w14:textId="77777777" w:rsidR="006E6FC2" w:rsidRDefault="006E6FC2">
      <w:pPr>
        <w:tabs>
          <w:tab w:val="left" w:pos="360"/>
          <w:tab w:val="left" w:pos="540"/>
        </w:tabs>
      </w:pPr>
      <w:r>
        <w:t xml:space="preserve">         Interactions Calculated by an </w:t>
      </w:r>
      <w:proofErr w:type="gramStart"/>
      <w:r>
        <w:t>Algebraic  Approach</w:t>
      </w:r>
      <w:proofErr w:type="gramEnd"/>
      <w:r>
        <w:t xml:space="preserve">  Using  the </w:t>
      </w:r>
    </w:p>
    <w:p w14:paraId="2B0BFAFF" w14:textId="77777777" w:rsidR="006E6FC2" w:rsidRDefault="006E6FC2">
      <w:pPr>
        <w:tabs>
          <w:tab w:val="left" w:pos="360"/>
          <w:tab w:val="left" w:pos="540"/>
        </w:tabs>
      </w:pPr>
      <w:r>
        <w:t xml:space="preserve">         Group </w:t>
      </w:r>
      <w:proofErr w:type="gramStart"/>
      <w:r>
        <w:t>SU(</w:t>
      </w:r>
      <w:proofErr w:type="gramEnd"/>
      <w:r>
        <w:t>4)"</w:t>
      </w:r>
    </w:p>
    <w:p w14:paraId="05A8C7F4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</w:t>
      </w:r>
    </w:p>
    <w:p w14:paraId="370BA1C6" w14:textId="77777777" w:rsidR="006E6FC2" w:rsidRDefault="006E6FC2">
      <w:pPr>
        <w:tabs>
          <w:tab w:val="left" w:pos="360"/>
          <w:tab w:val="left" w:pos="540"/>
        </w:tabs>
      </w:pPr>
      <w:r>
        <w:t xml:space="preserve">         Particles and Nuclei </w:t>
      </w:r>
      <w:r>
        <w:rPr>
          <w:b/>
        </w:rPr>
        <w:t>2</w:t>
      </w:r>
      <w:r>
        <w:t>, 185 (1971)</w:t>
      </w:r>
    </w:p>
    <w:p w14:paraId="544A035E" w14:textId="77777777" w:rsidR="006E6FC2" w:rsidRDefault="006E6FC2">
      <w:pPr>
        <w:tabs>
          <w:tab w:val="left" w:pos="360"/>
          <w:tab w:val="left" w:pos="540"/>
        </w:tabs>
      </w:pPr>
      <w:r>
        <w:t xml:space="preserve">     </w:t>
      </w:r>
    </w:p>
    <w:p w14:paraId="36701034" w14:textId="77777777" w:rsidR="006E6FC2" w:rsidRDefault="006E6FC2">
      <w:pPr>
        <w:tabs>
          <w:tab w:val="left" w:pos="360"/>
          <w:tab w:val="left" w:pos="540"/>
        </w:tabs>
      </w:pPr>
      <w:r>
        <w:t xml:space="preserve">    2.  "Thermalization in Cylindrical Shell"</w:t>
      </w:r>
    </w:p>
    <w:p w14:paraId="042A79AE" w14:textId="77777777" w:rsidR="006E6FC2" w:rsidRDefault="006E6FC2">
      <w:pPr>
        <w:tabs>
          <w:tab w:val="left" w:pos="360"/>
          <w:tab w:val="left" w:pos="540"/>
        </w:tabs>
      </w:pPr>
      <w:r>
        <w:t xml:space="preserve">         S.A. </w:t>
      </w:r>
      <w:proofErr w:type="spellStart"/>
      <w:r>
        <w:t>Kushneriuk</w:t>
      </w:r>
      <w:proofErr w:type="spellEnd"/>
      <w:r>
        <w:t xml:space="preserve">, C.S. Kalman, A.M. </w:t>
      </w:r>
      <w:proofErr w:type="spellStart"/>
      <w:r>
        <w:t>Malecki</w:t>
      </w:r>
      <w:proofErr w:type="spellEnd"/>
    </w:p>
    <w:p w14:paraId="6C8AB311" w14:textId="77777777" w:rsidR="006E6FC2" w:rsidRDefault="006E6FC2">
      <w:pPr>
        <w:tabs>
          <w:tab w:val="left" w:pos="360"/>
          <w:tab w:val="left" w:pos="540"/>
        </w:tabs>
      </w:pPr>
      <w:r>
        <w:t xml:space="preserve">         Nuclear Thermalization and Reactor Spectra </w:t>
      </w:r>
      <w:r>
        <w:rPr>
          <w:b/>
        </w:rPr>
        <w:t>1</w:t>
      </w:r>
      <w:r>
        <w:t xml:space="preserve">, 303 (1968)          </w:t>
      </w:r>
    </w:p>
    <w:p w14:paraId="20048F7C" w14:textId="77777777" w:rsidR="006E6FC2" w:rsidRDefault="006E6FC2">
      <w:pPr>
        <w:tabs>
          <w:tab w:val="left" w:pos="360"/>
          <w:tab w:val="left" w:pos="540"/>
        </w:tabs>
      </w:pPr>
    </w:p>
    <w:p w14:paraId="6A0148B5" w14:textId="77777777" w:rsidR="006E6FC2" w:rsidRDefault="006E6FC2">
      <w:pPr>
        <w:tabs>
          <w:tab w:val="left" w:pos="360"/>
          <w:tab w:val="left" w:pos="540"/>
        </w:tabs>
      </w:pPr>
      <w:r>
        <w:t xml:space="preserve">    l.  "Effects in Pairing in the 20 Ne Nucleus"</w:t>
      </w:r>
    </w:p>
    <w:p w14:paraId="4E4F3E97" w14:textId="77777777" w:rsidR="006E6FC2" w:rsidRDefault="006E6FC2">
      <w:pPr>
        <w:tabs>
          <w:tab w:val="left" w:pos="360"/>
          <w:tab w:val="left" w:pos="540"/>
        </w:tabs>
      </w:pPr>
      <w:r>
        <w:t xml:space="preserve">         C.S. Kalman, J.P. Bernier, M. Harvey</w:t>
      </w:r>
    </w:p>
    <w:p w14:paraId="512103D7" w14:textId="77777777" w:rsidR="006E6FC2" w:rsidRDefault="006E6FC2">
      <w:pPr>
        <w:tabs>
          <w:tab w:val="left" w:pos="360"/>
          <w:tab w:val="left" w:pos="540"/>
        </w:tabs>
      </w:pPr>
      <w:r>
        <w:t xml:space="preserve">         Can. J. Phys. </w:t>
      </w:r>
      <w:r>
        <w:rPr>
          <w:b/>
        </w:rPr>
        <w:t>45</w:t>
      </w:r>
      <w:r>
        <w:t xml:space="preserve">, 1297 (1967)     </w:t>
      </w:r>
    </w:p>
    <w:p w14:paraId="7A9D38E7" w14:textId="77777777" w:rsidR="006E6FC2" w:rsidRDefault="006E6FC2">
      <w:r>
        <w:br w:type="page"/>
      </w:r>
      <w:r>
        <w:rPr>
          <w:b/>
        </w:rPr>
        <w:lastRenderedPageBreak/>
        <w:t xml:space="preserve">II.2   Papers read at Conferences and </w:t>
      </w:r>
      <w:proofErr w:type="gramStart"/>
      <w:r>
        <w:rPr>
          <w:b/>
        </w:rPr>
        <w:t>other</w:t>
      </w:r>
      <w:proofErr w:type="gramEnd"/>
      <w:r>
        <w:rPr>
          <w:b/>
        </w:rPr>
        <w:t xml:space="preserve"> Universities related to Physics</w:t>
      </w:r>
    </w:p>
    <w:p w14:paraId="7C9CE209" w14:textId="77777777" w:rsidR="006E6FC2" w:rsidRDefault="006E6FC2"/>
    <w:p w14:paraId="299877AB" w14:textId="77777777" w:rsidR="006E6FC2" w:rsidRDefault="006E6FC2">
      <w:pPr>
        <w:tabs>
          <w:tab w:val="left" w:pos="260"/>
          <w:tab w:val="left" w:pos="540"/>
        </w:tabs>
      </w:pPr>
      <w:r>
        <w:t>55. “Why Quarks cannot be Fundamental Particles”</w:t>
      </w:r>
    </w:p>
    <w:p w14:paraId="5933B376" w14:textId="77777777" w:rsidR="006E6FC2" w:rsidRDefault="006E6FC2">
      <w:pPr>
        <w:tabs>
          <w:tab w:val="left" w:pos="260"/>
        </w:tabs>
      </w:pPr>
      <w:r>
        <w:tab/>
        <w:t>"6th International conference; Hyperons, Charm and Beauty Hadrons"</w:t>
      </w:r>
    </w:p>
    <w:p w14:paraId="2F7895A0" w14:textId="77777777" w:rsidR="006E6FC2" w:rsidRDefault="006E6FC2">
      <w:pPr>
        <w:tabs>
          <w:tab w:val="left" w:pos="300"/>
        </w:tabs>
        <w:jc w:val="both"/>
      </w:pPr>
      <w:r>
        <w:tab/>
        <w:t>Chicago June 27-July 3, 2004.</w:t>
      </w:r>
    </w:p>
    <w:p w14:paraId="4010FA36" w14:textId="77777777" w:rsidR="006E6FC2" w:rsidRDefault="006E6FC2"/>
    <w:p w14:paraId="665BB059" w14:textId="77777777" w:rsidR="006E6FC2" w:rsidRDefault="006E6FC2">
      <w:r>
        <w:t>54. “Why Quarks cannot be Fundamental Particles”</w:t>
      </w:r>
    </w:p>
    <w:p w14:paraId="66893227" w14:textId="77777777" w:rsidR="006E6FC2" w:rsidRDefault="006E6FC2">
      <w:r>
        <w:t xml:space="preserve">     MRST 26. Concordia University</w:t>
      </w:r>
    </w:p>
    <w:p w14:paraId="3855EA9E" w14:textId="77777777" w:rsidR="006E6FC2" w:rsidRDefault="006E6FC2">
      <w:r>
        <w:t xml:space="preserve">     12-14 May 2004.</w:t>
      </w:r>
    </w:p>
    <w:p w14:paraId="5316912E" w14:textId="77777777" w:rsidR="006E6FC2" w:rsidRDefault="006E6FC2"/>
    <w:p w14:paraId="23CC6D20" w14:textId="77777777" w:rsidR="006E6FC2" w:rsidRDefault="006E6FC2">
      <w:pPr>
        <w:rPr>
          <w:color w:val="000000"/>
        </w:rPr>
      </w:pPr>
      <w:r>
        <w:t>53. “</w:t>
      </w:r>
      <w:r>
        <w:rPr>
          <w:color w:val="000000"/>
        </w:rPr>
        <w:t xml:space="preserve">The bound state corrections to the </w:t>
      </w:r>
      <w:proofErr w:type="spellStart"/>
      <w:r>
        <w:rPr>
          <w:color w:val="000000"/>
        </w:rPr>
        <w:t>semileptonic</w:t>
      </w:r>
      <w:proofErr w:type="spellEnd"/>
      <w:r>
        <w:rPr>
          <w:color w:val="000000"/>
        </w:rPr>
        <w:t xml:space="preserve"> decays of the heavy baryons”</w:t>
      </w:r>
    </w:p>
    <w:p w14:paraId="74832F2D" w14:textId="77777777" w:rsidR="006E6FC2" w:rsidRDefault="006E6FC2">
      <w:pPr>
        <w:tabs>
          <w:tab w:val="left" w:pos="260"/>
        </w:tabs>
      </w:pPr>
      <w:r>
        <w:tab/>
        <w:t>"5th International conference; Hyperons, Charm and Beauty Hadrons"</w:t>
      </w:r>
    </w:p>
    <w:p w14:paraId="67B5C748" w14:textId="77777777" w:rsidR="006E6FC2" w:rsidRDefault="006E6FC2">
      <w:pPr>
        <w:tabs>
          <w:tab w:val="left" w:pos="300"/>
        </w:tabs>
        <w:jc w:val="both"/>
      </w:pPr>
      <w:r>
        <w:tab/>
        <w:t>Vancouver June 25-29</w:t>
      </w:r>
      <w:proofErr w:type="gramStart"/>
      <w:r>
        <w:t xml:space="preserve"> 2002</w:t>
      </w:r>
      <w:proofErr w:type="gramEnd"/>
      <w:r>
        <w:t>.</w:t>
      </w:r>
    </w:p>
    <w:p w14:paraId="43AB11C3" w14:textId="77777777" w:rsidR="006E6FC2" w:rsidRDefault="006E6FC2">
      <w:pPr>
        <w:rPr>
          <w:color w:val="000000"/>
        </w:rPr>
      </w:pPr>
    </w:p>
    <w:p w14:paraId="14D5424E" w14:textId="77777777" w:rsidR="006E6FC2" w:rsidRDefault="006E6FC2">
      <w:r>
        <w:t>52."How does the inside of a Proton Explain the Creation of the Universe?"</w:t>
      </w:r>
    </w:p>
    <w:p w14:paraId="545D635B" w14:textId="77777777" w:rsidR="006E6FC2" w:rsidRDefault="006E6FC2">
      <w:pPr>
        <w:tabs>
          <w:tab w:val="left" w:pos="360"/>
        </w:tabs>
      </w:pPr>
      <w:r>
        <w:tab/>
        <w:t xml:space="preserve">Canadian Association of </w:t>
      </w:r>
      <w:proofErr w:type="gramStart"/>
      <w:r>
        <w:t>Physicists  Lecture</w:t>
      </w:r>
      <w:proofErr w:type="gramEnd"/>
      <w:r>
        <w:t xml:space="preserve"> Tour</w:t>
      </w:r>
    </w:p>
    <w:p w14:paraId="1DB97CAB" w14:textId="77777777" w:rsidR="006E6FC2" w:rsidRDefault="006E6FC2">
      <w:pPr>
        <w:tabs>
          <w:tab w:val="left" w:pos="360"/>
        </w:tabs>
      </w:pPr>
      <w:r>
        <w:tab/>
        <w:t>University of Western Ontario March 21,2001</w:t>
      </w:r>
    </w:p>
    <w:p w14:paraId="6FF06118" w14:textId="77777777" w:rsidR="006E6FC2" w:rsidRDefault="006E6FC2"/>
    <w:p w14:paraId="73C9BFAA" w14:textId="77777777" w:rsidR="006E6FC2" w:rsidRDefault="006E6FC2">
      <w:pPr>
        <w:tabs>
          <w:tab w:val="left" w:pos="260"/>
        </w:tabs>
      </w:pPr>
      <w:r>
        <w:t xml:space="preserve">51. "The Kalman--Tran-D'Souza Model and the </w:t>
      </w:r>
      <w:proofErr w:type="spellStart"/>
      <w:r>
        <w:t>Semileptonic</w:t>
      </w:r>
      <w:proofErr w:type="spellEnd"/>
      <w:r>
        <w:t xml:space="preserve"> Decay Rates of </w:t>
      </w:r>
    </w:p>
    <w:p w14:paraId="1DCAD6F8" w14:textId="77777777" w:rsidR="006E6FC2" w:rsidRDefault="006E6FC2">
      <w:pPr>
        <w:tabs>
          <w:tab w:val="left" w:pos="260"/>
        </w:tabs>
      </w:pPr>
      <w:r>
        <w:tab/>
        <w:t xml:space="preserve"> Heavy Baryons "</w:t>
      </w:r>
    </w:p>
    <w:p w14:paraId="09A5A577" w14:textId="77777777" w:rsidR="006E6FC2" w:rsidRDefault="006E6FC2">
      <w:pPr>
        <w:tabs>
          <w:tab w:val="left" w:pos="260"/>
        </w:tabs>
      </w:pPr>
      <w:r>
        <w:tab/>
        <w:t>"4th International conference; Hyperons, Charm and Beauty Hadrons"</w:t>
      </w:r>
    </w:p>
    <w:p w14:paraId="32C970A4" w14:textId="77777777" w:rsidR="006E6FC2" w:rsidRDefault="006E6FC2">
      <w:pPr>
        <w:tabs>
          <w:tab w:val="left" w:pos="300"/>
        </w:tabs>
        <w:jc w:val="both"/>
      </w:pPr>
      <w:r>
        <w:tab/>
        <w:t>Valencia June 27-30</w:t>
      </w:r>
      <w:proofErr w:type="gramStart"/>
      <w:r>
        <w:t xml:space="preserve"> 2000</w:t>
      </w:r>
      <w:proofErr w:type="gramEnd"/>
      <w:r>
        <w:t>.</w:t>
      </w:r>
    </w:p>
    <w:p w14:paraId="74F31612" w14:textId="77777777" w:rsidR="006E6FC2" w:rsidRDefault="006E6FC2">
      <w:pPr>
        <w:tabs>
          <w:tab w:val="left" w:pos="300"/>
        </w:tabs>
        <w:jc w:val="both"/>
      </w:pPr>
    </w:p>
    <w:p w14:paraId="2CA2B038" w14:textId="77777777" w:rsidR="006E6FC2" w:rsidRDefault="006E6FC2">
      <w:pPr>
        <w:tabs>
          <w:tab w:val="left" w:pos="260"/>
          <w:tab w:val="left" w:pos="540"/>
        </w:tabs>
        <w:jc w:val="both"/>
      </w:pPr>
      <w:r>
        <w:t xml:space="preserve">50. "Low Energy  </w:t>
      </w:r>
      <w:r w:rsidR="00A87FDC">
        <w:rPr>
          <w:noProof/>
          <w:position w:val="-4"/>
        </w:rPr>
        <w:object w:dxaOrig="300" w:dyaOrig="320" w14:anchorId="78A37AA9">
          <v:shape id="_x0000_i1028" type="#_x0000_t75" alt="" style="width:17.85pt;height:13.8pt;mso-width-percent:0;mso-height-percent:0;mso-width-percent:0;mso-height-percent:0" o:ole="">
            <v:imagedata r:id="rId26" o:title=""/>
          </v:shape>
          <o:OLEObject Type="Embed" ProgID="Equation.3" ShapeID="_x0000_i1028" DrawAspect="Content" ObjectID="_1781515895" r:id="rId27">
            <o:FieldCodes>\* mergeformat</o:FieldCodes>
          </o:OLEObject>
        </w:object>
      </w:r>
      <w:r>
        <w:t xml:space="preserve">  Based on an </w:t>
      </w:r>
      <w:proofErr w:type="gramStart"/>
      <w:r>
        <w:t>SO(</w:t>
      </w:r>
      <w:proofErr w:type="gramEnd"/>
      <w:r>
        <w:t xml:space="preserve">10) SUSY-GUT" Presented at </w:t>
      </w:r>
    </w:p>
    <w:p w14:paraId="784F1B99" w14:textId="77777777" w:rsidR="006E6FC2" w:rsidRDefault="006E6FC2">
      <w:pPr>
        <w:tabs>
          <w:tab w:val="left" w:pos="260"/>
        </w:tabs>
      </w:pPr>
      <w:r>
        <w:tab/>
        <w:t>MRST-98: "Toward the Theory of Everything "</w:t>
      </w:r>
    </w:p>
    <w:p w14:paraId="0DE2B2D3" w14:textId="77777777" w:rsidR="006E6FC2" w:rsidRDefault="006E6FC2">
      <w:pPr>
        <w:tabs>
          <w:tab w:val="left" w:pos="260"/>
        </w:tabs>
      </w:pPr>
      <w:r>
        <w:tab/>
        <w:t xml:space="preserve">McGill University, Montréal, Québec, </w:t>
      </w:r>
      <w:proofErr w:type="gramStart"/>
      <w:r>
        <w:t>Canada  May</w:t>
      </w:r>
      <w:proofErr w:type="gramEnd"/>
      <w:r>
        <w:t xml:space="preserve"> 13-15, 1998</w:t>
      </w:r>
    </w:p>
    <w:p w14:paraId="4CF2EE0B" w14:textId="77777777" w:rsidR="006E6FC2" w:rsidRDefault="006E6FC2">
      <w:pPr>
        <w:tabs>
          <w:tab w:val="left" w:pos="300"/>
        </w:tabs>
        <w:jc w:val="both"/>
      </w:pPr>
    </w:p>
    <w:p w14:paraId="1EA2E7FA" w14:textId="77777777" w:rsidR="006E6FC2" w:rsidRDefault="006E6FC2">
      <w:pPr>
        <w:tabs>
          <w:tab w:val="left" w:pos="300"/>
        </w:tabs>
        <w:jc w:val="both"/>
      </w:pPr>
      <w:r>
        <w:t xml:space="preserve">49. "Baryon Spectroscopy in the Charm and Beauty Sectors using a Renormalization </w:t>
      </w:r>
    </w:p>
    <w:p w14:paraId="6AAA1C56" w14:textId="77777777" w:rsidR="006E6FC2" w:rsidRDefault="006E6FC2">
      <w:pPr>
        <w:tabs>
          <w:tab w:val="left" w:pos="300"/>
        </w:tabs>
        <w:jc w:val="both"/>
      </w:pPr>
      <w:r>
        <w:tab/>
      </w:r>
      <w:r>
        <w:tab/>
        <w:t>Group Improved Quark Phenomenological Model"</w:t>
      </w:r>
    </w:p>
    <w:p w14:paraId="1B0E0A21" w14:textId="77777777" w:rsidR="006E6FC2" w:rsidRDefault="006E6FC2">
      <w:pPr>
        <w:tabs>
          <w:tab w:val="left" w:pos="260"/>
        </w:tabs>
      </w:pPr>
      <w:r>
        <w:tab/>
        <w:t>"3rd International conference; Hyperons, Charm and Beauty Hadrons"</w:t>
      </w:r>
    </w:p>
    <w:p w14:paraId="04A74346" w14:textId="77777777" w:rsidR="006E6FC2" w:rsidRDefault="006E6FC2">
      <w:pPr>
        <w:tabs>
          <w:tab w:val="left" w:pos="300"/>
        </w:tabs>
        <w:jc w:val="both"/>
      </w:pPr>
      <w:r>
        <w:tab/>
        <w:t>Genoa June 30-July 31</w:t>
      </w:r>
      <w:proofErr w:type="gramStart"/>
      <w:r>
        <w:t xml:space="preserve"> 1998</w:t>
      </w:r>
      <w:proofErr w:type="gramEnd"/>
      <w:r>
        <w:t>.</w:t>
      </w:r>
    </w:p>
    <w:p w14:paraId="1FCC7926" w14:textId="77777777" w:rsidR="006E6FC2" w:rsidRDefault="006E6FC2">
      <w:pPr>
        <w:tabs>
          <w:tab w:val="left" w:pos="260"/>
          <w:tab w:val="left" w:pos="540"/>
        </w:tabs>
      </w:pPr>
    </w:p>
    <w:p w14:paraId="02505A6F" w14:textId="77777777" w:rsidR="006E6FC2" w:rsidRDefault="006E6FC2">
      <w:pPr>
        <w:tabs>
          <w:tab w:val="left" w:pos="260"/>
          <w:tab w:val="left" w:pos="540"/>
        </w:tabs>
      </w:pPr>
      <w:r>
        <w:t>48. "Review of Spectroscopy and strong decays of heavy baryons."</w:t>
      </w:r>
    </w:p>
    <w:p w14:paraId="5FAA0D91" w14:textId="77777777" w:rsidR="006E6FC2" w:rsidRDefault="006E6FC2">
      <w:pPr>
        <w:tabs>
          <w:tab w:val="left" w:pos="260"/>
        </w:tabs>
      </w:pPr>
      <w:r>
        <w:tab/>
        <w:t>"2nd International conference; Hyperons, Charm and Beauty Hadrons"</w:t>
      </w:r>
    </w:p>
    <w:p w14:paraId="19D76B31" w14:textId="77777777" w:rsidR="006E6FC2" w:rsidRDefault="006E6FC2">
      <w:pPr>
        <w:tabs>
          <w:tab w:val="left" w:pos="260"/>
        </w:tabs>
      </w:pPr>
      <w:r>
        <w:tab/>
        <w:t>Montreal Aug 26-30</w:t>
      </w:r>
      <w:proofErr w:type="gramStart"/>
      <w:r>
        <w:t xml:space="preserve"> 1996</w:t>
      </w:r>
      <w:proofErr w:type="gramEnd"/>
      <w:r>
        <w:t>.</w:t>
      </w:r>
    </w:p>
    <w:p w14:paraId="7837F669" w14:textId="77777777" w:rsidR="006E6FC2" w:rsidRDefault="006E6FC2">
      <w:pPr>
        <w:tabs>
          <w:tab w:val="left" w:pos="260"/>
          <w:tab w:val="left" w:pos="540"/>
        </w:tabs>
      </w:pPr>
    </w:p>
    <w:p w14:paraId="15F52284" w14:textId="77777777" w:rsidR="006E6FC2" w:rsidRDefault="006E6FC2">
      <w:pPr>
        <w:tabs>
          <w:tab w:val="left" w:pos="260"/>
          <w:tab w:val="left" w:pos="540"/>
        </w:tabs>
      </w:pPr>
      <w:r>
        <w:t xml:space="preserve">47. "Who needs the T quark: Neutrons and Protons, the Atoms of </w:t>
      </w:r>
      <w:proofErr w:type="gramStart"/>
      <w:r>
        <w:t>the  Strong</w:t>
      </w:r>
      <w:proofErr w:type="gramEnd"/>
      <w:r>
        <w:t xml:space="preserve">  Interaction", </w:t>
      </w:r>
    </w:p>
    <w:p w14:paraId="7839EBE7" w14:textId="77777777" w:rsidR="006E6FC2" w:rsidRDefault="006E6FC2">
      <w:pPr>
        <w:tabs>
          <w:tab w:val="left" w:pos="260"/>
          <w:tab w:val="left" w:pos="540"/>
        </w:tabs>
      </w:pPr>
      <w:r>
        <w:t xml:space="preserve">    </w:t>
      </w:r>
      <w:proofErr w:type="gramStart"/>
      <w:r>
        <w:t>invited  talk</w:t>
      </w:r>
      <w:proofErr w:type="gramEnd"/>
      <w:r>
        <w:t>:  Physics Department McMaster University.  Nov. 10, 1995</w:t>
      </w:r>
    </w:p>
    <w:p w14:paraId="611C07D5" w14:textId="77777777" w:rsidR="006E6FC2" w:rsidRDefault="006E6FC2"/>
    <w:p w14:paraId="0B656D98" w14:textId="77777777" w:rsidR="006E6FC2" w:rsidRDefault="006E6FC2"/>
    <w:p w14:paraId="4D2A1352" w14:textId="77777777" w:rsidR="006E6FC2" w:rsidRDefault="006E6FC2">
      <w:pPr>
        <w:tabs>
          <w:tab w:val="left" w:pos="260"/>
        </w:tabs>
      </w:pPr>
      <w:r>
        <w:t xml:space="preserve">46."Decay of baryons, especially beauty baryons" presented at </w:t>
      </w:r>
    </w:p>
    <w:p w14:paraId="623405FB" w14:textId="77777777" w:rsidR="006E6FC2" w:rsidRDefault="006E6FC2">
      <w:pPr>
        <w:tabs>
          <w:tab w:val="left" w:pos="260"/>
        </w:tabs>
      </w:pPr>
      <w:r>
        <w:tab/>
        <w:t>"Production and Decay of Hyperons, Charm and Beauty Hadrons"</w:t>
      </w:r>
    </w:p>
    <w:p w14:paraId="00D65C2F" w14:textId="77777777" w:rsidR="006E6FC2" w:rsidRDefault="006E6FC2">
      <w:pPr>
        <w:tabs>
          <w:tab w:val="left" w:pos="260"/>
        </w:tabs>
      </w:pPr>
      <w:r>
        <w:tab/>
        <w:t>conference sponsored by CERN (Genève), CRN(Strasbourg</w:t>
      </w:r>
      <w:proofErr w:type="gramStart"/>
      <w:r>
        <w:t>),DESY</w:t>
      </w:r>
      <w:proofErr w:type="gramEnd"/>
      <w:r>
        <w:t>(Hamburg)</w:t>
      </w:r>
    </w:p>
    <w:p w14:paraId="3A9B1D10" w14:textId="77777777" w:rsidR="006E6FC2" w:rsidRDefault="006E6FC2">
      <w:pPr>
        <w:tabs>
          <w:tab w:val="left" w:pos="260"/>
        </w:tabs>
      </w:pPr>
      <w:r>
        <w:tab/>
        <w:t>Strasburg France, Sept. 5-8,1995</w:t>
      </w:r>
    </w:p>
    <w:p w14:paraId="6BB6CC2C" w14:textId="77777777" w:rsidR="006E6FC2" w:rsidRDefault="006E6FC2">
      <w:pPr>
        <w:tabs>
          <w:tab w:val="left" w:pos="260"/>
        </w:tabs>
      </w:pPr>
    </w:p>
    <w:p w14:paraId="5EC3A5B9" w14:textId="77777777" w:rsidR="006E6FC2" w:rsidRDefault="006E6FC2">
      <w:pPr>
        <w:tabs>
          <w:tab w:val="left" w:pos="260"/>
          <w:tab w:val="left" w:pos="540"/>
        </w:tabs>
      </w:pPr>
      <w:r>
        <w:lastRenderedPageBreak/>
        <w:t>39,40,41,42,43,44,45. "</w:t>
      </w:r>
      <w:proofErr w:type="gramStart"/>
      <w:r>
        <w:t>Experimental  Consequences</w:t>
      </w:r>
      <w:proofErr w:type="gramEnd"/>
      <w:r>
        <w:t xml:space="preserve">  of  Supergravity"'  Invited </w:t>
      </w:r>
    </w:p>
    <w:p w14:paraId="12B9A039" w14:textId="77777777" w:rsidR="006E6FC2" w:rsidRDefault="006E6FC2">
      <w:pPr>
        <w:tabs>
          <w:tab w:val="left" w:pos="260"/>
          <w:tab w:val="left" w:pos="540"/>
        </w:tabs>
      </w:pPr>
      <w:r>
        <w:t xml:space="preserve">    talk presented at 1</w:t>
      </w:r>
      <w:proofErr w:type="gramStart"/>
      <w:r>
        <w:t>)  TRIUMF</w:t>
      </w:r>
      <w:proofErr w:type="gramEnd"/>
      <w:r>
        <w:t xml:space="preserve"> June 1994  2)  </w:t>
      </w:r>
      <w:proofErr w:type="spellStart"/>
      <w:r>
        <w:t>Winnepeg</w:t>
      </w:r>
      <w:proofErr w:type="spellEnd"/>
      <w:r>
        <w:t xml:space="preserve"> Institute for Theoretical Physics </w:t>
      </w:r>
    </w:p>
    <w:p w14:paraId="76446167" w14:textId="77777777" w:rsidR="006E6FC2" w:rsidRDefault="006E6FC2">
      <w:pPr>
        <w:tabs>
          <w:tab w:val="left" w:pos="260"/>
          <w:tab w:val="left" w:pos="540"/>
        </w:tabs>
      </w:pPr>
      <w:r>
        <w:tab/>
        <w:t xml:space="preserve">June </w:t>
      </w:r>
      <w:proofErr w:type="gramStart"/>
      <w:r>
        <w:t>1993  3</w:t>
      </w:r>
      <w:proofErr w:type="gramEnd"/>
      <w:r>
        <w:t>)Brown University Feb 1993  4)  Université  de  Montréal  January 1993</w:t>
      </w:r>
    </w:p>
    <w:p w14:paraId="38599D30" w14:textId="77777777" w:rsidR="006E6FC2" w:rsidRDefault="006E6FC2">
      <w:pPr>
        <w:tabs>
          <w:tab w:val="left" w:pos="260"/>
          <w:tab w:val="left" w:pos="540"/>
        </w:tabs>
        <w:ind w:right="-260"/>
      </w:pPr>
      <w:r>
        <w:tab/>
        <w:t xml:space="preserve">5) Atomic Energy of Canada Ltd., </w:t>
      </w:r>
      <w:proofErr w:type="gramStart"/>
      <w:r>
        <w:t>July  1992</w:t>
      </w:r>
      <w:proofErr w:type="gramEnd"/>
      <w:r>
        <w:t xml:space="preserve">; 6)  University  of  Rochester, March  1992 </w:t>
      </w:r>
      <w:r>
        <w:tab/>
        <w:t>7)   Syracuse University, March 1992.</w:t>
      </w:r>
    </w:p>
    <w:p w14:paraId="60EFFC26" w14:textId="77777777" w:rsidR="006E6FC2" w:rsidRDefault="006E6FC2">
      <w:pPr>
        <w:tabs>
          <w:tab w:val="left" w:pos="260"/>
          <w:tab w:val="left" w:pos="540"/>
        </w:tabs>
      </w:pPr>
    </w:p>
    <w:p w14:paraId="71A9231B" w14:textId="77777777" w:rsidR="006E6FC2" w:rsidRDefault="006E6FC2">
      <w:pPr>
        <w:tabs>
          <w:tab w:val="left" w:pos="260"/>
          <w:tab w:val="center" w:pos="540"/>
        </w:tabs>
        <w:rPr>
          <w:b/>
        </w:rPr>
      </w:pPr>
      <w:r>
        <w:t xml:space="preserve">38."Experimental consequences of left-right supersymmetry"-Invited talk presented at </w:t>
      </w:r>
    </w:p>
    <w:p w14:paraId="00B4B2D5" w14:textId="77777777" w:rsidR="006E6FC2" w:rsidRDefault="006E6FC2">
      <w:pPr>
        <w:tabs>
          <w:tab w:val="left" w:pos="260"/>
          <w:tab w:val="center" w:pos="540"/>
        </w:tabs>
      </w:pPr>
      <w:r>
        <w:tab/>
        <w:t>MRST-94:  "what Next?  Exploring the Future of High -Energy Physics",</w:t>
      </w:r>
    </w:p>
    <w:p w14:paraId="2F3D37C6" w14:textId="77777777" w:rsidR="006E6FC2" w:rsidRDefault="006E6FC2">
      <w:pPr>
        <w:tabs>
          <w:tab w:val="left" w:pos="260"/>
        </w:tabs>
      </w:pPr>
      <w:r>
        <w:tab/>
        <w:t xml:space="preserve">McGill University, Montréal, Québec, </w:t>
      </w:r>
      <w:proofErr w:type="gramStart"/>
      <w:r>
        <w:t>Canada  May</w:t>
      </w:r>
      <w:proofErr w:type="gramEnd"/>
      <w:r>
        <w:t xml:space="preserve"> 11-13, 1994</w:t>
      </w:r>
    </w:p>
    <w:p w14:paraId="5A9168B7" w14:textId="77777777" w:rsidR="006E6FC2" w:rsidRDefault="006E6FC2">
      <w:pPr>
        <w:tabs>
          <w:tab w:val="left" w:pos="260"/>
        </w:tabs>
      </w:pPr>
    </w:p>
    <w:p w14:paraId="176B2C42" w14:textId="77777777" w:rsidR="006E6FC2" w:rsidRDefault="006E6FC2">
      <w:pPr>
        <w:tabs>
          <w:tab w:val="left" w:pos="260"/>
        </w:tabs>
      </w:pPr>
    </w:p>
    <w:p w14:paraId="058D8DD6" w14:textId="77777777" w:rsidR="006E6FC2" w:rsidRDefault="006E6FC2">
      <w:pPr>
        <w:tabs>
          <w:tab w:val="left" w:pos="260"/>
        </w:tabs>
      </w:pPr>
      <w:r>
        <w:t xml:space="preserve">37 "Left-Right Supersymmetry"-Invited talk presented at SUSY 93 (International </w:t>
      </w:r>
      <w:r>
        <w:tab/>
        <w:t xml:space="preserve">workshop on Supersymmetry and Unification of fundamental interactions), </w:t>
      </w:r>
      <w:r>
        <w:tab/>
        <w:t xml:space="preserve">Northeastern </w:t>
      </w:r>
      <w:proofErr w:type="spellStart"/>
      <w:proofErr w:type="gramStart"/>
      <w:r>
        <w:t>university,Boston</w:t>
      </w:r>
      <w:proofErr w:type="spellEnd"/>
      <w:proofErr w:type="gramEnd"/>
      <w:r>
        <w:t xml:space="preserve"> March 1993.</w:t>
      </w:r>
    </w:p>
    <w:p w14:paraId="22870484" w14:textId="77777777" w:rsidR="006E6FC2" w:rsidRDefault="006E6FC2">
      <w:pPr>
        <w:tabs>
          <w:tab w:val="left" w:pos="260"/>
        </w:tabs>
      </w:pPr>
    </w:p>
    <w:p w14:paraId="30C4F127" w14:textId="77777777" w:rsidR="006E6FC2" w:rsidRDefault="006E6FC2">
      <w:pPr>
        <w:tabs>
          <w:tab w:val="left" w:pos="260"/>
          <w:tab w:val="left" w:pos="540"/>
        </w:tabs>
      </w:pPr>
      <w:r>
        <w:t>34,35,36. "</w:t>
      </w:r>
      <w:proofErr w:type="gramStart"/>
      <w:r>
        <w:t>Neutrons  and</w:t>
      </w:r>
      <w:proofErr w:type="gramEnd"/>
      <w:r>
        <w:t xml:space="preserve">  Protons,  the  Atoms  of   the   Strong </w:t>
      </w:r>
    </w:p>
    <w:p w14:paraId="0E643DA9" w14:textId="77777777" w:rsidR="006E6FC2" w:rsidRDefault="006E6FC2">
      <w:pPr>
        <w:tabs>
          <w:tab w:val="left" w:pos="260"/>
          <w:tab w:val="left" w:pos="540"/>
        </w:tabs>
      </w:pPr>
      <w:r>
        <w:t xml:space="preserve">    Interaction</w:t>
      </w:r>
      <w:proofErr w:type="gramStart"/>
      <w:r>
        <w:t>",  "</w:t>
      </w:r>
      <w:proofErr w:type="gramEnd"/>
      <w:r>
        <w:t xml:space="preserve">Strong  Decays  of   Baryons",   "Experimental </w:t>
      </w:r>
    </w:p>
    <w:p w14:paraId="369E43BA" w14:textId="77777777" w:rsidR="006E6FC2" w:rsidRDefault="006E6FC2">
      <w:pPr>
        <w:tabs>
          <w:tab w:val="left" w:pos="260"/>
          <w:tab w:val="left" w:pos="540"/>
        </w:tabs>
      </w:pPr>
      <w:r>
        <w:t xml:space="preserve">    Consequences of Supersymmetry", Three invited </w:t>
      </w:r>
      <w:proofErr w:type="gramStart"/>
      <w:r>
        <w:t>talks  presented</w:t>
      </w:r>
      <w:proofErr w:type="gramEnd"/>
      <w:r>
        <w:t xml:space="preserve"> </w:t>
      </w:r>
    </w:p>
    <w:p w14:paraId="70990D69" w14:textId="77777777" w:rsidR="006E6FC2" w:rsidRDefault="006E6FC2">
      <w:pPr>
        <w:tabs>
          <w:tab w:val="left" w:pos="260"/>
          <w:tab w:val="left" w:pos="540"/>
        </w:tabs>
      </w:pPr>
      <w:r>
        <w:t xml:space="preserve">    at Jadavpur University, Calcutta, India, August 1990.</w:t>
      </w:r>
    </w:p>
    <w:p w14:paraId="3AA462FD" w14:textId="77777777" w:rsidR="006E6FC2" w:rsidRDefault="006E6FC2">
      <w:pPr>
        <w:tabs>
          <w:tab w:val="left" w:pos="260"/>
          <w:tab w:val="left" w:pos="540"/>
        </w:tabs>
      </w:pPr>
    </w:p>
    <w:p w14:paraId="4F7668D7" w14:textId="77777777" w:rsidR="006E6FC2" w:rsidRDefault="006E6FC2">
      <w:pPr>
        <w:tabs>
          <w:tab w:val="left" w:pos="260"/>
          <w:tab w:val="left" w:pos="540"/>
        </w:tabs>
      </w:pPr>
      <w:r>
        <w:t xml:space="preserve">33. "The Anomalous Magnetic Moment of the Muon in a Supersymmetric </w:t>
      </w:r>
    </w:p>
    <w:p w14:paraId="0CA0CD49" w14:textId="77777777" w:rsidR="006E6FC2" w:rsidRDefault="006E6FC2">
      <w:pPr>
        <w:tabs>
          <w:tab w:val="left" w:pos="260"/>
          <w:tab w:val="left" w:pos="540"/>
        </w:tabs>
      </w:pPr>
      <w:r>
        <w:t xml:space="preserve">    Left-right Model", Proceedings of the twelfth Annual Montreal-</w:t>
      </w:r>
    </w:p>
    <w:p w14:paraId="0FF02072" w14:textId="77777777" w:rsidR="006E6FC2" w:rsidRDefault="006E6FC2">
      <w:pPr>
        <w:tabs>
          <w:tab w:val="left" w:pos="260"/>
          <w:tab w:val="left" w:pos="540"/>
        </w:tabs>
      </w:pPr>
      <w:r>
        <w:t xml:space="preserve">    Rochester-Syracuse-</w:t>
      </w:r>
      <w:proofErr w:type="gramStart"/>
      <w:r>
        <w:t>Toronto  Meeting</w:t>
      </w:r>
      <w:proofErr w:type="gramEnd"/>
      <w:r>
        <w:t xml:space="preserve">,  McGill  University   May </w:t>
      </w:r>
    </w:p>
    <w:p w14:paraId="0A196E5D" w14:textId="77777777" w:rsidR="006E6FC2" w:rsidRDefault="006E6FC2">
      <w:pPr>
        <w:tabs>
          <w:tab w:val="left" w:pos="260"/>
          <w:tab w:val="left" w:pos="540"/>
        </w:tabs>
      </w:pPr>
      <w:r>
        <w:t xml:space="preserve">    14-15 1990, Edited by B. Margolis &amp; P. Valin P.203.</w:t>
      </w:r>
    </w:p>
    <w:p w14:paraId="0CAB9B10" w14:textId="77777777" w:rsidR="006E6FC2" w:rsidRDefault="006E6FC2">
      <w:pPr>
        <w:tabs>
          <w:tab w:val="left" w:pos="260"/>
          <w:tab w:val="left" w:pos="540"/>
        </w:tabs>
      </w:pPr>
    </w:p>
    <w:p w14:paraId="2E686DE9" w14:textId="77777777" w:rsidR="006E6FC2" w:rsidRDefault="006E6FC2">
      <w:pPr>
        <w:tabs>
          <w:tab w:val="left" w:pos="260"/>
          <w:tab w:val="left" w:pos="540"/>
        </w:tabs>
      </w:pPr>
      <w:r>
        <w:t xml:space="preserve">32. "Neutrons and Protons, the Atoms of </w:t>
      </w:r>
      <w:proofErr w:type="gramStart"/>
      <w:r>
        <w:t>the  Strong</w:t>
      </w:r>
      <w:proofErr w:type="gramEnd"/>
      <w:r>
        <w:t xml:space="preserve">  Interaction", </w:t>
      </w:r>
    </w:p>
    <w:p w14:paraId="774D46DA" w14:textId="63C1C824" w:rsidR="006E6FC2" w:rsidRDefault="006E6FC2">
      <w:pPr>
        <w:tabs>
          <w:tab w:val="left" w:pos="260"/>
          <w:tab w:val="left" w:pos="540"/>
        </w:tabs>
      </w:pPr>
      <w:r>
        <w:t xml:space="preserve">    </w:t>
      </w:r>
      <w:proofErr w:type="gramStart"/>
      <w:r>
        <w:t>invited  talk</w:t>
      </w:r>
      <w:proofErr w:type="gramEnd"/>
      <w:r>
        <w:t>:  A</w:t>
      </w:r>
      <w:r w:rsidR="00EB4EFF">
        <w:t>tl</w:t>
      </w:r>
      <w:r>
        <w:t xml:space="preserve">antic  Universities  Undergraduate  Physics </w:t>
      </w:r>
    </w:p>
    <w:p w14:paraId="6AA416C6" w14:textId="77777777" w:rsidR="006E6FC2" w:rsidRDefault="006E6FC2">
      <w:pPr>
        <w:tabs>
          <w:tab w:val="left" w:pos="260"/>
          <w:tab w:val="left" w:pos="540"/>
        </w:tabs>
      </w:pPr>
      <w:r>
        <w:t xml:space="preserve">    Conference, Mount Allison University, February 1990.</w:t>
      </w:r>
    </w:p>
    <w:p w14:paraId="340A9441" w14:textId="77777777" w:rsidR="006E6FC2" w:rsidRDefault="006E6FC2">
      <w:pPr>
        <w:tabs>
          <w:tab w:val="left" w:pos="260"/>
          <w:tab w:val="left" w:pos="540"/>
        </w:tabs>
      </w:pPr>
    </w:p>
    <w:p w14:paraId="14E651CA" w14:textId="77777777" w:rsidR="006E6FC2" w:rsidRDefault="006E6FC2">
      <w:pPr>
        <w:tabs>
          <w:tab w:val="left" w:pos="260"/>
          <w:tab w:val="left" w:pos="540"/>
        </w:tabs>
      </w:pPr>
      <w:r>
        <w:t xml:space="preserve">31,30 "Experimental Consequences </w:t>
      </w:r>
      <w:proofErr w:type="gramStart"/>
      <w:r>
        <w:t>of  Supergravity</w:t>
      </w:r>
      <w:proofErr w:type="gramEnd"/>
      <w:r>
        <w:t xml:space="preserve">",  invited  talk </w:t>
      </w:r>
    </w:p>
    <w:p w14:paraId="62DC737E" w14:textId="77777777" w:rsidR="006E6FC2" w:rsidRDefault="006E6FC2">
      <w:pPr>
        <w:tabs>
          <w:tab w:val="left" w:pos="260"/>
          <w:tab w:val="left" w:pos="540"/>
        </w:tabs>
      </w:pPr>
      <w:r>
        <w:t xml:space="preserve">    presented at (1) York University, </w:t>
      </w:r>
      <w:proofErr w:type="gramStart"/>
      <w:r>
        <w:t>November  1989</w:t>
      </w:r>
      <w:proofErr w:type="gramEnd"/>
      <w:r>
        <w:t xml:space="preserve">,  (2)  McGill </w:t>
      </w:r>
    </w:p>
    <w:p w14:paraId="3E47A30F" w14:textId="77777777" w:rsidR="006E6FC2" w:rsidRDefault="006E6FC2">
      <w:pPr>
        <w:tabs>
          <w:tab w:val="left" w:pos="260"/>
          <w:tab w:val="left" w:pos="540"/>
        </w:tabs>
      </w:pPr>
      <w:r>
        <w:t xml:space="preserve">    University, November 1989.</w:t>
      </w:r>
    </w:p>
    <w:p w14:paraId="5D473AB5" w14:textId="77777777" w:rsidR="006E6FC2" w:rsidRDefault="006E6FC2">
      <w:pPr>
        <w:tabs>
          <w:tab w:val="left" w:pos="260"/>
          <w:tab w:val="left" w:pos="540"/>
        </w:tabs>
      </w:pPr>
    </w:p>
    <w:p w14:paraId="10A41DCE" w14:textId="77777777" w:rsidR="006E6FC2" w:rsidRDefault="006E6FC2">
      <w:pPr>
        <w:tabs>
          <w:tab w:val="left" w:pos="260"/>
          <w:tab w:val="left" w:pos="540"/>
        </w:tabs>
      </w:pPr>
    </w:p>
    <w:p w14:paraId="03181878" w14:textId="77777777" w:rsidR="006E6FC2" w:rsidRDefault="006E6FC2">
      <w:pPr>
        <w:tabs>
          <w:tab w:val="left" w:pos="260"/>
          <w:tab w:val="left" w:pos="540"/>
        </w:tabs>
      </w:pPr>
      <w:r>
        <w:t xml:space="preserve">29. "Strong Decays of Baryons", American </w:t>
      </w:r>
      <w:proofErr w:type="gramStart"/>
      <w:r>
        <w:t>Physics  Society</w:t>
      </w:r>
      <w:proofErr w:type="gramEnd"/>
      <w:r>
        <w:t xml:space="preserve">,  Spring </w:t>
      </w:r>
    </w:p>
    <w:p w14:paraId="4E6F62A6" w14:textId="77777777" w:rsidR="006E6FC2" w:rsidRDefault="006E6FC2">
      <w:pPr>
        <w:tabs>
          <w:tab w:val="left" w:pos="260"/>
          <w:tab w:val="left" w:pos="540"/>
        </w:tabs>
      </w:pPr>
      <w:r>
        <w:t xml:space="preserve">    Meeting, Baltimore, May 1989. (Bull APS 34, 1248(1989))</w:t>
      </w:r>
    </w:p>
    <w:p w14:paraId="222856D8" w14:textId="77777777" w:rsidR="006E6FC2" w:rsidRDefault="006E6FC2">
      <w:pPr>
        <w:tabs>
          <w:tab w:val="left" w:pos="260"/>
          <w:tab w:val="left" w:pos="540"/>
        </w:tabs>
      </w:pPr>
      <w:r>
        <w:t xml:space="preserve">     </w:t>
      </w:r>
    </w:p>
    <w:p w14:paraId="00987377" w14:textId="77777777" w:rsidR="006E6FC2" w:rsidRDefault="006E6FC2">
      <w:pPr>
        <w:tabs>
          <w:tab w:val="left" w:pos="260"/>
          <w:tab w:val="left" w:pos="540"/>
        </w:tabs>
      </w:pPr>
      <w:r>
        <w:t xml:space="preserve">28. "Strong Decays of Baryons", invited talk, Indiana University, </w:t>
      </w:r>
    </w:p>
    <w:p w14:paraId="73924B48" w14:textId="77777777" w:rsidR="006E6FC2" w:rsidRDefault="006E6FC2">
      <w:pPr>
        <w:tabs>
          <w:tab w:val="left" w:pos="260"/>
          <w:tab w:val="left" w:pos="540"/>
        </w:tabs>
      </w:pPr>
      <w:r>
        <w:t xml:space="preserve">    February 1989.</w:t>
      </w:r>
    </w:p>
    <w:p w14:paraId="4E5F0C0E" w14:textId="77777777" w:rsidR="006E6FC2" w:rsidRDefault="006E6FC2">
      <w:pPr>
        <w:tabs>
          <w:tab w:val="left" w:pos="260"/>
          <w:tab w:val="left" w:pos="540"/>
        </w:tabs>
      </w:pPr>
      <w:r>
        <w:t xml:space="preserve"> </w:t>
      </w:r>
    </w:p>
    <w:p w14:paraId="2F5E670E" w14:textId="77777777" w:rsidR="006E6FC2" w:rsidRDefault="006E6FC2">
      <w:pPr>
        <w:tabs>
          <w:tab w:val="left" w:pos="260"/>
          <w:tab w:val="left" w:pos="540"/>
        </w:tabs>
      </w:pPr>
      <w:r>
        <w:t xml:space="preserve">27. "Baryon Spectrum in a Potential Quark Model", </w:t>
      </w:r>
      <w:proofErr w:type="gramStart"/>
      <w:r>
        <w:t>Canadian  Association</w:t>
      </w:r>
      <w:proofErr w:type="gramEnd"/>
      <w:r>
        <w:t xml:space="preserve"> </w:t>
      </w:r>
    </w:p>
    <w:p w14:paraId="53A44220" w14:textId="77777777" w:rsidR="006E6FC2" w:rsidRDefault="006E6FC2">
      <w:pPr>
        <w:tabs>
          <w:tab w:val="left" w:pos="260"/>
          <w:tab w:val="left" w:pos="540"/>
        </w:tabs>
      </w:pPr>
      <w:r>
        <w:t xml:space="preserve">    of   </w:t>
      </w:r>
      <w:proofErr w:type="gramStart"/>
      <w:r>
        <w:t>Physicists  Annual</w:t>
      </w:r>
      <w:proofErr w:type="gramEnd"/>
      <w:r>
        <w:t xml:space="preserve">   Meeting,   American   Physics   Society </w:t>
      </w:r>
    </w:p>
    <w:p w14:paraId="5F89AEBF" w14:textId="77777777" w:rsidR="006E6FC2" w:rsidRDefault="006E6FC2">
      <w:pPr>
        <w:tabs>
          <w:tab w:val="left" w:pos="260"/>
          <w:tab w:val="left" w:pos="540"/>
        </w:tabs>
      </w:pPr>
      <w:r>
        <w:t xml:space="preserve">    June meeting, </w:t>
      </w:r>
      <w:proofErr w:type="gramStart"/>
      <w:r>
        <w:t>Université  de</w:t>
      </w:r>
      <w:proofErr w:type="gramEnd"/>
      <w:r>
        <w:t xml:space="preserve">  Montréal June 1988. (Bull APS 33, </w:t>
      </w:r>
    </w:p>
    <w:p w14:paraId="4001CF85" w14:textId="77777777" w:rsidR="006E6FC2" w:rsidRDefault="006E6FC2">
      <w:pPr>
        <w:tabs>
          <w:tab w:val="left" w:pos="260"/>
          <w:tab w:val="left" w:pos="540"/>
        </w:tabs>
      </w:pPr>
      <w:r>
        <w:t xml:space="preserve">    1212(1988)). </w:t>
      </w:r>
    </w:p>
    <w:p w14:paraId="2082FE01" w14:textId="77777777" w:rsidR="006E6FC2" w:rsidRDefault="006E6FC2">
      <w:pPr>
        <w:tabs>
          <w:tab w:val="left" w:pos="260"/>
          <w:tab w:val="left" w:pos="540"/>
        </w:tabs>
      </w:pPr>
    </w:p>
    <w:p w14:paraId="5C573A4A" w14:textId="77777777" w:rsidR="006E6FC2" w:rsidRDefault="006E6FC2">
      <w:pPr>
        <w:tabs>
          <w:tab w:val="left" w:pos="260"/>
          <w:tab w:val="left" w:pos="540"/>
        </w:tabs>
      </w:pPr>
      <w:r>
        <w:lastRenderedPageBreak/>
        <w:t>26. "(g-2</w:t>
      </w:r>
      <w:proofErr w:type="gramStart"/>
      <w:r>
        <w:t>)  and</w:t>
      </w:r>
      <w:proofErr w:type="gramEnd"/>
      <w:r>
        <w:t xml:space="preserve"> neutral current constraints in a superstring  inspired </w:t>
      </w:r>
    </w:p>
    <w:p w14:paraId="1963FF21" w14:textId="77777777" w:rsidR="006E6FC2" w:rsidRDefault="006E6FC2">
      <w:pPr>
        <w:tabs>
          <w:tab w:val="left" w:pos="260"/>
          <w:tab w:val="left" w:pos="540"/>
        </w:tabs>
      </w:pPr>
      <w:r>
        <w:t xml:space="preserve">    </w:t>
      </w:r>
      <w:proofErr w:type="spellStart"/>
      <w:r>
        <w:t>model</w:t>
      </w:r>
      <w:proofErr w:type="gramStart"/>
      <w:r>
        <w:t>",Canadian</w:t>
      </w:r>
      <w:proofErr w:type="spellEnd"/>
      <w:proofErr w:type="gramEnd"/>
      <w:r>
        <w:t xml:space="preserve"> Association of Physicists annual  meeting, </w:t>
      </w:r>
    </w:p>
    <w:p w14:paraId="2C3F4B17" w14:textId="77777777" w:rsidR="006E6FC2" w:rsidRDefault="006E6FC2">
      <w:pPr>
        <w:tabs>
          <w:tab w:val="left" w:pos="260"/>
          <w:tab w:val="left" w:pos="540"/>
        </w:tabs>
      </w:pPr>
      <w:r>
        <w:t xml:space="preserve">    American Physics Society June </w:t>
      </w:r>
      <w:proofErr w:type="gramStart"/>
      <w:r>
        <w:t>meeting,  Université</w:t>
      </w:r>
      <w:proofErr w:type="gramEnd"/>
      <w:r>
        <w:t xml:space="preserve">  de  Montréal  June  1988 </w:t>
      </w:r>
    </w:p>
    <w:p w14:paraId="13306A61" w14:textId="77777777" w:rsidR="006E6FC2" w:rsidRDefault="006E6FC2">
      <w:pPr>
        <w:tabs>
          <w:tab w:val="left" w:pos="260"/>
          <w:tab w:val="left" w:pos="540"/>
        </w:tabs>
      </w:pPr>
      <w:r>
        <w:t xml:space="preserve">    (Bull APS 33, 1212 (1988)).</w:t>
      </w:r>
    </w:p>
    <w:p w14:paraId="436DC77B" w14:textId="77777777" w:rsidR="006E6FC2" w:rsidRDefault="006E6FC2">
      <w:pPr>
        <w:tabs>
          <w:tab w:val="left" w:pos="260"/>
          <w:tab w:val="left" w:pos="540"/>
        </w:tabs>
      </w:pPr>
    </w:p>
    <w:p w14:paraId="658A9505" w14:textId="77777777" w:rsidR="006E6FC2" w:rsidRDefault="006E6FC2">
      <w:pPr>
        <w:tabs>
          <w:tab w:val="left" w:pos="260"/>
          <w:tab w:val="left" w:pos="540"/>
        </w:tabs>
      </w:pPr>
      <w:r>
        <w:t xml:space="preserve">25. "A Supersymmetric Model </w:t>
      </w:r>
      <w:proofErr w:type="gramStart"/>
      <w:r>
        <w:t>as  a</w:t>
      </w:r>
      <w:proofErr w:type="gramEnd"/>
      <w:r>
        <w:t xml:space="preserve">  Low  Energy  Limit  of  Superstring </w:t>
      </w:r>
    </w:p>
    <w:p w14:paraId="1083CAC5" w14:textId="77777777" w:rsidR="006E6FC2" w:rsidRDefault="006E6FC2">
      <w:pPr>
        <w:tabs>
          <w:tab w:val="left" w:pos="260"/>
          <w:tab w:val="left" w:pos="540"/>
        </w:tabs>
      </w:pPr>
      <w:r>
        <w:t xml:space="preserve">    Theories</w:t>
      </w:r>
      <w:proofErr w:type="gramStart"/>
      <w:r>
        <w:t>",  invited</w:t>
      </w:r>
      <w:proofErr w:type="gramEnd"/>
      <w:r>
        <w:t xml:space="preserve">  talk  presented  at  Université  de  Montréal </w:t>
      </w:r>
    </w:p>
    <w:p w14:paraId="2B0694E6" w14:textId="77777777" w:rsidR="006E6FC2" w:rsidRDefault="006E6FC2">
      <w:pPr>
        <w:tabs>
          <w:tab w:val="left" w:pos="260"/>
          <w:tab w:val="left" w:pos="540"/>
        </w:tabs>
      </w:pPr>
      <w:r>
        <w:t xml:space="preserve">    February 1987.</w:t>
      </w:r>
    </w:p>
    <w:p w14:paraId="368B1146" w14:textId="77777777" w:rsidR="006E6FC2" w:rsidRDefault="006E6FC2">
      <w:pPr>
        <w:tabs>
          <w:tab w:val="left" w:pos="260"/>
          <w:tab w:val="left" w:pos="540"/>
        </w:tabs>
      </w:pPr>
    </w:p>
    <w:p w14:paraId="10227C7B" w14:textId="77777777" w:rsidR="006E6FC2" w:rsidRDefault="006E6FC2">
      <w:pPr>
        <w:tabs>
          <w:tab w:val="left" w:pos="260"/>
          <w:tab w:val="left" w:pos="540"/>
        </w:tabs>
      </w:pPr>
      <w:r>
        <w:t xml:space="preserve">24. "The Colourful World of Quarks", invited </w:t>
      </w:r>
      <w:proofErr w:type="gramStart"/>
      <w:r>
        <w:t>talk  presented</w:t>
      </w:r>
      <w:proofErr w:type="gramEnd"/>
      <w:r>
        <w:t xml:space="preserve">  at  MIND </w:t>
      </w:r>
    </w:p>
    <w:p w14:paraId="160E2A31" w14:textId="77777777" w:rsidR="006E6FC2" w:rsidRDefault="006E6FC2">
      <w:pPr>
        <w:tabs>
          <w:tab w:val="left" w:pos="260"/>
          <w:tab w:val="left" w:pos="540"/>
        </w:tabs>
      </w:pPr>
      <w:r>
        <w:t xml:space="preserve">    High School, December 1985.</w:t>
      </w:r>
    </w:p>
    <w:p w14:paraId="3875536C" w14:textId="77777777" w:rsidR="006E6FC2" w:rsidRDefault="006E6FC2">
      <w:pPr>
        <w:tabs>
          <w:tab w:val="left" w:pos="260"/>
          <w:tab w:val="left" w:pos="540"/>
        </w:tabs>
      </w:pPr>
    </w:p>
    <w:p w14:paraId="080E23DD" w14:textId="77777777" w:rsidR="006E6FC2" w:rsidRDefault="006E6FC2">
      <w:pPr>
        <w:tabs>
          <w:tab w:val="left" w:pos="260"/>
          <w:tab w:val="left" w:pos="540"/>
        </w:tabs>
      </w:pPr>
      <w:r>
        <w:t xml:space="preserve">23. "The Experimental Implications of </w:t>
      </w:r>
      <w:proofErr w:type="spellStart"/>
      <w:r>
        <w:t>Subquark</w:t>
      </w:r>
      <w:proofErr w:type="spellEnd"/>
      <w:r>
        <w:t xml:space="preserve"> Structure at the SSC",</w:t>
      </w:r>
    </w:p>
    <w:p w14:paraId="21828FA8" w14:textId="77777777" w:rsidR="006E6FC2" w:rsidRDefault="006E6FC2">
      <w:pPr>
        <w:tabs>
          <w:tab w:val="left" w:pos="260"/>
          <w:tab w:val="left" w:pos="540"/>
        </w:tabs>
      </w:pPr>
      <w:r>
        <w:t xml:space="preserve">    invited talk presented at </w:t>
      </w:r>
      <w:proofErr w:type="gramStart"/>
      <w:r>
        <w:t>Université  de</w:t>
      </w:r>
      <w:proofErr w:type="gramEnd"/>
      <w:r>
        <w:t xml:space="preserve">  Montréal November l985.</w:t>
      </w:r>
    </w:p>
    <w:p w14:paraId="28CDE69E" w14:textId="77777777" w:rsidR="006E6FC2" w:rsidRDefault="006E6FC2">
      <w:pPr>
        <w:tabs>
          <w:tab w:val="left" w:pos="260"/>
          <w:tab w:val="left" w:pos="540"/>
        </w:tabs>
      </w:pPr>
    </w:p>
    <w:p w14:paraId="7E14F2EB" w14:textId="77777777" w:rsidR="006E6FC2" w:rsidRDefault="006E6FC2">
      <w:pPr>
        <w:tabs>
          <w:tab w:val="left" w:pos="260"/>
          <w:tab w:val="left" w:pos="540"/>
        </w:tabs>
      </w:pPr>
      <w:r>
        <w:t>22. "</w:t>
      </w:r>
      <w:proofErr w:type="gramStart"/>
      <w:r>
        <w:t>The  Colourful</w:t>
      </w:r>
      <w:proofErr w:type="gramEnd"/>
      <w:r>
        <w:t xml:space="preserve">  World  of  Quarks",  invited  talk  presented  at </w:t>
      </w:r>
    </w:p>
    <w:p w14:paraId="04B81211" w14:textId="77777777" w:rsidR="006E6FC2" w:rsidRDefault="006E6FC2">
      <w:pPr>
        <w:tabs>
          <w:tab w:val="left" w:pos="260"/>
          <w:tab w:val="left" w:pos="540"/>
        </w:tabs>
      </w:pPr>
      <w:r>
        <w:t xml:space="preserve">    </w:t>
      </w:r>
      <w:proofErr w:type="spellStart"/>
      <w:r>
        <w:t>Marianapolis</w:t>
      </w:r>
      <w:proofErr w:type="spellEnd"/>
      <w:r>
        <w:t xml:space="preserve"> College, May 1984.</w:t>
      </w:r>
    </w:p>
    <w:p w14:paraId="2499D0D9" w14:textId="77777777" w:rsidR="006E6FC2" w:rsidRDefault="006E6FC2">
      <w:pPr>
        <w:tabs>
          <w:tab w:val="left" w:pos="260"/>
          <w:tab w:val="left" w:pos="540"/>
        </w:tabs>
      </w:pPr>
    </w:p>
    <w:p w14:paraId="3BEDD0ED" w14:textId="77777777" w:rsidR="006E6FC2" w:rsidRDefault="006E6FC2">
      <w:pPr>
        <w:tabs>
          <w:tab w:val="left" w:pos="260"/>
          <w:tab w:val="left" w:pos="540"/>
        </w:tabs>
      </w:pPr>
      <w:r>
        <w:t>21. "Consistent Quark Model for Mesons, Baryons and other Hadrons"</w:t>
      </w:r>
    </w:p>
    <w:p w14:paraId="2D74E180" w14:textId="77777777" w:rsidR="006E6FC2" w:rsidRDefault="006E6FC2">
      <w:pPr>
        <w:tabs>
          <w:tab w:val="left" w:pos="260"/>
          <w:tab w:val="left" w:pos="540"/>
        </w:tabs>
      </w:pPr>
      <w:r>
        <w:t xml:space="preserve">    Invited talk presented at Université de Québec, à Trois Rivieres,</w:t>
      </w:r>
    </w:p>
    <w:p w14:paraId="77FBB753" w14:textId="77777777" w:rsidR="006E6FC2" w:rsidRDefault="006E6FC2">
      <w:pPr>
        <w:tabs>
          <w:tab w:val="left" w:pos="260"/>
          <w:tab w:val="left" w:pos="540"/>
        </w:tabs>
      </w:pPr>
      <w:r>
        <w:t xml:space="preserve">    April 1983.</w:t>
      </w:r>
    </w:p>
    <w:p w14:paraId="0EB4E477" w14:textId="77777777" w:rsidR="006E6FC2" w:rsidRDefault="006E6FC2">
      <w:pPr>
        <w:tabs>
          <w:tab w:val="left" w:pos="260"/>
          <w:tab w:val="left" w:pos="540"/>
        </w:tabs>
      </w:pPr>
      <w:r>
        <w:t xml:space="preserve"> </w:t>
      </w:r>
    </w:p>
    <w:p w14:paraId="4CAD5FB4" w14:textId="77777777" w:rsidR="006E6FC2" w:rsidRDefault="006E6FC2">
      <w:pPr>
        <w:tabs>
          <w:tab w:val="left" w:pos="260"/>
          <w:tab w:val="left" w:pos="540"/>
        </w:tabs>
      </w:pPr>
      <w:r>
        <w:t>20. "</w:t>
      </w:r>
      <w:proofErr w:type="spellStart"/>
      <w:r>
        <w:t>Subquark</w:t>
      </w:r>
      <w:proofErr w:type="spellEnd"/>
      <w:r>
        <w:t xml:space="preserve"> Physics" </w:t>
      </w:r>
    </w:p>
    <w:p w14:paraId="323D5841" w14:textId="77777777" w:rsidR="006E6FC2" w:rsidRDefault="006E6FC2">
      <w:pPr>
        <w:tabs>
          <w:tab w:val="left" w:pos="260"/>
          <w:tab w:val="left" w:pos="540"/>
        </w:tabs>
      </w:pPr>
      <w:r>
        <w:t xml:space="preserve">    European Physical </w:t>
      </w:r>
      <w:proofErr w:type="gramStart"/>
      <w:r>
        <w:t>Society  International</w:t>
      </w:r>
      <w:proofErr w:type="gramEnd"/>
      <w:r>
        <w:t xml:space="preserve">  Conference  on  High </w:t>
      </w:r>
    </w:p>
    <w:p w14:paraId="766F839C" w14:textId="77777777" w:rsidR="006E6FC2" w:rsidRDefault="006E6FC2">
      <w:pPr>
        <w:tabs>
          <w:tab w:val="left" w:pos="260"/>
          <w:tab w:val="left" w:pos="540"/>
        </w:tabs>
      </w:pPr>
      <w:r>
        <w:t xml:space="preserve">    Energy Physics, Lisbon 1981.</w:t>
      </w:r>
    </w:p>
    <w:p w14:paraId="2F18FB3F" w14:textId="77777777" w:rsidR="006E6FC2" w:rsidRDefault="006E6FC2">
      <w:pPr>
        <w:tabs>
          <w:tab w:val="left" w:pos="260"/>
          <w:tab w:val="left" w:pos="540"/>
        </w:tabs>
      </w:pPr>
    </w:p>
    <w:p w14:paraId="6C6B783A" w14:textId="77777777" w:rsidR="006E6FC2" w:rsidRDefault="006E6FC2">
      <w:pPr>
        <w:tabs>
          <w:tab w:val="left" w:pos="260"/>
          <w:tab w:val="left" w:pos="540"/>
        </w:tabs>
      </w:pPr>
      <w:r>
        <w:t xml:space="preserve">19. "Computation of the </w:t>
      </w:r>
      <w:proofErr w:type="gramStart"/>
      <w:r>
        <w:t>Baryonium  Spectrum</w:t>
      </w:r>
      <w:proofErr w:type="gramEnd"/>
      <w:r>
        <w:t xml:space="preserve">",  European  Physical </w:t>
      </w:r>
    </w:p>
    <w:p w14:paraId="71F028D3" w14:textId="4E7CDCC1" w:rsidR="006E6FC2" w:rsidRDefault="006E6FC2">
      <w:pPr>
        <w:tabs>
          <w:tab w:val="left" w:pos="260"/>
          <w:tab w:val="left" w:pos="540"/>
        </w:tabs>
      </w:pPr>
      <w:r>
        <w:t xml:space="preserve">    Society International Conference on High Energy Physics</w:t>
      </w:r>
      <w:r w:rsidR="00CE2C0B">
        <w:t xml:space="preserve"> Geneva, Switzerland, 1979</w:t>
      </w:r>
    </w:p>
    <w:p w14:paraId="255B2C40" w14:textId="77777777" w:rsidR="006E6FC2" w:rsidRDefault="006E6FC2">
      <w:pPr>
        <w:tabs>
          <w:tab w:val="left" w:pos="260"/>
          <w:tab w:val="left" w:pos="540"/>
        </w:tabs>
      </w:pPr>
    </w:p>
    <w:p w14:paraId="35BD67FF" w14:textId="77777777" w:rsidR="006E6FC2" w:rsidRDefault="006E6FC2">
      <w:pPr>
        <w:tabs>
          <w:tab w:val="left" w:pos="260"/>
          <w:tab w:val="left" w:pos="540"/>
        </w:tabs>
      </w:pPr>
    </w:p>
    <w:p w14:paraId="3E4B65D2" w14:textId="77777777" w:rsidR="006E6FC2" w:rsidRDefault="006E6FC2">
      <w:pPr>
        <w:tabs>
          <w:tab w:val="left" w:pos="260"/>
          <w:tab w:val="left" w:pos="540"/>
        </w:tabs>
      </w:pPr>
      <w:r>
        <w:t xml:space="preserve">18. "Origin </w:t>
      </w:r>
      <w:proofErr w:type="gramStart"/>
      <w:r>
        <w:t>of  Quarkonium</w:t>
      </w:r>
      <w:proofErr w:type="gramEnd"/>
      <w:r>
        <w:t xml:space="preserve">:  Prediction  of  New  Quark  Masses", </w:t>
      </w:r>
    </w:p>
    <w:p w14:paraId="6D8E0E5D" w14:textId="77777777" w:rsidR="006E6FC2" w:rsidRDefault="006E6FC2">
      <w:pPr>
        <w:tabs>
          <w:tab w:val="left" w:pos="260"/>
          <w:tab w:val="left" w:pos="540"/>
        </w:tabs>
      </w:pPr>
      <w:r>
        <w:t xml:space="preserve">    Institute of Particle Physics Symposium, McGill University </w:t>
      </w:r>
    </w:p>
    <w:p w14:paraId="7DCA0742" w14:textId="77777777" w:rsidR="006E6FC2" w:rsidRDefault="006E6FC2">
      <w:pPr>
        <w:tabs>
          <w:tab w:val="left" w:pos="260"/>
          <w:tab w:val="left" w:pos="540"/>
        </w:tabs>
      </w:pPr>
      <w:r>
        <w:t xml:space="preserve">    April 1979.</w:t>
      </w:r>
    </w:p>
    <w:p w14:paraId="4A856A62" w14:textId="77777777" w:rsidR="006E6FC2" w:rsidRDefault="006E6FC2">
      <w:pPr>
        <w:tabs>
          <w:tab w:val="left" w:pos="260"/>
          <w:tab w:val="left" w:pos="540"/>
        </w:tabs>
      </w:pPr>
    </w:p>
    <w:p w14:paraId="7B4F11BB" w14:textId="77777777" w:rsidR="006E6FC2" w:rsidRDefault="006E6FC2">
      <w:pPr>
        <w:tabs>
          <w:tab w:val="left" w:pos="260"/>
          <w:tab w:val="left" w:pos="540"/>
        </w:tabs>
      </w:pPr>
      <w:r>
        <w:t xml:space="preserve">17. "Two-Body Meson Baryon Cross Sections", American Physics </w:t>
      </w:r>
    </w:p>
    <w:p w14:paraId="236834DD" w14:textId="77777777" w:rsidR="006E6FC2" w:rsidRDefault="006E6FC2">
      <w:pPr>
        <w:tabs>
          <w:tab w:val="left" w:pos="260"/>
          <w:tab w:val="left" w:pos="540"/>
        </w:tabs>
      </w:pPr>
      <w:r>
        <w:t xml:space="preserve">    Society, Washington, </w:t>
      </w:r>
      <w:proofErr w:type="gramStart"/>
      <w:r>
        <w:t>1979.(</w:t>
      </w:r>
      <w:proofErr w:type="gramEnd"/>
      <w:r>
        <w:t>Bull. A.P.S. 24, 673 (1979)</w:t>
      </w:r>
    </w:p>
    <w:p w14:paraId="6FC0B48F" w14:textId="77777777" w:rsidR="006E6FC2" w:rsidRDefault="006E6FC2">
      <w:pPr>
        <w:tabs>
          <w:tab w:val="left" w:pos="260"/>
          <w:tab w:val="left" w:pos="540"/>
        </w:tabs>
      </w:pPr>
    </w:p>
    <w:p w14:paraId="4EDBCD95" w14:textId="77777777" w:rsidR="006E6FC2" w:rsidRDefault="006E6FC2">
      <w:pPr>
        <w:tabs>
          <w:tab w:val="left" w:pos="260"/>
          <w:tab w:val="left" w:pos="540"/>
        </w:tabs>
      </w:pPr>
    </w:p>
    <w:p w14:paraId="616A9BE0" w14:textId="77777777" w:rsidR="006E6FC2" w:rsidRDefault="006E6FC2">
      <w:pPr>
        <w:tabs>
          <w:tab w:val="left" w:pos="260"/>
          <w:tab w:val="left" w:pos="540"/>
        </w:tabs>
      </w:pPr>
      <w:r>
        <w:t>16. "Dynamical Groups and the Quarkonium Problem</w:t>
      </w:r>
      <w:proofErr w:type="gramStart"/>
      <w:r>
        <w:t>",  Invited</w:t>
      </w:r>
      <w:proofErr w:type="gramEnd"/>
      <w:r>
        <w:t xml:space="preserve">  talk: </w:t>
      </w:r>
    </w:p>
    <w:p w14:paraId="51EADCE8" w14:textId="77777777" w:rsidR="006E6FC2" w:rsidRDefault="006E6FC2">
      <w:pPr>
        <w:tabs>
          <w:tab w:val="left" w:pos="260"/>
          <w:tab w:val="left" w:pos="540"/>
        </w:tabs>
      </w:pPr>
      <w:r>
        <w:t xml:space="preserve">    </w:t>
      </w:r>
      <w:proofErr w:type="gramStart"/>
      <w:r>
        <w:t>Integrative  Conference</w:t>
      </w:r>
      <w:proofErr w:type="gramEnd"/>
      <w:r>
        <w:t xml:space="preserve">  on  Group  Theory  and  Mathematical </w:t>
      </w:r>
    </w:p>
    <w:p w14:paraId="3A2985C6" w14:textId="77777777" w:rsidR="006E6FC2" w:rsidRDefault="006E6FC2">
      <w:pPr>
        <w:tabs>
          <w:tab w:val="left" w:pos="260"/>
          <w:tab w:val="left" w:pos="540"/>
        </w:tabs>
      </w:pPr>
      <w:r>
        <w:t xml:space="preserve">    Physics, </w:t>
      </w:r>
      <w:proofErr w:type="spellStart"/>
      <w:r>
        <w:t>VIIth</w:t>
      </w:r>
      <w:proofErr w:type="spellEnd"/>
      <w:r>
        <w:t xml:space="preserve"> International Colloquium, Austin, Texas, Sept. </w:t>
      </w:r>
    </w:p>
    <w:p w14:paraId="65FDE06F" w14:textId="77777777" w:rsidR="006E6FC2" w:rsidRDefault="006E6FC2">
      <w:pPr>
        <w:tabs>
          <w:tab w:val="left" w:pos="260"/>
          <w:tab w:val="left" w:pos="540"/>
        </w:tabs>
      </w:pPr>
      <w:r>
        <w:t xml:space="preserve">    1978.</w:t>
      </w:r>
    </w:p>
    <w:p w14:paraId="5797E48E" w14:textId="77777777" w:rsidR="006E6FC2" w:rsidRDefault="006E6FC2">
      <w:pPr>
        <w:tabs>
          <w:tab w:val="left" w:pos="260"/>
          <w:tab w:val="left" w:pos="540"/>
        </w:tabs>
      </w:pPr>
    </w:p>
    <w:p w14:paraId="7927FA71" w14:textId="77777777" w:rsidR="006E6FC2" w:rsidRDefault="006E6FC2">
      <w:pPr>
        <w:tabs>
          <w:tab w:val="left" w:pos="260"/>
          <w:tab w:val="left" w:pos="540"/>
        </w:tabs>
      </w:pPr>
      <w:r>
        <w:t xml:space="preserve">15. "Possible </w:t>
      </w:r>
      <w:proofErr w:type="spellStart"/>
      <w:r>
        <w:t>Existance</w:t>
      </w:r>
      <w:proofErr w:type="spellEnd"/>
      <w:r>
        <w:t xml:space="preserve"> of Low-Mass Long-Lived Exotics", American </w:t>
      </w:r>
    </w:p>
    <w:p w14:paraId="0DBFBF9C" w14:textId="77777777" w:rsidR="006E6FC2" w:rsidRDefault="006E6FC2">
      <w:pPr>
        <w:tabs>
          <w:tab w:val="left" w:pos="260"/>
          <w:tab w:val="left" w:pos="540"/>
        </w:tabs>
      </w:pPr>
      <w:r>
        <w:t xml:space="preserve">    Physical Society, Chicago 1977 (</w:t>
      </w:r>
      <w:proofErr w:type="spellStart"/>
      <w:r>
        <w:t>Bull.A.P.S</w:t>
      </w:r>
      <w:proofErr w:type="spellEnd"/>
      <w:r>
        <w:t>. 22,23 (1977))</w:t>
      </w:r>
    </w:p>
    <w:p w14:paraId="10266F35" w14:textId="77777777" w:rsidR="006E6FC2" w:rsidRDefault="006E6FC2">
      <w:pPr>
        <w:tabs>
          <w:tab w:val="left" w:pos="260"/>
          <w:tab w:val="left" w:pos="540"/>
        </w:tabs>
      </w:pPr>
    </w:p>
    <w:p w14:paraId="2D850C30" w14:textId="77777777" w:rsidR="006E6FC2" w:rsidRDefault="006E6FC2">
      <w:pPr>
        <w:tabs>
          <w:tab w:val="left" w:pos="260"/>
          <w:tab w:val="left" w:pos="540"/>
        </w:tabs>
      </w:pPr>
      <w:r>
        <w:lastRenderedPageBreak/>
        <w:t>14,13,12 "Beyond Charm What Next?" Invited Talk presented at:</w:t>
      </w:r>
    </w:p>
    <w:p w14:paraId="64314F4C" w14:textId="77777777" w:rsidR="006E6FC2" w:rsidRDefault="006E6FC2">
      <w:pPr>
        <w:tabs>
          <w:tab w:val="left" w:pos="260"/>
          <w:tab w:val="left" w:pos="540"/>
        </w:tabs>
      </w:pPr>
      <w:r>
        <w:t xml:space="preserve">    (1) Simon Fraser University March 1978</w:t>
      </w:r>
    </w:p>
    <w:p w14:paraId="52BC09D9" w14:textId="77777777" w:rsidR="006E6FC2" w:rsidRDefault="006E6FC2">
      <w:pPr>
        <w:tabs>
          <w:tab w:val="left" w:pos="260"/>
          <w:tab w:val="left" w:pos="540"/>
        </w:tabs>
      </w:pPr>
      <w:r>
        <w:t xml:space="preserve">    (2) York University Nov. 1977</w:t>
      </w:r>
    </w:p>
    <w:p w14:paraId="12D2B19C" w14:textId="77777777" w:rsidR="006E6FC2" w:rsidRDefault="006E6FC2">
      <w:pPr>
        <w:tabs>
          <w:tab w:val="left" w:pos="260"/>
          <w:tab w:val="left" w:pos="540"/>
        </w:tabs>
      </w:pPr>
    </w:p>
    <w:p w14:paraId="37F4771A" w14:textId="77777777" w:rsidR="006E6FC2" w:rsidRDefault="006E6FC2">
      <w:pPr>
        <w:tabs>
          <w:tab w:val="left" w:pos="260"/>
          <w:tab w:val="left" w:pos="540"/>
        </w:tabs>
      </w:pPr>
      <w:r>
        <w:t>11. "Long-</w:t>
      </w:r>
      <w:proofErr w:type="gramStart"/>
      <w:r>
        <w:t>Lived  Low</w:t>
      </w:r>
      <w:proofErr w:type="gramEnd"/>
      <w:r>
        <w:t xml:space="preserve">-Mass  Exotics",  Invited  Talk,  High  Energy </w:t>
      </w:r>
    </w:p>
    <w:p w14:paraId="3889FA96" w14:textId="77777777" w:rsidR="006E6FC2" w:rsidRDefault="006E6FC2">
      <w:pPr>
        <w:tabs>
          <w:tab w:val="left" w:pos="260"/>
          <w:tab w:val="left" w:pos="540"/>
        </w:tabs>
      </w:pPr>
      <w:r>
        <w:t xml:space="preserve">    Physics Seminar, Indiana University, Dec. 1976.</w:t>
      </w:r>
    </w:p>
    <w:p w14:paraId="205F13AD" w14:textId="77777777" w:rsidR="006E6FC2" w:rsidRDefault="006E6FC2">
      <w:pPr>
        <w:tabs>
          <w:tab w:val="left" w:pos="260"/>
          <w:tab w:val="left" w:pos="540"/>
        </w:tabs>
      </w:pPr>
    </w:p>
    <w:p w14:paraId="7A829CC0" w14:textId="77777777" w:rsidR="006E6FC2" w:rsidRDefault="006E6FC2">
      <w:pPr>
        <w:tabs>
          <w:tab w:val="left" w:pos="260"/>
          <w:tab w:val="left" w:pos="540"/>
        </w:tabs>
      </w:pPr>
      <w:r>
        <w:t>10.  "</w:t>
      </w:r>
      <w:proofErr w:type="gramStart"/>
      <w:r>
        <w:t>Gelfand  Patterns</w:t>
      </w:r>
      <w:proofErr w:type="gramEnd"/>
      <w:r>
        <w:t xml:space="preserve">  and  Charmed   Mesons",   Invited   Talk, </w:t>
      </w:r>
    </w:p>
    <w:p w14:paraId="7FC467D5" w14:textId="77777777" w:rsidR="006E6FC2" w:rsidRDefault="006E6FC2">
      <w:pPr>
        <w:tabs>
          <w:tab w:val="left" w:pos="260"/>
          <w:tab w:val="left" w:pos="540"/>
        </w:tabs>
      </w:pPr>
      <w:r>
        <w:t xml:space="preserve">    Theoretical Physics Seminar, Indiana University, October 1976.</w:t>
      </w:r>
    </w:p>
    <w:p w14:paraId="2CD060C6" w14:textId="77777777" w:rsidR="006E6FC2" w:rsidRDefault="006E6FC2">
      <w:pPr>
        <w:tabs>
          <w:tab w:val="left" w:pos="260"/>
          <w:tab w:val="left" w:pos="540"/>
        </w:tabs>
      </w:pPr>
    </w:p>
    <w:p w14:paraId="685B6D69" w14:textId="3A8103F2" w:rsidR="00174287" w:rsidRDefault="00174287" w:rsidP="00174287">
      <w:pPr>
        <w:tabs>
          <w:tab w:val="left" w:pos="260"/>
          <w:tab w:val="left" w:pos="540"/>
        </w:tabs>
      </w:pPr>
      <w:r>
        <w:t>9.  "</w:t>
      </w:r>
      <w:proofErr w:type="gramStart"/>
      <w:r>
        <w:t>Are  There</w:t>
      </w:r>
      <w:proofErr w:type="gramEnd"/>
      <w:r>
        <w:t xml:space="preserve">  Four  </w:t>
      </w:r>
      <w:r>
        <w:rPr>
          <w:rFonts w:ascii="Symbol" w:hAnsi="Symbol"/>
        </w:rPr>
        <w:t></w:t>
      </w:r>
      <w:r>
        <w:t xml:space="preserve">   Particles?"  </w:t>
      </w:r>
      <w:proofErr w:type="gramStart"/>
      <w:r>
        <w:t>Canadian  Association</w:t>
      </w:r>
      <w:proofErr w:type="gramEnd"/>
      <w:r>
        <w:t xml:space="preserve">  of </w:t>
      </w:r>
    </w:p>
    <w:p w14:paraId="16814F95" w14:textId="77777777" w:rsidR="00174287" w:rsidRDefault="00174287" w:rsidP="00174287">
      <w:pPr>
        <w:tabs>
          <w:tab w:val="left" w:pos="260"/>
          <w:tab w:val="left" w:pos="540"/>
        </w:tabs>
      </w:pPr>
      <w:r>
        <w:t xml:space="preserve">    Physicists and Institute of Particle Physics, Carleton, April </w:t>
      </w:r>
    </w:p>
    <w:p w14:paraId="79D6B2F5" w14:textId="77777777" w:rsidR="00174287" w:rsidRDefault="00174287" w:rsidP="00174287">
      <w:pPr>
        <w:tabs>
          <w:tab w:val="left" w:pos="260"/>
          <w:tab w:val="left" w:pos="540"/>
        </w:tabs>
      </w:pPr>
      <w:r>
        <w:t xml:space="preserve">    1975.</w:t>
      </w:r>
    </w:p>
    <w:p w14:paraId="3C9C6B2C" w14:textId="77777777" w:rsidR="00174287" w:rsidRDefault="00174287" w:rsidP="00174287">
      <w:pPr>
        <w:tabs>
          <w:tab w:val="left" w:pos="260"/>
          <w:tab w:val="left" w:pos="540"/>
        </w:tabs>
      </w:pPr>
    </w:p>
    <w:p w14:paraId="511D5249" w14:textId="31CBE20C" w:rsidR="006E6FC2" w:rsidRDefault="00174287">
      <w:pPr>
        <w:tabs>
          <w:tab w:val="left" w:pos="260"/>
          <w:tab w:val="left" w:pos="540"/>
        </w:tabs>
      </w:pPr>
      <w:r>
        <w:t>8</w:t>
      </w:r>
      <w:r w:rsidR="006E6FC2">
        <w:t xml:space="preserve">.  "Mass Formulas.  </w:t>
      </w:r>
      <w:proofErr w:type="gramStart"/>
      <w:r w:rsidR="006E6FC2">
        <w:t>Cross  Sections</w:t>
      </w:r>
      <w:proofErr w:type="gramEnd"/>
      <w:r w:rsidR="006E6FC2">
        <w:t xml:space="preserve">  and  Non-Symmetry  Groups", </w:t>
      </w:r>
    </w:p>
    <w:p w14:paraId="6CEAA9DC" w14:textId="77777777" w:rsidR="006E6FC2" w:rsidRDefault="006E6FC2">
      <w:pPr>
        <w:tabs>
          <w:tab w:val="left" w:pos="260"/>
          <w:tab w:val="left" w:pos="540"/>
        </w:tabs>
      </w:pPr>
      <w:r>
        <w:t xml:space="preserve">    Invited   </w:t>
      </w:r>
      <w:proofErr w:type="gramStart"/>
      <w:r>
        <w:t xml:space="preserve">talk,   </w:t>
      </w:r>
      <w:proofErr w:type="gramEnd"/>
      <w:r>
        <w:t xml:space="preserve">Theoretical   Physics   Seminar,    Indiana </w:t>
      </w:r>
    </w:p>
    <w:p w14:paraId="018359FB" w14:textId="77777777" w:rsidR="006E6FC2" w:rsidRDefault="006E6FC2">
      <w:pPr>
        <w:tabs>
          <w:tab w:val="left" w:pos="260"/>
          <w:tab w:val="left" w:pos="540"/>
        </w:tabs>
      </w:pPr>
      <w:r>
        <w:t xml:space="preserve">    University, Jan. 1975.</w:t>
      </w:r>
    </w:p>
    <w:p w14:paraId="271FABCE" w14:textId="77777777" w:rsidR="006E6FC2" w:rsidRDefault="006E6FC2">
      <w:pPr>
        <w:tabs>
          <w:tab w:val="left" w:pos="260"/>
          <w:tab w:val="left" w:pos="540"/>
        </w:tabs>
      </w:pPr>
    </w:p>
    <w:p w14:paraId="4031F3F4" w14:textId="77777777" w:rsidR="006E6FC2" w:rsidRDefault="006E6FC2">
      <w:pPr>
        <w:tabs>
          <w:tab w:val="left" w:pos="260"/>
          <w:tab w:val="left" w:pos="540"/>
        </w:tabs>
      </w:pPr>
      <w:r>
        <w:t xml:space="preserve">7.  "Extension of the </w:t>
      </w:r>
      <w:proofErr w:type="gramStart"/>
      <w:r>
        <w:t>SU(</w:t>
      </w:r>
      <w:proofErr w:type="gramEnd"/>
      <w:r>
        <w:t xml:space="preserve">1,3) Classification Scheme to Quarks and </w:t>
      </w:r>
    </w:p>
    <w:p w14:paraId="5768A57D" w14:textId="77777777" w:rsidR="006E6FC2" w:rsidRDefault="006E6FC2">
      <w:pPr>
        <w:tabs>
          <w:tab w:val="left" w:pos="260"/>
          <w:tab w:val="left" w:pos="540"/>
        </w:tabs>
      </w:pPr>
      <w:r>
        <w:t xml:space="preserve">    Decuplets", Canadian Association of Physicists </w:t>
      </w:r>
      <w:proofErr w:type="gramStart"/>
      <w:r>
        <w:t>and  Institute</w:t>
      </w:r>
      <w:proofErr w:type="gramEnd"/>
      <w:r>
        <w:t xml:space="preserve"> </w:t>
      </w:r>
    </w:p>
    <w:p w14:paraId="64A1A20C" w14:textId="77777777" w:rsidR="006E6FC2" w:rsidRDefault="006E6FC2">
      <w:pPr>
        <w:tabs>
          <w:tab w:val="left" w:pos="260"/>
          <w:tab w:val="left" w:pos="540"/>
        </w:tabs>
      </w:pPr>
      <w:r>
        <w:t xml:space="preserve">    of Particle Physics, University of Toronto, April 1974.</w:t>
      </w:r>
    </w:p>
    <w:p w14:paraId="27D286F2" w14:textId="77777777" w:rsidR="006E6FC2" w:rsidRDefault="006E6FC2">
      <w:pPr>
        <w:tabs>
          <w:tab w:val="left" w:pos="260"/>
          <w:tab w:val="left" w:pos="540"/>
        </w:tabs>
      </w:pPr>
    </w:p>
    <w:p w14:paraId="528FAA8F" w14:textId="77777777" w:rsidR="006E6FC2" w:rsidRDefault="006E6FC2">
      <w:pPr>
        <w:tabs>
          <w:tab w:val="left" w:pos="260"/>
          <w:tab w:val="left" w:pos="540"/>
        </w:tabs>
      </w:pPr>
      <w:r>
        <w:t>6.  "Dynamical Group Theory Applied to Atomic Systems"</w:t>
      </w:r>
    </w:p>
    <w:p w14:paraId="6C8F1613" w14:textId="77777777" w:rsidR="006E6FC2" w:rsidRDefault="006E6FC2">
      <w:pPr>
        <w:tabs>
          <w:tab w:val="left" w:pos="260"/>
          <w:tab w:val="left" w:pos="540"/>
        </w:tabs>
      </w:pPr>
      <w:r>
        <w:t xml:space="preserve">     Concordia University</w:t>
      </w:r>
    </w:p>
    <w:p w14:paraId="484EC6D8" w14:textId="77777777" w:rsidR="006E6FC2" w:rsidRDefault="006E6FC2">
      <w:pPr>
        <w:tabs>
          <w:tab w:val="left" w:pos="260"/>
          <w:tab w:val="left" w:pos="540"/>
        </w:tabs>
      </w:pPr>
      <w:r>
        <w:t xml:space="preserve">    Nov 18</w:t>
      </w:r>
      <w:proofErr w:type="gramStart"/>
      <w:r>
        <w:t xml:space="preserve"> 1974</w:t>
      </w:r>
      <w:proofErr w:type="gramEnd"/>
    </w:p>
    <w:p w14:paraId="112F34B2" w14:textId="77777777" w:rsidR="006E6FC2" w:rsidRDefault="006E6FC2">
      <w:pPr>
        <w:tabs>
          <w:tab w:val="left" w:pos="260"/>
          <w:tab w:val="left" w:pos="540"/>
        </w:tabs>
      </w:pPr>
    </w:p>
    <w:p w14:paraId="5B055D8A" w14:textId="77777777" w:rsidR="006E6FC2" w:rsidRDefault="006E6FC2">
      <w:pPr>
        <w:tabs>
          <w:tab w:val="left" w:pos="260"/>
          <w:tab w:val="left" w:pos="540"/>
        </w:tabs>
      </w:pPr>
      <w:r>
        <w:t xml:space="preserve">5.  "New Classification of the Baryons", Canadian </w:t>
      </w:r>
      <w:proofErr w:type="gramStart"/>
      <w:r>
        <w:t>Association  of</w:t>
      </w:r>
      <w:proofErr w:type="gramEnd"/>
      <w:r>
        <w:t xml:space="preserve"> </w:t>
      </w:r>
    </w:p>
    <w:p w14:paraId="77E25EE8" w14:textId="77777777" w:rsidR="006E6FC2" w:rsidRDefault="006E6FC2">
      <w:pPr>
        <w:tabs>
          <w:tab w:val="left" w:pos="260"/>
          <w:tab w:val="left" w:pos="540"/>
        </w:tabs>
      </w:pPr>
      <w:r>
        <w:t xml:space="preserve">    Physicists and Institute of Particle </w:t>
      </w:r>
      <w:proofErr w:type="gramStart"/>
      <w:r>
        <w:t>Physics,  McGill</w:t>
      </w:r>
      <w:proofErr w:type="gramEnd"/>
      <w:r>
        <w:t xml:space="preserve">,  March </w:t>
      </w:r>
    </w:p>
    <w:p w14:paraId="425FDA13" w14:textId="77777777" w:rsidR="006E6FC2" w:rsidRDefault="006E6FC2">
      <w:pPr>
        <w:tabs>
          <w:tab w:val="left" w:pos="260"/>
          <w:tab w:val="left" w:pos="540"/>
        </w:tabs>
      </w:pPr>
      <w:r>
        <w:t xml:space="preserve">    1973.</w:t>
      </w:r>
    </w:p>
    <w:p w14:paraId="723DE50A" w14:textId="77777777" w:rsidR="006E6FC2" w:rsidRDefault="006E6FC2">
      <w:pPr>
        <w:tabs>
          <w:tab w:val="left" w:pos="260"/>
          <w:tab w:val="left" w:pos="540"/>
        </w:tabs>
      </w:pPr>
    </w:p>
    <w:p w14:paraId="4B889E2D" w14:textId="77777777" w:rsidR="006E6FC2" w:rsidRDefault="006E6FC2">
      <w:pPr>
        <w:tabs>
          <w:tab w:val="left" w:pos="260"/>
          <w:tab w:val="left" w:pos="540"/>
        </w:tabs>
      </w:pPr>
      <w:r>
        <w:t xml:space="preserve">4.  "Beyond </w:t>
      </w:r>
      <w:proofErr w:type="gramStart"/>
      <w:r>
        <w:t>SU(</w:t>
      </w:r>
      <w:proofErr w:type="gramEnd"/>
      <w:r>
        <w:t xml:space="preserve">3) - New Classification of the Baryons",  American </w:t>
      </w:r>
    </w:p>
    <w:p w14:paraId="532913C4" w14:textId="77777777" w:rsidR="006E6FC2" w:rsidRDefault="006E6FC2">
      <w:pPr>
        <w:tabs>
          <w:tab w:val="left" w:pos="260"/>
          <w:tab w:val="left" w:pos="540"/>
        </w:tabs>
      </w:pPr>
      <w:r>
        <w:t xml:space="preserve">    Physics Society, New York, January 1973 (Bull, A.P.S. </w:t>
      </w:r>
      <w:proofErr w:type="gramStart"/>
      <w:r>
        <w:t>18,  29</w:t>
      </w:r>
      <w:proofErr w:type="gramEnd"/>
      <w:r>
        <w:t xml:space="preserve"> </w:t>
      </w:r>
    </w:p>
    <w:p w14:paraId="69E823DC" w14:textId="77777777" w:rsidR="006E6FC2" w:rsidRDefault="006E6FC2">
      <w:pPr>
        <w:tabs>
          <w:tab w:val="left" w:pos="260"/>
          <w:tab w:val="left" w:pos="540"/>
        </w:tabs>
      </w:pPr>
      <w:r>
        <w:t xml:space="preserve">    (1973).</w:t>
      </w:r>
    </w:p>
    <w:p w14:paraId="09B4B113" w14:textId="77777777" w:rsidR="006E6FC2" w:rsidRDefault="006E6FC2">
      <w:pPr>
        <w:tabs>
          <w:tab w:val="left" w:pos="260"/>
          <w:tab w:val="left" w:pos="540"/>
        </w:tabs>
      </w:pPr>
    </w:p>
    <w:p w14:paraId="73F9ECEE" w14:textId="77777777" w:rsidR="006E6FC2" w:rsidRDefault="006E6FC2">
      <w:pPr>
        <w:tabs>
          <w:tab w:val="left" w:pos="260"/>
          <w:tab w:val="left" w:pos="540"/>
        </w:tabs>
      </w:pPr>
      <w:r>
        <w:t xml:space="preserve">3.  "Total Scattering </w:t>
      </w:r>
      <w:proofErr w:type="gramStart"/>
      <w:r>
        <w:t>Cross  Sections</w:t>
      </w:r>
      <w:proofErr w:type="gramEnd"/>
      <w:r>
        <w:t xml:space="preserve">  in  the  Two  Body  Strong </w:t>
      </w:r>
    </w:p>
    <w:p w14:paraId="56036E28" w14:textId="77777777" w:rsidR="006E6FC2" w:rsidRDefault="006E6FC2">
      <w:pPr>
        <w:tabs>
          <w:tab w:val="left" w:pos="260"/>
          <w:tab w:val="left" w:pos="540"/>
        </w:tabs>
      </w:pPr>
      <w:r>
        <w:t xml:space="preserve">    Interactions Calculated by an </w:t>
      </w:r>
      <w:proofErr w:type="gramStart"/>
      <w:r>
        <w:t>Algebraic  Approach</w:t>
      </w:r>
      <w:proofErr w:type="gramEnd"/>
      <w:r>
        <w:t xml:space="preserve">  Using  the </w:t>
      </w:r>
    </w:p>
    <w:p w14:paraId="5CA5CC92" w14:textId="77777777" w:rsidR="006E6FC2" w:rsidRDefault="006E6FC2">
      <w:pPr>
        <w:tabs>
          <w:tab w:val="left" w:pos="260"/>
          <w:tab w:val="left" w:pos="540"/>
        </w:tabs>
      </w:pPr>
      <w:r>
        <w:t xml:space="preserve">    Group </w:t>
      </w:r>
      <w:proofErr w:type="gramStart"/>
      <w:r>
        <w:t>SU(</w:t>
      </w:r>
      <w:proofErr w:type="gramEnd"/>
      <w:r>
        <w:t xml:space="preserve">4)",  Division  of  Particles  and  Fields  American </w:t>
      </w:r>
    </w:p>
    <w:p w14:paraId="5FA5E749" w14:textId="77777777" w:rsidR="006E6FC2" w:rsidRDefault="006E6FC2">
      <w:pPr>
        <w:tabs>
          <w:tab w:val="left" w:pos="260"/>
          <w:tab w:val="left" w:pos="540"/>
        </w:tabs>
      </w:pPr>
      <w:r>
        <w:t xml:space="preserve">    Physics Society, Rochester, N.Y., Aug. 1971.</w:t>
      </w:r>
    </w:p>
    <w:p w14:paraId="7AA6CB16" w14:textId="77777777" w:rsidR="006E6FC2" w:rsidRDefault="006E6FC2">
      <w:pPr>
        <w:tabs>
          <w:tab w:val="left" w:pos="260"/>
          <w:tab w:val="left" w:pos="540"/>
        </w:tabs>
      </w:pPr>
    </w:p>
    <w:p w14:paraId="6BC9F696" w14:textId="77777777" w:rsidR="006E6FC2" w:rsidRDefault="006E6FC2">
      <w:pPr>
        <w:tabs>
          <w:tab w:val="left" w:pos="260"/>
          <w:tab w:val="left" w:pos="540"/>
        </w:tabs>
      </w:pPr>
      <w:r>
        <w:t xml:space="preserve">2.  "Dynamical Groups in </w:t>
      </w:r>
      <w:proofErr w:type="gramStart"/>
      <w:r>
        <w:t>Elementary  Particle</w:t>
      </w:r>
      <w:proofErr w:type="gramEnd"/>
      <w:r>
        <w:t xml:space="preserve">  Physics",  Invited </w:t>
      </w:r>
    </w:p>
    <w:p w14:paraId="3E05D267" w14:textId="77777777" w:rsidR="006E6FC2" w:rsidRDefault="006E6FC2">
      <w:pPr>
        <w:tabs>
          <w:tab w:val="left" w:pos="260"/>
          <w:tab w:val="left" w:pos="540"/>
        </w:tabs>
      </w:pPr>
      <w:r>
        <w:t xml:space="preserve">    Talk, Theoretical Physics </w:t>
      </w:r>
      <w:proofErr w:type="gramStart"/>
      <w:r>
        <w:t>Seminar,  McGill</w:t>
      </w:r>
      <w:proofErr w:type="gramEnd"/>
      <w:r>
        <w:t xml:space="preserve">  University,  Nov. </w:t>
      </w:r>
    </w:p>
    <w:p w14:paraId="00658147" w14:textId="77777777" w:rsidR="006E6FC2" w:rsidRDefault="006E6FC2">
      <w:pPr>
        <w:tabs>
          <w:tab w:val="left" w:pos="260"/>
          <w:tab w:val="left" w:pos="540"/>
        </w:tabs>
      </w:pPr>
      <w:r>
        <w:t xml:space="preserve">    1969.</w:t>
      </w:r>
    </w:p>
    <w:p w14:paraId="511D3BB0" w14:textId="77777777" w:rsidR="006E6FC2" w:rsidRDefault="006E6FC2">
      <w:pPr>
        <w:tabs>
          <w:tab w:val="left" w:pos="260"/>
          <w:tab w:val="left" w:pos="540"/>
        </w:tabs>
      </w:pPr>
      <w:r>
        <w:t>1.  "</w:t>
      </w:r>
      <w:proofErr w:type="gramStart"/>
      <w:r>
        <w:t>On  the</w:t>
      </w:r>
      <w:proofErr w:type="gramEnd"/>
      <w:r>
        <w:t xml:space="preserve">  Connection   Between   Symmetry   Principles   and </w:t>
      </w:r>
    </w:p>
    <w:p w14:paraId="69879FEF" w14:textId="77777777" w:rsidR="006E6FC2" w:rsidRDefault="006E6FC2">
      <w:pPr>
        <w:tabs>
          <w:tab w:val="left" w:pos="260"/>
          <w:tab w:val="left" w:pos="540"/>
        </w:tabs>
      </w:pPr>
      <w:r>
        <w:t xml:space="preserve">    Conservation Laws; </w:t>
      </w:r>
      <w:proofErr w:type="gramStart"/>
      <w:r>
        <w:t>the  Unitary</w:t>
      </w:r>
      <w:proofErr w:type="gramEnd"/>
      <w:r>
        <w:t xml:space="preserve">  Unimodular  Group  in  Three </w:t>
      </w:r>
    </w:p>
    <w:p w14:paraId="130F899D" w14:textId="77777777" w:rsidR="006E6FC2" w:rsidRDefault="006E6FC2">
      <w:pPr>
        <w:tabs>
          <w:tab w:val="left" w:pos="260"/>
          <w:tab w:val="left" w:pos="540"/>
        </w:tabs>
      </w:pPr>
      <w:r>
        <w:t xml:space="preserve">    Dimensions", Invited Talk, Math-</w:t>
      </w:r>
      <w:proofErr w:type="gramStart"/>
      <w:r>
        <w:t>Physics  Seminar</w:t>
      </w:r>
      <w:proofErr w:type="gramEnd"/>
      <w:r>
        <w:t xml:space="preserve">,  University </w:t>
      </w:r>
    </w:p>
    <w:p w14:paraId="561F1431" w14:textId="77777777" w:rsidR="006E6FC2" w:rsidRDefault="006E6FC2">
      <w:pPr>
        <w:tabs>
          <w:tab w:val="left" w:pos="260"/>
          <w:tab w:val="left" w:pos="540"/>
        </w:tabs>
      </w:pPr>
      <w:r>
        <w:t xml:space="preserve">    of Rochester, Nov. 1967.</w:t>
      </w:r>
    </w:p>
    <w:p w14:paraId="01567292" w14:textId="208A559C" w:rsidR="006E6FC2" w:rsidRDefault="006E6FC2">
      <w:pPr>
        <w:tabs>
          <w:tab w:val="left" w:pos="900"/>
        </w:tabs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III. Theses and Reports Supervised </w:t>
      </w:r>
    </w:p>
    <w:p w14:paraId="6C760B8D" w14:textId="33E75FF8" w:rsidR="006E6FC2" w:rsidRDefault="008F559B">
      <w:pPr>
        <w:tabs>
          <w:tab w:val="left" w:pos="720"/>
        </w:tabs>
        <w:rPr>
          <w:b/>
        </w:rPr>
      </w:pPr>
      <w:r>
        <w:rPr>
          <w:b/>
        </w:rPr>
        <w:tab/>
      </w:r>
    </w:p>
    <w:p w14:paraId="29EDB6CE" w14:textId="1F8AD5C7" w:rsidR="00503A9D" w:rsidRDefault="00503A9D" w:rsidP="00503A9D">
      <w:pPr>
        <w:tabs>
          <w:tab w:val="left" w:pos="720"/>
        </w:tabs>
        <w:ind w:left="720"/>
        <w:rPr>
          <w:bCs/>
        </w:rPr>
      </w:pPr>
      <w:r w:rsidRPr="00503A9D">
        <w:rPr>
          <w:bCs/>
        </w:rPr>
        <w:t>29. Design of a novel teaching technique and its implementation</w:t>
      </w:r>
      <w:r>
        <w:rPr>
          <w:bCs/>
        </w:rPr>
        <w:t xml:space="preserve"> </w:t>
      </w:r>
    </w:p>
    <w:p w14:paraId="26578B12" w14:textId="78EFFDEF" w:rsidR="00503A9D" w:rsidRPr="00ED2786" w:rsidRDefault="00503A9D" w:rsidP="00503A9D">
      <w:pPr>
        <w:tabs>
          <w:tab w:val="left" w:pos="720"/>
        </w:tabs>
        <w:ind w:left="720"/>
        <w:rPr>
          <w:bCs/>
        </w:rPr>
      </w:pPr>
      <w:r>
        <w:rPr>
          <w:bCs/>
        </w:rPr>
        <w:t xml:space="preserve">Anthony </w:t>
      </w:r>
      <w:proofErr w:type="spellStart"/>
      <w:r>
        <w:rPr>
          <w:bCs/>
        </w:rPr>
        <w:t>Wallot</w:t>
      </w:r>
      <w:proofErr w:type="spellEnd"/>
      <w:r>
        <w:rPr>
          <w:bCs/>
        </w:rPr>
        <w:t xml:space="preserve"> </w:t>
      </w:r>
      <w:r w:rsidRPr="00ED2786">
        <w:rPr>
          <w:bCs/>
        </w:rPr>
        <w:t>202</w:t>
      </w:r>
      <w:r>
        <w:rPr>
          <w:bCs/>
        </w:rPr>
        <w:t>2</w:t>
      </w:r>
      <w:r w:rsidRPr="00ED2786">
        <w:rPr>
          <w:bCs/>
        </w:rPr>
        <w:t>. (BSc Specialization thesis)</w:t>
      </w:r>
    </w:p>
    <w:p w14:paraId="5AC0907F" w14:textId="77777777" w:rsidR="00503A9D" w:rsidRPr="00503A9D" w:rsidRDefault="00503A9D">
      <w:pPr>
        <w:tabs>
          <w:tab w:val="left" w:pos="720"/>
        </w:tabs>
        <w:rPr>
          <w:bCs/>
        </w:rPr>
      </w:pPr>
    </w:p>
    <w:p w14:paraId="63BE4B40" w14:textId="298ADEC1" w:rsidR="00ED2786" w:rsidRDefault="00503A9D">
      <w:pPr>
        <w:tabs>
          <w:tab w:val="left" w:pos="720"/>
        </w:tabs>
        <w:rPr>
          <w:b/>
        </w:rPr>
      </w:pPr>
      <w:r>
        <w:rPr>
          <w:b/>
        </w:rPr>
        <w:tab/>
      </w:r>
      <w:r w:rsidR="00ED2786" w:rsidRPr="00ED2786">
        <w:rPr>
          <w:bCs/>
        </w:rPr>
        <w:t>28.</w:t>
      </w:r>
      <w:r w:rsidR="00ED2786">
        <w:rPr>
          <w:b/>
        </w:rPr>
        <w:t xml:space="preserve"> </w:t>
      </w:r>
      <w:r w:rsidR="00ED2786" w:rsidRPr="00ED2786">
        <w:rPr>
          <w:bCs/>
        </w:rPr>
        <w:t xml:space="preserve">Viewpoint Of Physics Students </w:t>
      </w:r>
      <w:proofErr w:type="gramStart"/>
      <w:r w:rsidR="00ED2786" w:rsidRPr="00ED2786">
        <w:rPr>
          <w:bCs/>
        </w:rPr>
        <w:t>On</w:t>
      </w:r>
      <w:proofErr w:type="gramEnd"/>
      <w:r w:rsidR="00ED2786" w:rsidRPr="00ED2786">
        <w:rPr>
          <w:bCs/>
        </w:rPr>
        <w:t xml:space="preserve"> Lectured-Based Teaching: A Case Study</w:t>
      </w:r>
    </w:p>
    <w:p w14:paraId="6F501DE6" w14:textId="79C987B9" w:rsidR="00ED2786" w:rsidRPr="00ED2786" w:rsidRDefault="00ED2786">
      <w:pPr>
        <w:tabs>
          <w:tab w:val="left" w:pos="720"/>
        </w:tabs>
        <w:rPr>
          <w:bCs/>
        </w:rPr>
      </w:pPr>
      <w:r>
        <w:rPr>
          <w:b/>
        </w:rPr>
        <w:tab/>
      </w:r>
      <w:r w:rsidRPr="00ED2786">
        <w:rPr>
          <w:bCs/>
        </w:rPr>
        <w:t xml:space="preserve">R. </w:t>
      </w:r>
      <w:proofErr w:type="spellStart"/>
      <w:r w:rsidRPr="00ED2786">
        <w:rPr>
          <w:bCs/>
        </w:rPr>
        <w:t>Delarosbil</w:t>
      </w:r>
      <w:proofErr w:type="spellEnd"/>
      <w:r w:rsidRPr="00ED2786">
        <w:rPr>
          <w:bCs/>
        </w:rPr>
        <w:t>. 2021. (BSc Specialization thesis)</w:t>
      </w:r>
    </w:p>
    <w:p w14:paraId="0C29787C" w14:textId="77777777" w:rsidR="00ED2786" w:rsidRDefault="00ED2786">
      <w:pPr>
        <w:tabs>
          <w:tab w:val="left" w:pos="720"/>
        </w:tabs>
        <w:rPr>
          <w:b/>
        </w:rPr>
      </w:pPr>
    </w:p>
    <w:p w14:paraId="128176FC" w14:textId="2DFFE4A5" w:rsidR="008F559B" w:rsidRDefault="00ED2786">
      <w:pPr>
        <w:tabs>
          <w:tab w:val="left" w:pos="720"/>
        </w:tabs>
        <w:rPr>
          <w:bCs/>
        </w:rPr>
      </w:pPr>
      <w:r>
        <w:rPr>
          <w:b/>
        </w:rPr>
        <w:tab/>
      </w:r>
      <w:r w:rsidR="008F559B" w:rsidRPr="00ED2786">
        <w:rPr>
          <w:bCs/>
        </w:rPr>
        <w:t>27.</w:t>
      </w:r>
      <w:r w:rsidR="008F559B">
        <w:rPr>
          <w:b/>
        </w:rPr>
        <w:t xml:space="preserve"> </w:t>
      </w:r>
      <w:r w:rsidR="008F559B" w:rsidRPr="008F559B">
        <w:rPr>
          <w:bCs/>
        </w:rPr>
        <w:t xml:space="preserve">Student Response </w:t>
      </w:r>
      <w:proofErr w:type="gramStart"/>
      <w:r w:rsidR="008F559B" w:rsidRPr="008F559B">
        <w:rPr>
          <w:bCs/>
        </w:rPr>
        <w:t>To</w:t>
      </w:r>
      <w:proofErr w:type="gramEnd"/>
      <w:r w:rsidR="008F559B" w:rsidRPr="008F559B">
        <w:rPr>
          <w:bCs/>
        </w:rPr>
        <w:t xml:space="preserve"> The Integration Of Online Education In High School </w:t>
      </w:r>
    </w:p>
    <w:p w14:paraId="4E596FA1" w14:textId="1FE92B0D" w:rsidR="008F559B" w:rsidRDefault="008F559B">
      <w:pPr>
        <w:tabs>
          <w:tab w:val="left" w:pos="720"/>
        </w:tabs>
        <w:rPr>
          <w:bCs/>
        </w:rPr>
      </w:pPr>
      <w:r>
        <w:rPr>
          <w:bCs/>
        </w:rPr>
        <w:tab/>
      </w:r>
      <w:r w:rsidRPr="008F559B">
        <w:rPr>
          <w:bCs/>
        </w:rPr>
        <w:t>Physics Classrooms: A Case Study</w:t>
      </w:r>
      <w:r>
        <w:rPr>
          <w:bCs/>
        </w:rPr>
        <w:t>.</w:t>
      </w:r>
    </w:p>
    <w:p w14:paraId="4F25669E" w14:textId="13D6D558" w:rsidR="008F559B" w:rsidRPr="00ED2786" w:rsidRDefault="00ED2786">
      <w:pPr>
        <w:tabs>
          <w:tab w:val="left" w:pos="720"/>
        </w:tabs>
        <w:rPr>
          <w:bCs/>
        </w:rPr>
      </w:pPr>
      <w:r>
        <w:rPr>
          <w:b/>
        </w:rPr>
        <w:tab/>
      </w:r>
      <w:r w:rsidRPr="00ED2786">
        <w:rPr>
          <w:bCs/>
        </w:rPr>
        <w:t xml:space="preserve">S. Clark 2021. </w:t>
      </w:r>
      <w:r>
        <w:rPr>
          <w:bCs/>
        </w:rPr>
        <w:t>(</w:t>
      </w:r>
      <w:r w:rsidRPr="00ED2786">
        <w:rPr>
          <w:bCs/>
        </w:rPr>
        <w:t>Honours Thesis.</w:t>
      </w:r>
      <w:r>
        <w:rPr>
          <w:bCs/>
        </w:rPr>
        <w:t>)</w:t>
      </w:r>
    </w:p>
    <w:p w14:paraId="5A42E9C7" w14:textId="77777777" w:rsidR="00ED2786" w:rsidRDefault="00ED2786">
      <w:pPr>
        <w:tabs>
          <w:tab w:val="left" w:pos="720"/>
        </w:tabs>
        <w:rPr>
          <w:b/>
        </w:rPr>
      </w:pPr>
    </w:p>
    <w:p w14:paraId="0670FD79" w14:textId="52E976B5" w:rsidR="008C0E02" w:rsidRDefault="008C0E02" w:rsidP="008C0E02">
      <w:pPr>
        <w:tabs>
          <w:tab w:val="left" w:pos="720"/>
        </w:tabs>
        <w:ind w:left="720"/>
      </w:pPr>
      <w:r>
        <w:t>26 “</w:t>
      </w:r>
      <w:proofErr w:type="spellStart"/>
      <w:r w:rsidRPr="008C0E02">
        <w:t>Labatorials</w:t>
      </w:r>
      <w:proofErr w:type="spellEnd"/>
      <w:r w:rsidRPr="008C0E02">
        <w:t xml:space="preserve"> </w:t>
      </w:r>
      <w:proofErr w:type="gramStart"/>
      <w:r w:rsidRPr="008C0E02">
        <w:t>And</w:t>
      </w:r>
      <w:proofErr w:type="gramEnd"/>
      <w:r w:rsidRPr="008C0E02">
        <w:t xml:space="preserve"> Reflective Writing For A Better Understanding Of Dynamics In High School</w:t>
      </w:r>
      <w:r>
        <w:t>”</w:t>
      </w:r>
    </w:p>
    <w:p w14:paraId="148AF39D" w14:textId="7416FCBB" w:rsidR="008C0E02" w:rsidRDefault="008C0E02" w:rsidP="008C0E02">
      <w:pPr>
        <w:tabs>
          <w:tab w:val="left" w:pos="720"/>
        </w:tabs>
        <w:ind w:left="720"/>
        <w:rPr>
          <w:bCs/>
        </w:rPr>
      </w:pPr>
      <w:r>
        <w:t>J. El-</w:t>
      </w:r>
      <w:proofErr w:type="spellStart"/>
      <w:r>
        <w:t>Helou</w:t>
      </w:r>
      <w:proofErr w:type="spellEnd"/>
      <w:r>
        <w:t xml:space="preserve">. 2020 </w:t>
      </w:r>
      <w:r>
        <w:rPr>
          <w:bCs/>
        </w:rPr>
        <w:t xml:space="preserve">(PhD </w:t>
      </w:r>
      <w:r>
        <w:t>Thesis)</w:t>
      </w:r>
    </w:p>
    <w:p w14:paraId="5ACFD6FC" w14:textId="77777777" w:rsidR="008C0E02" w:rsidRDefault="008C0E02" w:rsidP="00B85087">
      <w:pPr>
        <w:tabs>
          <w:tab w:val="left" w:pos="720"/>
        </w:tabs>
        <w:ind w:left="720"/>
        <w:rPr>
          <w:bCs/>
        </w:rPr>
      </w:pPr>
    </w:p>
    <w:p w14:paraId="3ADF1C22" w14:textId="31B07D9E" w:rsidR="00B85087" w:rsidRPr="00B85087" w:rsidRDefault="00B85087" w:rsidP="00B85087">
      <w:pPr>
        <w:tabs>
          <w:tab w:val="left" w:pos="720"/>
        </w:tabs>
        <w:ind w:left="720"/>
        <w:rPr>
          <w:bCs/>
          <w:lang w:val="en-US"/>
        </w:rPr>
      </w:pPr>
      <w:r w:rsidRPr="00B85087">
        <w:rPr>
          <w:bCs/>
        </w:rPr>
        <w:t>25.</w:t>
      </w:r>
      <w:r>
        <w:rPr>
          <w:bCs/>
        </w:rPr>
        <w:t xml:space="preserve"> </w:t>
      </w:r>
      <w:r w:rsidRPr="00B85087">
        <w:rPr>
          <w:bCs/>
        </w:rPr>
        <w:t>“</w:t>
      </w:r>
      <w:r w:rsidRPr="00B85087">
        <w:rPr>
          <w:bCs/>
          <w:lang w:val="en-US"/>
        </w:rPr>
        <w:t xml:space="preserve">Comparison </w:t>
      </w:r>
      <w:proofErr w:type="gramStart"/>
      <w:r w:rsidRPr="00B85087">
        <w:rPr>
          <w:bCs/>
          <w:lang w:val="en-US"/>
        </w:rPr>
        <w:t>Of</w:t>
      </w:r>
      <w:proofErr w:type="gramEnd"/>
      <w:r w:rsidRPr="00B85087">
        <w:rPr>
          <w:bCs/>
          <w:lang w:val="en-US"/>
        </w:rPr>
        <w:t xml:space="preserve"> Student Learning In Traditional Physics Labs And </w:t>
      </w:r>
      <w:proofErr w:type="spellStart"/>
      <w:r w:rsidRPr="00B85087">
        <w:rPr>
          <w:bCs/>
          <w:lang w:val="en-US"/>
        </w:rPr>
        <w:t>Labatorials</w:t>
      </w:r>
      <w:proofErr w:type="spellEnd"/>
      <w:r w:rsidRPr="00B85087">
        <w:rPr>
          <w:bCs/>
          <w:lang w:val="en-US"/>
        </w:rPr>
        <w:t>”</w:t>
      </w:r>
    </w:p>
    <w:p w14:paraId="1C4723BD" w14:textId="0B769764" w:rsidR="00B85087" w:rsidRDefault="00B85087" w:rsidP="00B85087">
      <w:pPr>
        <w:tabs>
          <w:tab w:val="left" w:pos="720"/>
        </w:tabs>
        <w:ind w:left="720"/>
      </w:pPr>
      <w:r w:rsidRPr="00B85087">
        <w:rPr>
          <w:bCs/>
          <w:lang w:val="en-US"/>
        </w:rPr>
        <w:t xml:space="preserve">Franco La </w:t>
      </w:r>
      <w:proofErr w:type="spellStart"/>
      <w:r w:rsidRPr="00B85087">
        <w:rPr>
          <w:bCs/>
          <w:lang w:val="en-US"/>
        </w:rPr>
        <w:t>Braca</w:t>
      </w:r>
      <w:proofErr w:type="spellEnd"/>
      <w:r w:rsidRPr="00B85087">
        <w:rPr>
          <w:bCs/>
          <w:lang w:val="en-US"/>
        </w:rPr>
        <w:t xml:space="preserve">, </w:t>
      </w:r>
      <w:r w:rsidRPr="00B85087">
        <w:rPr>
          <w:bCs/>
        </w:rPr>
        <w:t xml:space="preserve">2020 (MSc </w:t>
      </w:r>
      <w:r w:rsidRPr="00B85087">
        <w:t>Thesis)</w:t>
      </w:r>
    </w:p>
    <w:p w14:paraId="5F9A8A94" w14:textId="77777777" w:rsidR="00B85087" w:rsidRPr="00B85087" w:rsidRDefault="00B85087" w:rsidP="00B85087">
      <w:pPr>
        <w:tabs>
          <w:tab w:val="left" w:pos="720"/>
        </w:tabs>
        <w:ind w:left="720"/>
      </w:pPr>
    </w:p>
    <w:p w14:paraId="7032C5E6" w14:textId="498460F2" w:rsidR="00B85087" w:rsidRPr="00B85087" w:rsidRDefault="00B85087" w:rsidP="00B85087">
      <w:pPr>
        <w:tabs>
          <w:tab w:val="left" w:pos="720"/>
        </w:tabs>
        <w:ind w:left="720"/>
        <w:rPr>
          <w:bCs/>
        </w:rPr>
      </w:pPr>
      <w:r w:rsidRPr="00B85087">
        <w:rPr>
          <w:bCs/>
        </w:rPr>
        <w:t>24.</w:t>
      </w:r>
      <w:r>
        <w:rPr>
          <w:bCs/>
        </w:rPr>
        <w:t xml:space="preserve"> </w:t>
      </w:r>
      <w:r w:rsidRPr="00B85087">
        <w:rPr>
          <w:bCs/>
        </w:rPr>
        <w:t>“Improving Students’ Critical Thinking Skills through Flipped Classrooms”</w:t>
      </w:r>
    </w:p>
    <w:p w14:paraId="66DF0A41" w14:textId="5835FCC5" w:rsidR="00B85087" w:rsidRDefault="00B85087" w:rsidP="00B85087">
      <w:pPr>
        <w:tabs>
          <w:tab w:val="left" w:pos="720"/>
        </w:tabs>
        <w:ind w:left="720"/>
      </w:pPr>
      <w:r w:rsidRPr="00B85087">
        <w:rPr>
          <w:bCs/>
        </w:rPr>
        <w:t xml:space="preserve">Norah </w:t>
      </w:r>
      <w:proofErr w:type="spellStart"/>
      <w:r w:rsidRPr="00B85087">
        <w:rPr>
          <w:bCs/>
        </w:rPr>
        <w:t>Alodiby</w:t>
      </w:r>
      <w:proofErr w:type="spellEnd"/>
      <w:r w:rsidRPr="00B85087">
        <w:rPr>
          <w:bCs/>
        </w:rPr>
        <w:t xml:space="preserve">, 2020 (MSc </w:t>
      </w:r>
      <w:r w:rsidRPr="00B85087">
        <w:t>Thesis)</w:t>
      </w:r>
    </w:p>
    <w:p w14:paraId="2A2EF4FF" w14:textId="77777777" w:rsidR="00B85087" w:rsidRPr="00B85087" w:rsidRDefault="00B85087" w:rsidP="00B85087">
      <w:pPr>
        <w:tabs>
          <w:tab w:val="left" w:pos="720"/>
        </w:tabs>
        <w:ind w:left="720"/>
      </w:pPr>
    </w:p>
    <w:p w14:paraId="59254626" w14:textId="0077FA7D" w:rsidR="00766A84" w:rsidRDefault="00766A84" w:rsidP="00766A84">
      <w:pPr>
        <w:tabs>
          <w:tab w:val="left" w:pos="720"/>
        </w:tabs>
        <w:ind w:left="720"/>
        <w:rPr>
          <w:bCs/>
        </w:rPr>
      </w:pPr>
      <w:r>
        <w:t>23 “</w:t>
      </w:r>
      <w:r>
        <w:rPr>
          <w:bCs/>
        </w:rPr>
        <w:t>T</w:t>
      </w:r>
      <w:r w:rsidRPr="00766A84">
        <w:rPr>
          <w:bCs/>
        </w:rPr>
        <w:t>eaching nature of science (</w:t>
      </w:r>
      <w:proofErr w:type="spellStart"/>
      <w:r w:rsidRPr="00766A84">
        <w:rPr>
          <w:bCs/>
        </w:rPr>
        <w:t>nos</w:t>
      </w:r>
      <w:proofErr w:type="spellEnd"/>
      <w:r w:rsidRPr="00766A84">
        <w:rPr>
          <w:bCs/>
        </w:rPr>
        <w:t>) with student-centred instruction</w:t>
      </w:r>
      <w:r>
        <w:rPr>
          <w:bCs/>
        </w:rPr>
        <w:t>”</w:t>
      </w:r>
    </w:p>
    <w:p w14:paraId="15D1404A" w14:textId="4D867BD7" w:rsidR="00766A84" w:rsidRPr="00766A84" w:rsidRDefault="00766A84" w:rsidP="00766A84">
      <w:pPr>
        <w:tabs>
          <w:tab w:val="left" w:pos="720"/>
        </w:tabs>
      </w:pPr>
      <w:r>
        <w:tab/>
      </w:r>
      <w:proofErr w:type="spellStart"/>
      <w:r w:rsidRPr="00766A84">
        <w:rPr>
          <w:bCs/>
        </w:rPr>
        <w:t>Fereshte</w:t>
      </w:r>
      <w:proofErr w:type="spellEnd"/>
      <w:r w:rsidRPr="00766A84">
        <w:rPr>
          <w:bCs/>
        </w:rPr>
        <w:t xml:space="preserve"> </w:t>
      </w:r>
      <w:proofErr w:type="spellStart"/>
      <w:r w:rsidRPr="00766A84">
        <w:rPr>
          <w:bCs/>
        </w:rPr>
        <w:t>Heidari</w:t>
      </w:r>
      <w:proofErr w:type="spellEnd"/>
      <w:r w:rsidRPr="00766A84">
        <w:rPr>
          <w:bCs/>
        </w:rPr>
        <w:t xml:space="preserve"> </w:t>
      </w:r>
      <w:proofErr w:type="spellStart"/>
      <w:r w:rsidRPr="00766A84">
        <w:rPr>
          <w:bCs/>
        </w:rPr>
        <w:t>khazaei</w:t>
      </w:r>
      <w:proofErr w:type="spellEnd"/>
      <w:r>
        <w:rPr>
          <w:bCs/>
        </w:rPr>
        <w:t xml:space="preserve">, 2018 (MSc </w:t>
      </w:r>
      <w:r>
        <w:t>Thesis)</w:t>
      </w:r>
    </w:p>
    <w:p w14:paraId="0600F826" w14:textId="77777777" w:rsidR="00766A84" w:rsidRDefault="00766A84" w:rsidP="00663565">
      <w:pPr>
        <w:tabs>
          <w:tab w:val="left" w:pos="720"/>
        </w:tabs>
        <w:ind w:left="720"/>
      </w:pPr>
    </w:p>
    <w:p w14:paraId="5264ABF5" w14:textId="3CF1664A" w:rsidR="00663565" w:rsidRDefault="00663565" w:rsidP="00663565">
      <w:pPr>
        <w:tabs>
          <w:tab w:val="left" w:pos="720"/>
        </w:tabs>
        <w:ind w:left="720"/>
      </w:pPr>
      <w:r>
        <w:t>22. “</w:t>
      </w:r>
      <w:sdt>
        <w:sdtPr>
          <w:alias w:val="Title"/>
          <w:tag w:val=""/>
          <w:id w:val="664756013"/>
          <w:placeholder>
            <w:docPart w:val="B96591624BF56C4D95CCCF5EA47A10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663565">
            <w:t>Reflective writing for a better understanding of</w:t>
          </w:r>
        </w:sdtContent>
      </w:sdt>
      <w:r w:rsidRPr="00663565">
        <w:t xml:space="preserve"> scientific concepts in high school</w:t>
      </w:r>
      <w:r>
        <w:t>”</w:t>
      </w:r>
    </w:p>
    <w:p w14:paraId="74E97752" w14:textId="49819B50" w:rsidR="00663565" w:rsidRDefault="00663565" w:rsidP="00663565">
      <w:pPr>
        <w:tabs>
          <w:tab w:val="left" w:pos="720"/>
        </w:tabs>
      </w:pPr>
      <w:r>
        <w:tab/>
        <w:t>J. El-</w:t>
      </w:r>
      <w:proofErr w:type="spellStart"/>
      <w:r>
        <w:t>Helou</w:t>
      </w:r>
      <w:proofErr w:type="spellEnd"/>
      <w:r>
        <w:t xml:space="preserve">. 2016 </w:t>
      </w:r>
      <w:r>
        <w:rPr>
          <w:bCs/>
        </w:rPr>
        <w:t xml:space="preserve">(MSc </w:t>
      </w:r>
      <w:r>
        <w:t>Thesis)</w:t>
      </w:r>
    </w:p>
    <w:p w14:paraId="71A68E51" w14:textId="77777777" w:rsidR="00663565" w:rsidRDefault="00663565" w:rsidP="00EA4E8A">
      <w:pPr>
        <w:tabs>
          <w:tab w:val="left" w:pos="720"/>
        </w:tabs>
      </w:pPr>
    </w:p>
    <w:p w14:paraId="291F2EDD" w14:textId="1DAEADF1" w:rsidR="00663565" w:rsidRDefault="00663565" w:rsidP="00EA4E8A">
      <w:pPr>
        <w:tabs>
          <w:tab w:val="left" w:pos="720"/>
        </w:tabs>
      </w:pPr>
      <w:r>
        <w:tab/>
      </w:r>
      <w:r w:rsidRPr="00663565">
        <w:t>21</w:t>
      </w:r>
      <w:r>
        <w:t>. “</w:t>
      </w:r>
      <w:r w:rsidRPr="00663565">
        <w:t>Engagement with student-centred learning: the student perspective</w:t>
      </w:r>
      <w:r>
        <w:t>.”</w:t>
      </w:r>
    </w:p>
    <w:p w14:paraId="56AA1B70" w14:textId="15570305" w:rsidR="00663565" w:rsidRPr="00663565" w:rsidRDefault="00663565" w:rsidP="00EA4E8A">
      <w:pPr>
        <w:tabs>
          <w:tab w:val="left" w:pos="720"/>
        </w:tabs>
      </w:pPr>
      <w:r>
        <w:tab/>
        <w:t xml:space="preserve">Baptiste </w:t>
      </w:r>
      <w:proofErr w:type="spellStart"/>
      <w:r>
        <w:t>Roucau</w:t>
      </w:r>
      <w:proofErr w:type="spellEnd"/>
      <w:r>
        <w:t>. Un</w:t>
      </w:r>
      <w:r w:rsidR="006215E0">
        <w:t>dergraduate honours thesis, Edu</w:t>
      </w:r>
      <w:r>
        <w:t xml:space="preserve">cational Psychology (2016). </w:t>
      </w:r>
    </w:p>
    <w:p w14:paraId="68F84D7E" w14:textId="77777777" w:rsidR="00663565" w:rsidRDefault="00663565" w:rsidP="00EA4E8A">
      <w:pPr>
        <w:tabs>
          <w:tab w:val="left" w:pos="720"/>
        </w:tabs>
        <w:rPr>
          <w:b/>
        </w:rPr>
      </w:pPr>
      <w:r>
        <w:rPr>
          <w:b/>
        </w:rPr>
        <w:tab/>
      </w:r>
    </w:p>
    <w:p w14:paraId="3F6E7D0B" w14:textId="5C1DA6FB" w:rsidR="00EA4E8A" w:rsidRPr="00EA4E8A" w:rsidRDefault="00663565" w:rsidP="00EA4E8A">
      <w:pPr>
        <w:tabs>
          <w:tab w:val="left" w:pos="720"/>
        </w:tabs>
      </w:pPr>
      <w:r>
        <w:rPr>
          <w:b/>
        </w:rPr>
        <w:tab/>
      </w:r>
      <w:r w:rsidR="00753DD8" w:rsidRPr="00753DD8">
        <w:t xml:space="preserve">20. </w:t>
      </w:r>
      <w:r w:rsidR="00753DD8">
        <w:t>“</w:t>
      </w:r>
      <w:r w:rsidR="00EA4E8A" w:rsidRPr="00EA4E8A">
        <w:t xml:space="preserve">Implementing Reflective Writing in Combination with </w:t>
      </w:r>
      <w:proofErr w:type="spellStart"/>
      <w:r w:rsidR="00EA4E8A" w:rsidRPr="00EA4E8A">
        <w:t>Labatorials</w:t>
      </w:r>
      <w:proofErr w:type="spellEnd"/>
      <w:r w:rsidR="00EA4E8A">
        <w:t>.”</w:t>
      </w:r>
    </w:p>
    <w:p w14:paraId="423D169F" w14:textId="71CDF33C" w:rsidR="00753DD8" w:rsidRPr="00753DD8" w:rsidRDefault="00EA4E8A">
      <w:pPr>
        <w:tabs>
          <w:tab w:val="left" w:pos="720"/>
        </w:tabs>
      </w:pPr>
      <w:r>
        <w:tab/>
      </w:r>
      <w:proofErr w:type="spellStart"/>
      <w:r w:rsidRPr="00EA4E8A">
        <w:t>Mandana</w:t>
      </w:r>
      <w:proofErr w:type="spellEnd"/>
      <w:r w:rsidRPr="00EA4E8A">
        <w:t xml:space="preserve"> </w:t>
      </w:r>
      <w:proofErr w:type="spellStart"/>
      <w:r w:rsidRPr="00EA4E8A">
        <w:t>Sobhanzadeh</w:t>
      </w:r>
      <w:proofErr w:type="spellEnd"/>
      <w:r>
        <w:t xml:space="preserve"> 2015 (PhD Thesis)</w:t>
      </w:r>
    </w:p>
    <w:p w14:paraId="6CBDF71C" w14:textId="77777777" w:rsidR="00753DD8" w:rsidRDefault="00753DD8">
      <w:pPr>
        <w:tabs>
          <w:tab w:val="left" w:pos="720"/>
        </w:tabs>
        <w:rPr>
          <w:b/>
        </w:rPr>
      </w:pPr>
    </w:p>
    <w:p w14:paraId="5355188B" w14:textId="4EBDD46C" w:rsidR="00A70D6E" w:rsidRPr="00A70D6E" w:rsidRDefault="00753DD8">
      <w:pPr>
        <w:tabs>
          <w:tab w:val="left" w:pos="720"/>
        </w:tabs>
        <w:rPr>
          <w:bCs/>
        </w:rPr>
      </w:pPr>
      <w:r>
        <w:rPr>
          <w:b/>
        </w:rPr>
        <w:tab/>
      </w:r>
      <w:r w:rsidR="00A70D6E" w:rsidRPr="00A70D6E">
        <w:t>19. “</w:t>
      </w:r>
      <w:r w:rsidR="00A70D6E" w:rsidRPr="00A70D6E">
        <w:rPr>
          <w:bCs/>
        </w:rPr>
        <w:t xml:space="preserve">Helping Students to get a better Understanding of Physics Concepts </w:t>
      </w:r>
    </w:p>
    <w:p w14:paraId="6E55C0D2" w14:textId="312CC261" w:rsidR="00A70D6E" w:rsidRDefault="00A70D6E">
      <w:pPr>
        <w:tabs>
          <w:tab w:val="left" w:pos="720"/>
        </w:tabs>
        <w:rPr>
          <w:bCs/>
        </w:rPr>
      </w:pPr>
      <w:r w:rsidRPr="00A70D6E">
        <w:rPr>
          <w:bCs/>
        </w:rPr>
        <w:tab/>
        <w:t>using the Learning Tool ‘Course Dossier Method’ “</w:t>
      </w:r>
    </w:p>
    <w:p w14:paraId="1D29DA02" w14:textId="768709E5" w:rsidR="00A70D6E" w:rsidRPr="00A70D6E" w:rsidRDefault="00A70D6E">
      <w:pPr>
        <w:tabs>
          <w:tab w:val="left" w:pos="720"/>
        </w:tabs>
      </w:pPr>
      <w:r w:rsidRPr="00A70D6E">
        <w:rPr>
          <w:bCs/>
        </w:rPr>
        <w:tab/>
        <w:t>W</w:t>
      </w:r>
      <w:r>
        <w:rPr>
          <w:bCs/>
        </w:rPr>
        <w:t>.</w:t>
      </w:r>
      <w:r w:rsidRPr="00A70D6E">
        <w:rPr>
          <w:bCs/>
        </w:rPr>
        <w:t xml:space="preserve"> N</w:t>
      </w:r>
      <w:r>
        <w:rPr>
          <w:bCs/>
        </w:rPr>
        <w:t>.</w:t>
      </w:r>
      <w:r w:rsidRPr="00A70D6E">
        <w:rPr>
          <w:bCs/>
        </w:rPr>
        <w:t xml:space="preserve"> Khanam</w:t>
      </w:r>
      <w:r>
        <w:rPr>
          <w:bCs/>
        </w:rPr>
        <w:t xml:space="preserve"> 2014 (MSc </w:t>
      </w:r>
      <w:r>
        <w:t>Thesis)</w:t>
      </w:r>
    </w:p>
    <w:p w14:paraId="6AD33498" w14:textId="77777777" w:rsidR="00A70D6E" w:rsidRPr="00A70D6E" w:rsidRDefault="00A70D6E">
      <w:pPr>
        <w:tabs>
          <w:tab w:val="left" w:pos="720"/>
        </w:tabs>
      </w:pPr>
    </w:p>
    <w:p w14:paraId="07A60921" w14:textId="77777777" w:rsidR="006E6FC2" w:rsidRDefault="006E6FC2" w:rsidP="006E6FC2">
      <w:pPr>
        <w:tabs>
          <w:tab w:val="left" w:pos="720"/>
        </w:tabs>
      </w:pPr>
      <w:r>
        <w:rPr>
          <w:b/>
        </w:rPr>
        <w:tab/>
      </w:r>
      <w:r>
        <w:t xml:space="preserve">18. “Changing </w:t>
      </w:r>
      <w:proofErr w:type="gramStart"/>
      <w:r>
        <w:t>The</w:t>
      </w:r>
      <w:proofErr w:type="gramEnd"/>
      <w:r>
        <w:t xml:space="preserve"> Way Students Learn In Physics Gateway Courses”</w:t>
      </w:r>
    </w:p>
    <w:p w14:paraId="07B8DB08" w14:textId="47D0DFF6" w:rsidR="006E6FC2" w:rsidRDefault="006E6FC2">
      <w:pPr>
        <w:tabs>
          <w:tab w:val="left" w:pos="720"/>
        </w:tabs>
      </w:pPr>
      <w:r>
        <w:tab/>
      </w:r>
      <w:r w:rsidRPr="00474DB7">
        <w:t>X</w:t>
      </w:r>
      <w:r>
        <w:t>.</w:t>
      </w:r>
      <w:r w:rsidRPr="00474DB7">
        <w:t xml:space="preserve"> Huang</w:t>
      </w:r>
      <w:r>
        <w:t xml:space="preserve"> 2012 (PhD Thesis</w:t>
      </w:r>
      <w:r w:rsidR="00A70D6E">
        <w:t>)</w:t>
      </w:r>
    </w:p>
    <w:p w14:paraId="59B7838B" w14:textId="77777777" w:rsidR="006E6FC2" w:rsidRDefault="006E6FC2">
      <w:pPr>
        <w:tabs>
          <w:tab w:val="left" w:pos="720"/>
        </w:tabs>
      </w:pPr>
    </w:p>
    <w:p w14:paraId="703E49D4" w14:textId="77777777" w:rsidR="006E6FC2" w:rsidRDefault="006E6FC2">
      <w:pPr>
        <w:tabs>
          <w:tab w:val="left" w:pos="720"/>
        </w:tabs>
      </w:pPr>
      <w:r>
        <w:tab/>
        <w:t>17. "Baryon Spectroscopy in the Charm and Beauty Sector"</w:t>
      </w:r>
    </w:p>
    <w:p w14:paraId="20A33E28" w14:textId="77777777" w:rsidR="006E6FC2" w:rsidRDefault="006E6FC2">
      <w:pPr>
        <w:tabs>
          <w:tab w:val="left" w:pos="720"/>
        </w:tabs>
      </w:pPr>
      <w:r>
        <w:tab/>
        <w:t xml:space="preserve">  I. D'Souza 1998 (PhD Thesis)</w:t>
      </w:r>
    </w:p>
    <w:p w14:paraId="31944CFD" w14:textId="77777777" w:rsidR="006E6FC2" w:rsidRDefault="006E6FC2">
      <w:pPr>
        <w:tabs>
          <w:tab w:val="left" w:pos="720"/>
        </w:tabs>
        <w:rPr>
          <w:b/>
        </w:rPr>
      </w:pPr>
    </w:p>
    <w:p w14:paraId="1FC60E1B" w14:textId="77777777" w:rsidR="002A0AE3" w:rsidRDefault="002A0AE3" w:rsidP="006E6FC2">
      <w:pPr>
        <w:tabs>
          <w:tab w:val="left" w:pos="720"/>
        </w:tabs>
        <w:ind w:left="720"/>
      </w:pPr>
    </w:p>
    <w:p w14:paraId="215A5230" w14:textId="2519E6E6" w:rsidR="006E6FC2" w:rsidRDefault="006E6FC2" w:rsidP="006E6FC2">
      <w:pPr>
        <w:tabs>
          <w:tab w:val="left" w:pos="720"/>
        </w:tabs>
        <w:ind w:left="720"/>
      </w:pPr>
      <w:r>
        <w:t xml:space="preserve">16. "Symbolic Computation of Electron-Proton to </w:t>
      </w:r>
      <w:proofErr w:type="spellStart"/>
      <w:r>
        <w:t>Slepton</w:t>
      </w:r>
      <w:proofErr w:type="spellEnd"/>
      <w:r>
        <w:t xml:space="preserve"> Quark Scattering Cross</w:t>
      </w:r>
      <w:r w:rsidR="00785FE8">
        <w:br/>
      </w:r>
      <w:r>
        <w:t xml:space="preserve">   </w:t>
      </w:r>
      <w:r w:rsidR="00785FE8">
        <w:t xml:space="preserve">     </w:t>
      </w:r>
      <w:r>
        <w:t xml:space="preserve">Sections Based on a Left-Right Supersymmetric Extension of the Standard </w:t>
      </w:r>
      <w:r w:rsidR="00785FE8">
        <w:br/>
        <w:t xml:space="preserve">        </w:t>
      </w:r>
      <w:r>
        <w:t>Model"</w:t>
      </w:r>
    </w:p>
    <w:p w14:paraId="210FD1D5" w14:textId="004B5842" w:rsidR="006E6FC2" w:rsidRDefault="006E6FC2">
      <w:pPr>
        <w:tabs>
          <w:tab w:val="left" w:pos="720"/>
        </w:tabs>
      </w:pPr>
      <w:r>
        <w:tab/>
        <w:t xml:space="preserve">  </w:t>
      </w:r>
      <w:r w:rsidR="00785FE8">
        <w:t xml:space="preserve">      </w:t>
      </w:r>
      <w:r>
        <w:t>M. Adcock 1997 (M.Sc. Thesis)</w:t>
      </w:r>
    </w:p>
    <w:p w14:paraId="76F19C69" w14:textId="77777777" w:rsidR="006E6FC2" w:rsidRDefault="006E6FC2">
      <w:pPr>
        <w:tabs>
          <w:tab w:val="left" w:pos="720"/>
        </w:tabs>
      </w:pPr>
    </w:p>
    <w:p w14:paraId="2E0A65A7" w14:textId="77777777" w:rsidR="006E6FC2" w:rsidRDefault="006E6FC2">
      <w:pPr>
        <w:tabs>
          <w:tab w:val="left" w:pos="720"/>
        </w:tabs>
      </w:pPr>
    </w:p>
    <w:p w14:paraId="5FEA74BC" w14:textId="77777777" w:rsidR="006E6FC2" w:rsidRDefault="006E6FC2">
      <w:pPr>
        <w:tabs>
          <w:tab w:val="left" w:pos="720"/>
        </w:tabs>
      </w:pPr>
      <w:r>
        <w:tab/>
        <w:t xml:space="preserve">15. "Production of </w:t>
      </w:r>
      <w:proofErr w:type="spellStart"/>
      <w:r>
        <w:t>Charginos</w:t>
      </w:r>
      <w:proofErr w:type="spellEnd"/>
      <w:r>
        <w:t xml:space="preserve"> and Neutralinos for the reaction </w:t>
      </w:r>
    </w:p>
    <w:p w14:paraId="408D2B8F" w14:textId="77777777" w:rsidR="006E6FC2" w:rsidRDefault="006E6FC2">
      <w:pPr>
        <w:tabs>
          <w:tab w:val="left" w:pos="720"/>
        </w:tabs>
        <w:rPr>
          <w:position w:val="-4"/>
          <w:sz w:val="20"/>
        </w:rPr>
      </w:pPr>
      <w:r>
        <w:tab/>
        <w:t xml:space="preserve">       e</w:t>
      </w:r>
      <w:r>
        <w:rPr>
          <w:position w:val="6"/>
        </w:rPr>
        <w:t>+</w:t>
      </w:r>
      <w:r>
        <w:t>e</w:t>
      </w:r>
      <w:r>
        <w:rPr>
          <w:position w:val="6"/>
        </w:rPr>
        <w:t>-</w:t>
      </w:r>
      <w:r w:rsidR="00A87FDC">
        <w:rPr>
          <w:noProof/>
          <w:position w:val="-12"/>
        </w:rPr>
        <w:object w:dxaOrig="1980" w:dyaOrig="360" w14:anchorId="2E19AAC2">
          <v:shape id="_x0000_i1027" type="#_x0000_t75" alt="" style="width:110pt;height:17.85pt;mso-width-percent:0;mso-height-percent:0;mso-width-percent:0;mso-height-percent:0" o:ole="">
            <v:imagedata r:id="rId28" o:title=""/>
          </v:shape>
          <o:OLEObject Type="Embed" ProgID="Equation.3" ShapeID="_x0000_i1027" DrawAspect="Content" ObjectID="_1781515896" r:id="rId29">
            <o:FieldCodes>\* mergeformat</o:FieldCodes>
          </o:OLEObject>
        </w:object>
      </w:r>
      <w:r>
        <w:t xml:space="preserve">  in SU(2)</w:t>
      </w:r>
      <w:r>
        <w:rPr>
          <w:position w:val="-4"/>
          <w:sz w:val="20"/>
        </w:rPr>
        <w:t>L</w:t>
      </w:r>
      <w:r w:rsidR="00A87FDC">
        <w:rPr>
          <w:noProof/>
        </w:rPr>
        <w:object w:dxaOrig="220" w:dyaOrig="200" w14:anchorId="4E6C3E54">
          <v:shape id="_x0000_i1026" type="#_x0000_t75" alt="" style="width:25.35pt;height:10.95pt;mso-width-percent:0;mso-height-percent:0;mso-width-percent:0;mso-height-percent:0" o:ole="">
            <v:imagedata r:id="rId30" o:title=""/>
          </v:shape>
          <o:OLEObject Type="Embed" ProgID="Equation.3" ShapeID="_x0000_i1026" DrawAspect="Content" ObjectID="_1781515897" r:id="rId31">
            <o:FieldCodes>\* mergeformat</o:FieldCodes>
          </o:OLEObject>
        </w:object>
      </w:r>
      <w:r>
        <w:t>SU(2)</w:t>
      </w:r>
      <w:r>
        <w:rPr>
          <w:position w:val="-4"/>
          <w:sz w:val="20"/>
        </w:rPr>
        <w:t>R</w:t>
      </w:r>
      <w:r w:rsidR="00A87FDC">
        <w:rPr>
          <w:noProof/>
        </w:rPr>
        <w:object w:dxaOrig="220" w:dyaOrig="200" w14:anchorId="45458D2C">
          <v:shape id="_x0000_i1025" type="#_x0000_t75" alt="" style="width:25.35pt;height:10.95pt;mso-width-percent:0;mso-height-percent:0;mso-width-percent:0;mso-height-percent:0" o:ole="">
            <v:imagedata r:id="rId32" o:title=""/>
          </v:shape>
          <o:OLEObject Type="Embed" ProgID="Equation.3" ShapeID="_x0000_i1025" DrawAspect="Content" ObjectID="_1781515898" r:id="rId33">
            <o:FieldCodes>\* mergeformat</o:FieldCodes>
          </o:OLEObject>
        </w:object>
      </w:r>
      <w:r>
        <w:t>U(1)</w:t>
      </w:r>
      <w:r>
        <w:rPr>
          <w:position w:val="-4"/>
          <w:sz w:val="20"/>
        </w:rPr>
        <w:t>B–L</w:t>
      </w:r>
    </w:p>
    <w:p w14:paraId="02CCEFEF" w14:textId="77777777" w:rsidR="006E6FC2" w:rsidRDefault="006E6FC2">
      <w:pPr>
        <w:tabs>
          <w:tab w:val="left" w:pos="720"/>
        </w:tabs>
        <w:rPr>
          <w:position w:val="-4"/>
          <w:sz w:val="20"/>
        </w:rPr>
      </w:pPr>
      <w:r>
        <w:rPr>
          <w:position w:val="-4"/>
          <w:sz w:val="20"/>
        </w:rPr>
        <w:tab/>
      </w:r>
      <w:r>
        <w:t xml:space="preserve">       S. W. </w:t>
      </w:r>
      <w:proofErr w:type="spellStart"/>
      <w:r>
        <w:t>Eby</w:t>
      </w:r>
      <w:proofErr w:type="spellEnd"/>
      <w:r>
        <w:t>-Frederick 1993 (M.Sc. Thesis)</w:t>
      </w:r>
    </w:p>
    <w:p w14:paraId="0B1D5548" w14:textId="77777777" w:rsidR="006E6FC2" w:rsidRDefault="006E6FC2">
      <w:pPr>
        <w:tabs>
          <w:tab w:val="left" w:pos="720"/>
        </w:tabs>
      </w:pPr>
    </w:p>
    <w:p w14:paraId="7F5D5A23" w14:textId="77777777" w:rsidR="006E6FC2" w:rsidRDefault="006E6FC2">
      <w:r>
        <w:t xml:space="preserve">            14. "</w:t>
      </w:r>
      <w:proofErr w:type="spellStart"/>
      <w:r>
        <w:t>Chargino</w:t>
      </w:r>
      <w:proofErr w:type="spellEnd"/>
      <w:r>
        <w:t xml:space="preserve">-neutralino production in pp-collision for the </w:t>
      </w:r>
    </w:p>
    <w:p w14:paraId="3B57DD47" w14:textId="77777777" w:rsidR="006E6FC2" w:rsidRDefault="006E6FC2">
      <w:r>
        <w:t xml:space="preserve">                 left-right supersymmetric model"</w:t>
      </w:r>
    </w:p>
    <w:p w14:paraId="34D0BEFE" w14:textId="77777777" w:rsidR="006E6FC2" w:rsidRDefault="006E6FC2">
      <w:r>
        <w:t xml:space="preserve">                 H. Saif December 1992 (Ph.D. Thesis)</w:t>
      </w:r>
    </w:p>
    <w:p w14:paraId="473BD3B7" w14:textId="77777777" w:rsidR="006E6FC2" w:rsidRDefault="006E6FC2"/>
    <w:p w14:paraId="5D35EB38" w14:textId="77777777" w:rsidR="006E6FC2" w:rsidRDefault="006E6FC2"/>
    <w:p w14:paraId="788DB814" w14:textId="77777777" w:rsidR="006E6FC2" w:rsidRDefault="006E6FC2">
      <w:r>
        <w:t xml:space="preserve">            13. "</w:t>
      </w:r>
      <w:proofErr w:type="gramStart"/>
      <w:r>
        <w:t>Gauge  Fields</w:t>
      </w:r>
      <w:proofErr w:type="gramEnd"/>
      <w:r>
        <w:t xml:space="preserve">  and  Feynman  Rules  in  a  Fully </w:t>
      </w:r>
    </w:p>
    <w:p w14:paraId="6FDBD751" w14:textId="77777777" w:rsidR="006E6FC2" w:rsidRDefault="006E6FC2">
      <w:r>
        <w:t xml:space="preserve">                 Left-</w:t>
      </w:r>
      <w:proofErr w:type="gramStart"/>
      <w:r>
        <w:t>Right  Supersymmetric</w:t>
      </w:r>
      <w:proofErr w:type="gramEnd"/>
      <w:r>
        <w:t xml:space="preserve">   Extension   of   the </w:t>
      </w:r>
    </w:p>
    <w:p w14:paraId="5FE02899" w14:textId="77777777" w:rsidR="006E6FC2" w:rsidRDefault="006E6FC2">
      <w:r>
        <w:t xml:space="preserve">                 Standard Model"</w:t>
      </w:r>
    </w:p>
    <w:p w14:paraId="35825E42" w14:textId="77777777" w:rsidR="006E6FC2" w:rsidRDefault="006E6FC2">
      <w:r>
        <w:t xml:space="preserve">                 R.M. Francis September 1989 (M.Sc. Thesis)</w:t>
      </w:r>
    </w:p>
    <w:p w14:paraId="6566DA4C" w14:textId="77777777" w:rsidR="006E6FC2" w:rsidRDefault="006E6FC2"/>
    <w:p w14:paraId="35D18B06" w14:textId="77777777" w:rsidR="006E6FC2" w:rsidRDefault="006E6FC2">
      <w:r>
        <w:t xml:space="preserve">            12. "Spectroscopy and Strong Decays of Baryons"</w:t>
      </w:r>
    </w:p>
    <w:p w14:paraId="42CF30DB" w14:textId="77777777" w:rsidR="006E6FC2" w:rsidRDefault="006E6FC2">
      <w:r>
        <w:t xml:space="preserve">                 B. Tran March </w:t>
      </w:r>
      <w:proofErr w:type="gramStart"/>
      <w:r>
        <w:t>1989  (</w:t>
      </w:r>
      <w:proofErr w:type="gramEnd"/>
      <w:r>
        <w:t>Ph.D. Thesis)</w:t>
      </w:r>
    </w:p>
    <w:p w14:paraId="21922CEF" w14:textId="77777777" w:rsidR="006E6FC2" w:rsidRDefault="006E6FC2"/>
    <w:p w14:paraId="7FD28B76" w14:textId="77777777" w:rsidR="006E6FC2" w:rsidRDefault="006E6FC2">
      <w:r>
        <w:t xml:space="preserve">            11. "Meson and Dibaryon Masses in </w:t>
      </w:r>
      <w:proofErr w:type="gramStart"/>
      <w:r>
        <w:t>A  QCD</w:t>
      </w:r>
      <w:proofErr w:type="gramEnd"/>
      <w:r>
        <w:t xml:space="preserve">  Based  Consistent </w:t>
      </w:r>
    </w:p>
    <w:p w14:paraId="4B3D2860" w14:textId="77777777" w:rsidR="006E6FC2" w:rsidRDefault="006E6FC2">
      <w:r>
        <w:t xml:space="preserve">                 Quark Model"</w:t>
      </w:r>
    </w:p>
    <w:p w14:paraId="0442C41E" w14:textId="77777777" w:rsidR="006E6FC2" w:rsidRDefault="006E6FC2">
      <w:r>
        <w:t xml:space="preserve">                 S. </w:t>
      </w:r>
      <w:proofErr w:type="spellStart"/>
      <w:r>
        <w:t>Barbari</w:t>
      </w:r>
      <w:proofErr w:type="spellEnd"/>
      <w:r>
        <w:t xml:space="preserve"> April l986 (Ph. D. Thesis)</w:t>
      </w:r>
    </w:p>
    <w:p w14:paraId="106A7331" w14:textId="77777777" w:rsidR="006E6FC2" w:rsidRDefault="006E6FC2">
      <w:r>
        <w:t xml:space="preserve">                        </w:t>
      </w:r>
    </w:p>
    <w:p w14:paraId="5ED1CC6E" w14:textId="77777777" w:rsidR="006E6FC2" w:rsidRDefault="006E6FC2">
      <w:r>
        <w:t xml:space="preserve">            10. "The </w:t>
      </w:r>
      <w:proofErr w:type="spellStart"/>
      <w:proofErr w:type="gramStart"/>
      <w:r>
        <w:t>lÌ</w:t>
      </w:r>
      <w:proofErr w:type="spellEnd"/>
      <w:r>
        <w:t xml:space="preserve">  Theory</w:t>
      </w:r>
      <w:proofErr w:type="gramEnd"/>
      <w:r>
        <w:t xml:space="preserve">:  Feynman Rules, Renormalizability, </w:t>
      </w:r>
    </w:p>
    <w:p w14:paraId="319C898E" w14:textId="77777777" w:rsidR="006E6FC2" w:rsidRDefault="006E6FC2">
      <w:r>
        <w:t xml:space="preserve">                 Regularization and Renormalization"</w:t>
      </w:r>
    </w:p>
    <w:p w14:paraId="5D55CE26" w14:textId="77777777" w:rsidR="006E6FC2" w:rsidRDefault="006E6FC2">
      <w:r>
        <w:t xml:space="preserve">                 M. A. Husain April l986 (M.Sc. Thesis) </w:t>
      </w:r>
    </w:p>
    <w:p w14:paraId="3FD25F2C" w14:textId="77777777" w:rsidR="006E6FC2" w:rsidRDefault="006E6FC2"/>
    <w:p w14:paraId="0499ECE3" w14:textId="77777777" w:rsidR="006E6FC2" w:rsidRDefault="006E6FC2">
      <w:r>
        <w:t xml:space="preserve">             9. "A Review of Substructure Models of Quarks and Leptons </w:t>
      </w:r>
    </w:p>
    <w:p w14:paraId="20216209" w14:textId="77777777" w:rsidR="006E6FC2" w:rsidRDefault="006E6FC2">
      <w:r>
        <w:t xml:space="preserve">                 F. R. Patel April l986 (M.Sc. Report).</w:t>
      </w:r>
    </w:p>
    <w:p w14:paraId="3BBAB522" w14:textId="77777777" w:rsidR="006E6FC2" w:rsidRDefault="006E6FC2"/>
    <w:p w14:paraId="04C3A63B" w14:textId="77777777" w:rsidR="006E6FC2" w:rsidRDefault="006E6FC2">
      <w:r>
        <w:t xml:space="preserve">             8. "Ground State Baryons in a Consistent Quark Model with </w:t>
      </w:r>
    </w:p>
    <w:p w14:paraId="60CCE6D8" w14:textId="77777777" w:rsidR="006E6FC2" w:rsidRDefault="006E6FC2">
      <w:r>
        <w:t xml:space="preserve">                 Coulomb plus Linear Potential"</w:t>
      </w:r>
    </w:p>
    <w:p w14:paraId="2FC0DC43" w14:textId="77777777" w:rsidR="006E6FC2" w:rsidRDefault="006E6FC2">
      <w:r>
        <w:t xml:space="preserve">                 B. </w:t>
      </w:r>
      <w:proofErr w:type="gramStart"/>
      <w:r>
        <w:t>Tran  April</w:t>
      </w:r>
      <w:proofErr w:type="gramEnd"/>
      <w:r>
        <w:t xml:space="preserve"> 1985  (M.Sc. Thesis)</w:t>
      </w:r>
    </w:p>
    <w:p w14:paraId="14CED07B" w14:textId="77777777" w:rsidR="006E6FC2" w:rsidRDefault="006E6FC2"/>
    <w:p w14:paraId="5D20C5DD" w14:textId="77777777" w:rsidR="006E6FC2" w:rsidRDefault="006E6FC2">
      <w:r>
        <w:t xml:space="preserve">             7. "Spectra of the j and U Systems in </w:t>
      </w:r>
      <w:proofErr w:type="gramStart"/>
      <w:r>
        <w:t>a  Consistent</w:t>
      </w:r>
      <w:proofErr w:type="gramEnd"/>
      <w:r>
        <w:t xml:space="preserve">  Quark </w:t>
      </w:r>
    </w:p>
    <w:p w14:paraId="4D539E8E" w14:textId="77777777" w:rsidR="006E6FC2" w:rsidRDefault="006E6FC2">
      <w:r>
        <w:t xml:space="preserve">                 Model with Fine and Hyperfine Corrections".</w:t>
      </w:r>
    </w:p>
    <w:p w14:paraId="1BF67D50" w14:textId="77777777" w:rsidR="006E6FC2" w:rsidRDefault="006E6FC2">
      <w:r>
        <w:t xml:space="preserve">                 N. </w:t>
      </w:r>
      <w:proofErr w:type="gramStart"/>
      <w:r>
        <w:t>Mukerji  September</w:t>
      </w:r>
      <w:proofErr w:type="gramEnd"/>
      <w:r>
        <w:t xml:space="preserve"> 1984  (Ph.D. Thesis)</w:t>
      </w:r>
    </w:p>
    <w:p w14:paraId="5A3223BA" w14:textId="77777777" w:rsidR="006E6FC2" w:rsidRDefault="006E6FC2"/>
    <w:p w14:paraId="50918337" w14:textId="77777777" w:rsidR="006E6FC2" w:rsidRDefault="006E6FC2">
      <w:r>
        <w:t xml:space="preserve">             6. "Unequal Mass Quarkonium Spectra in a Consistent Quark</w:t>
      </w:r>
    </w:p>
    <w:p w14:paraId="7963BD5A" w14:textId="77777777" w:rsidR="006E6FC2" w:rsidRDefault="006E6FC2">
      <w:r>
        <w:t xml:space="preserve">                 Model with Fine and Hyperfine Interaction".</w:t>
      </w:r>
    </w:p>
    <w:p w14:paraId="026426E0" w14:textId="77777777" w:rsidR="006E6FC2" w:rsidRDefault="006E6FC2">
      <w:r>
        <w:t xml:space="preserve">                 I.  </w:t>
      </w:r>
      <w:proofErr w:type="gramStart"/>
      <w:r>
        <w:t>D'Souza  April</w:t>
      </w:r>
      <w:proofErr w:type="gramEnd"/>
      <w:r>
        <w:t xml:space="preserve"> 1984  (M.Sc. Thesis)</w:t>
      </w:r>
    </w:p>
    <w:p w14:paraId="5734188B" w14:textId="77777777" w:rsidR="006E6FC2" w:rsidRDefault="006E6FC2"/>
    <w:p w14:paraId="049E7D0B" w14:textId="77777777" w:rsidR="006E6FC2" w:rsidRDefault="006E6FC2">
      <w:r>
        <w:t xml:space="preserve">             5. "Charmed </w:t>
      </w:r>
      <w:proofErr w:type="gramStart"/>
      <w:r>
        <w:t>Baryons  in</w:t>
      </w:r>
      <w:proofErr w:type="gramEnd"/>
      <w:r>
        <w:t xml:space="preserve">  a  Consistent  Quark  Model  with </w:t>
      </w:r>
    </w:p>
    <w:p w14:paraId="4F2FD2BB" w14:textId="77777777" w:rsidR="006E6FC2" w:rsidRDefault="006E6FC2">
      <w:r>
        <w:t xml:space="preserve">                 Hyperfine Interactions".</w:t>
      </w:r>
    </w:p>
    <w:p w14:paraId="78B43190" w14:textId="77777777" w:rsidR="006E6FC2" w:rsidRDefault="006E6FC2">
      <w:r>
        <w:t xml:space="preserve">                 D. </w:t>
      </w:r>
      <w:proofErr w:type="gramStart"/>
      <w:r>
        <w:t>Pfeffer  April</w:t>
      </w:r>
      <w:proofErr w:type="gramEnd"/>
      <w:r>
        <w:t xml:space="preserve"> 1983  (M.Sc. Thesis)</w:t>
      </w:r>
    </w:p>
    <w:p w14:paraId="33DE5527" w14:textId="77777777" w:rsidR="006E6FC2" w:rsidRDefault="006E6FC2"/>
    <w:p w14:paraId="73758C1C" w14:textId="77777777" w:rsidR="006E6FC2" w:rsidRDefault="006E6FC2">
      <w:r>
        <w:t xml:space="preserve">             4. "Application of a Variational </w:t>
      </w:r>
      <w:proofErr w:type="gramStart"/>
      <w:r>
        <w:t>Technique  for</w:t>
      </w:r>
      <w:proofErr w:type="gramEnd"/>
      <w:r>
        <w:t xml:space="preserve">  Two-Quark </w:t>
      </w:r>
    </w:p>
    <w:p w14:paraId="7F8D114B" w14:textId="77777777" w:rsidR="006E6FC2" w:rsidRDefault="006E6FC2">
      <w:r>
        <w:t xml:space="preserve">                 Systems in Diverse Central Potentials".</w:t>
      </w:r>
    </w:p>
    <w:p w14:paraId="61DD65A7" w14:textId="77777777" w:rsidR="006E6FC2" w:rsidRDefault="006E6FC2">
      <w:r>
        <w:t xml:space="preserve">                 W. Coulter April 1982 (M.Sc. Report)</w:t>
      </w:r>
    </w:p>
    <w:p w14:paraId="059197CE" w14:textId="77777777" w:rsidR="006E6FC2" w:rsidRDefault="006E6FC2"/>
    <w:p w14:paraId="3D796F09" w14:textId="77777777" w:rsidR="006E6FC2" w:rsidRDefault="006E6FC2">
      <w:r>
        <w:t xml:space="preserve">             3. "Calculation of Exclusive Cross </w:t>
      </w:r>
      <w:proofErr w:type="gramStart"/>
      <w:r>
        <w:t>Sections  of</w:t>
      </w:r>
      <w:proofErr w:type="gramEnd"/>
      <w:r>
        <w:t xml:space="preserve">  Two  Body </w:t>
      </w:r>
    </w:p>
    <w:p w14:paraId="76A584C2" w14:textId="77777777" w:rsidR="006E6FC2" w:rsidRDefault="006E6FC2">
      <w:r>
        <w:t xml:space="preserve">                 Strong Interaction </w:t>
      </w:r>
      <w:proofErr w:type="gramStart"/>
      <w:r>
        <w:t>Using  The</w:t>
      </w:r>
      <w:proofErr w:type="gramEnd"/>
      <w:r>
        <w:t xml:space="preserve">  Dynamical  Group  SU(1,4)".</w:t>
      </w:r>
    </w:p>
    <w:p w14:paraId="46E2F42C" w14:textId="77777777" w:rsidR="006E6FC2" w:rsidRDefault="006E6FC2">
      <w:r>
        <w:t xml:space="preserve">                 E. </w:t>
      </w:r>
      <w:proofErr w:type="spellStart"/>
      <w:r>
        <w:t>Athanassakos</w:t>
      </w:r>
      <w:proofErr w:type="spellEnd"/>
      <w:r>
        <w:t xml:space="preserve"> June 1980 (M.Sc. Thesis)</w:t>
      </w:r>
    </w:p>
    <w:p w14:paraId="0BBE12D4" w14:textId="77777777" w:rsidR="006E6FC2" w:rsidRDefault="006E6FC2"/>
    <w:p w14:paraId="15E51680" w14:textId="77777777" w:rsidR="006E6FC2" w:rsidRDefault="006E6FC2">
      <w:r>
        <w:t xml:space="preserve">             2. "Calculation of Baryon Masses Using the Dynamical Group </w:t>
      </w:r>
    </w:p>
    <w:p w14:paraId="109CEAEB" w14:textId="77777777" w:rsidR="006E6FC2" w:rsidRDefault="006E6FC2">
      <w:r>
        <w:t xml:space="preserve">                 SU(n+1)".</w:t>
      </w:r>
    </w:p>
    <w:p w14:paraId="6EECF89C" w14:textId="77777777" w:rsidR="006E6FC2" w:rsidRDefault="006E6FC2">
      <w:r>
        <w:t xml:space="preserve">                 M. O'Neill April 1980 (M.Sc. Thesis)</w:t>
      </w:r>
    </w:p>
    <w:p w14:paraId="140A5E34" w14:textId="77777777" w:rsidR="006E6FC2" w:rsidRDefault="006E6FC2"/>
    <w:p w14:paraId="6CCCA929" w14:textId="77777777" w:rsidR="006E6FC2" w:rsidRDefault="006E6FC2">
      <w:r>
        <w:t xml:space="preserve">             1. "SU (3, 1) As a Dynamical Group for Meson-Baryon Strong </w:t>
      </w:r>
    </w:p>
    <w:p w14:paraId="0282738C" w14:textId="77777777" w:rsidR="006E6FC2" w:rsidRDefault="006E6FC2">
      <w:r>
        <w:t xml:space="preserve">                 Interactions".</w:t>
      </w:r>
    </w:p>
    <w:p w14:paraId="619779D4" w14:textId="77777777" w:rsidR="006E6FC2" w:rsidRDefault="006E6FC2">
      <w:r>
        <w:t xml:space="preserve">                 S.A.S. </w:t>
      </w:r>
      <w:proofErr w:type="spellStart"/>
      <w:proofErr w:type="gramStart"/>
      <w:r>
        <w:t>Barbari</w:t>
      </w:r>
      <w:proofErr w:type="spellEnd"/>
      <w:r>
        <w:t xml:space="preserve">  March</w:t>
      </w:r>
      <w:proofErr w:type="gramEnd"/>
      <w:r>
        <w:t xml:space="preserve"> 1979 (M.Sc. Thesis)</w:t>
      </w:r>
    </w:p>
    <w:p w14:paraId="0B29AE29" w14:textId="77777777" w:rsidR="006E6FC2" w:rsidRDefault="006E6FC2">
      <w:r>
        <w:t xml:space="preserve">                  </w:t>
      </w:r>
    </w:p>
    <w:p w14:paraId="590B13D7" w14:textId="77777777" w:rsidR="006E6FC2" w:rsidRDefault="006E6FC2">
      <w:r>
        <w:t xml:space="preserve">            </w:t>
      </w:r>
    </w:p>
    <w:p w14:paraId="1904FABF" w14:textId="77777777" w:rsidR="006E6FC2" w:rsidRDefault="006E6FC2">
      <w:r>
        <w:rPr>
          <w:b/>
        </w:rPr>
        <w:br w:type="page"/>
      </w:r>
      <w:r>
        <w:rPr>
          <w:b/>
        </w:rPr>
        <w:lastRenderedPageBreak/>
        <w:t xml:space="preserve"> </w:t>
      </w:r>
      <w:proofErr w:type="gramStart"/>
      <w:r>
        <w:rPr>
          <w:b/>
        </w:rPr>
        <w:t>IV  Community</w:t>
      </w:r>
      <w:proofErr w:type="gramEnd"/>
      <w:r>
        <w:rPr>
          <w:b/>
        </w:rPr>
        <w:t xml:space="preserve"> Activities</w:t>
      </w:r>
    </w:p>
    <w:p w14:paraId="6F142A7B" w14:textId="77777777" w:rsidR="006E6FC2" w:rsidRDefault="006E6FC2"/>
    <w:p w14:paraId="73AE9A41" w14:textId="77777777" w:rsidR="006E6FC2" w:rsidRDefault="006E6FC2">
      <w:pPr>
        <w:rPr>
          <w:b/>
        </w:rPr>
      </w:pPr>
      <w:proofErr w:type="gramStart"/>
      <w:r>
        <w:rPr>
          <w:b/>
        </w:rPr>
        <w:t>a  Talks</w:t>
      </w:r>
      <w:proofErr w:type="gramEnd"/>
      <w:r>
        <w:rPr>
          <w:b/>
        </w:rPr>
        <w:t xml:space="preserve"> Given  </w:t>
      </w:r>
    </w:p>
    <w:p w14:paraId="0C60AD46" w14:textId="77777777" w:rsidR="006E6FC2" w:rsidRDefault="006E6FC2">
      <w:pPr>
        <w:rPr>
          <w:b/>
        </w:rPr>
      </w:pPr>
    </w:p>
    <w:p w14:paraId="73E3FB11" w14:textId="77777777" w:rsidR="006E6FC2" w:rsidRDefault="006E6FC2">
      <w:proofErr w:type="gramStart"/>
      <w:r>
        <w:t>1.  “</w:t>
      </w:r>
      <w:proofErr w:type="gramEnd"/>
      <w:r>
        <w:t xml:space="preserve">From Israel to Egypt: A </w:t>
      </w:r>
      <w:proofErr w:type="spellStart"/>
      <w:r>
        <w:t>spritual</w:t>
      </w:r>
      <w:proofErr w:type="spellEnd"/>
      <w:r>
        <w:t xml:space="preserve"> Journey”</w:t>
      </w:r>
    </w:p>
    <w:p w14:paraId="0C23B490" w14:textId="77777777" w:rsidR="006E6FC2" w:rsidRDefault="006E6FC2">
      <w:r>
        <w:t xml:space="preserve">Power Breakfast. </w:t>
      </w:r>
      <w:proofErr w:type="spellStart"/>
      <w:r>
        <w:t>Shaar</w:t>
      </w:r>
      <w:proofErr w:type="spellEnd"/>
      <w:r>
        <w:t xml:space="preserve"> </w:t>
      </w:r>
      <w:proofErr w:type="spellStart"/>
      <w:r>
        <w:t>Hashomayim</w:t>
      </w:r>
      <w:proofErr w:type="spellEnd"/>
      <w:r>
        <w:t xml:space="preserve"> Synagogue February 2008. </w:t>
      </w:r>
    </w:p>
    <w:p w14:paraId="50D2B5AE" w14:textId="77777777" w:rsidR="006E6FC2" w:rsidRDefault="006E6FC2">
      <w:r>
        <w:t>see Bulletin volume 80#5 p.11, 2008.</w:t>
      </w:r>
    </w:p>
    <w:p w14:paraId="3E90A4FC" w14:textId="77777777" w:rsidR="006E6FC2" w:rsidRPr="000B6A88" w:rsidRDefault="006E6FC2">
      <w:r>
        <w:t xml:space="preserve">A more </w:t>
      </w:r>
      <w:proofErr w:type="gramStart"/>
      <w:r>
        <w:t>comprehensive  written</w:t>
      </w:r>
      <w:proofErr w:type="gramEnd"/>
      <w:r>
        <w:t xml:space="preserve"> piece is found in </w:t>
      </w:r>
      <w:r w:rsidRPr="004A2552">
        <w:t>Congregation Agudas Israel</w:t>
      </w:r>
      <w:r>
        <w:t xml:space="preserve"> Bulletin November/December 2007, P. 7 &amp; 15.</w:t>
      </w:r>
    </w:p>
    <w:p w14:paraId="4E162A0B" w14:textId="77777777" w:rsidR="006E6FC2" w:rsidRDefault="006E6FC2"/>
    <w:p w14:paraId="4357C150" w14:textId="77777777" w:rsidR="006E6FC2" w:rsidRDefault="006E6FC2">
      <w:r>
        <w:t xml:space="preserve">      2.  Chair of a panel discussion on "The Interactions of Religion and culture in Modern </w:t>
      </w:r>
    </w:p>
    <w:p w14:paraId="189FE152" w14:textId="77777777" w:rsidR="006E6FC2" w:rsidRDefault="006E6FC2">
      <w:r>
        <w:t xml:space="preserve">         Times" at the Joseph &amp; Ida Berman </w:t>
      </w:r>
      <w:proofErr w:type="gramStart"/>
      <w:r>
        <w:t>Auditorium,  Jewish</w:t>
      </w:r>
      <w:proofErr w:type="gramEnd"/>
      <w:r>
        <w:t xml:space="preserve"> Public Library Nov 13,1995</w:t>
      </w:r>
    </w:p>
    <w:p w14:paraId="4893D6AA" w14:textId="77777777" w:rsidR="006E6FC2" w:rsidRDefault="006E6FC2">
      <w:pPr>
        <w:rPr>
          <w:b/>
        </w:rPr>
      </w:pPr>
    </w:p>
    <w:p w14:paraId="6A9F035C" w14:textId="77777777" w:rsidR="006E6FC2" w:rsidRDefault="006E6FC2">
      <w:pPr>
        <w:tabs>
          <w:tab w:val="left" w:pos="260"/>
          <w:tab w:val="left" w:pos="540"/>
        </w:tabs>
      </w:pPr>
      <w:r>
        <w:t xml:space="preserve">      3.  "Would a Perfect G-d Create a Perfect Universe</w:t>
      </w:r>
    </w:p>
    <w:p w14:paraId="7150C4D3" w14:textId="77777777" w:rsidR="006E6FC2" w:rsidRDefault="006E6FC2">
      <w:pPr>
        <w:tabs>
          <w:tab w:val="left" w:pos="260"/>
          <w:tab w:val="left" w:pos="540"/>
        </w:tabs>
      </w:pPr>
      <w:r>
        <w:t xml:space="preserve">          </w:t>
      </w:r>
      <w:proofErr w:type="spellStart"/>
      <w:r>
        <w:t>Manoir</w:t>
      </w:r>
      <w:proofErr w:type="spellEnd"/>
      <w:r>
        <w:t xml:space="preserve"> Montefiore, July 6,1994</w:t>
      </w:r>
    </w:p>
    <w:p w14:paraId="429BBBC7" w14:textId="77777777" w:rsidR="006E6FC2" w:rsidRDefault="006E6FC2"/>
    <w:p w14:paraId="6B7F9523" w14:textId="77777777" w:rsidR="006E6FC2" w:rsidRDefault="006E6FC2">
      <w:pPr>
        <w:rPr>
          <w:b/>
        </w:rPr>
      </w:pPr>
      <w:proofErr w:type="gramStart"/>
      <w:r>
        <w:rPr>
          <w:b/>
        </w:rPr>
        <w:t>b  Educational</w:t>
      </w:r>
      <w:proofErr w:type="gramEnd"/>
    </w:p>
    <w:p w14:paraId="1889435F" w14:textId="77777777" w:rsidR="006E6FC2" w:rsidRDefault="006E6FC2">
      <w:pPr>
        <w:rPr>
          <w:b/>
        </w:rPr>
      </w:pPr>
    </w:p>
    <w:p w14:paraId="64EA5D77" w14:textId="77777777" w:rsidR="006E6FC2" w:rsidRDefault="006E6FC2">
      <w:pPr>
        <w:rPr>
          <w:b/>
        </w:rPr>
      </w:pPr>
      <w:r>
        <w:rPr>
          <w:b/>
        </w:rPr>
        <w:t xml:space="preserve">  </w:t>
      </w:r>
    </w:p>
    <w:p w14:paraId="0E1082CA" w14:textId="77777777" w:rsidR="006E6FC2" w:rsidRDefault="006E6FC2">
      <w:r>
        <w:t xml:space="preserve">      1.  Chair Hampstead School Committee</w:t>
      </w:r>
    </w:p>
    <w:p w14:paraId="2A7629B8" w14:textId="77777777" w:rsidR="006E6FC2" w:rsidRDefault="006E6FC2"/>
    <w:p w14:paraId="122B4360" w14:textId="77777777" w:rsidR="006E6FC2" w:rsidRDefault="006E6FC2">
      <w:r>
        <w:t xml:space="preserve">      2.  Chair Mind School Committee</w:t>
      </w:r>
    </w:p>
    <w:p w14:paraId="20C470F3" w14:textId="77777777" w:rsidR="006E6FC2" w:rsidRDefault="006E6FC2"/>
    <w:p w14:paraId="2B2DE129" w14:textId="77777777" w:rsidR="006E6FC2" w:rsidRDefault="006E6FC2">
      <w:r>
        <w:t xml:space="preserve">      3.  Chair, </w:t>
      </w:r>
      <w:proofErr w:type="spellStart"/>
      <w:r>
        <w:t>Wagar</w:t>
      </w:r>
      <w:proofErr w:type="spellEnd"/>
      <w:r>
        <w:t xml:space="preserve"> School Committee</w:t>
      </w:r>
    </w:p>
    <w:p w14:paraId="1A23B54B" w14:textId="77777777" w:rsidR="006E6FC2" w:rsidRDefault="006E6FC2"/>
    <w:p w14:paraId="66EEB817" w14:textId="77777777" w:rsidR="006E6FC2" w:rsidRDefault="006E6FC2">
      <w:r>
        <w:t xml:space="preserve">      4.  Vice Chair, FACE School Committee</w:t>
      </w:r>
    </w:p>
    <w:p w14:paraId="6F192CE2" w14:textId="77777777" w:rsidR="006E6FC2" w:rsidRDefault="006E6FC2"/>
    <w:p w14:paraId="33DBD4D6" w14:textId="77777777" w:rsidR="006E6FC2" w:rsidRDefault="006E6FC2">
      <w:r>
        <w:t xml:space="preserve">      5.  Chair Region IV Parents Committee PSBGM</w:t>
      </w:r>
    </w:p>
    <w:p w14:paraId="1380DD9A" w14:textId="77777777" w:rsidR="006E6FC2" w:rsidRDefault="006E6FC2"/>
    <w:p w14:paraId="51C217D7" w14:textId="77777777" w:rsidR="006E6FC2" w:rsidRDefault="006E6FC2">
      <w:r>
        <w:t xml:space="preserve">      6.  Member Central Parents Committee PSBGM</w:t>
      </w:r>
    </w:p>
    <w:p w14:paraId="1E19641B" w14:textId="77777777" w:rsidR="006E6FC2" w:rsidRDefault="006E6FC2"/>
    <w:p w14:paraId="4F2220D9" w14:textId="77777777" w:rsidR="006E6FC2" w:rsidRDefault="006E6FC2">
      <w:r>
        <w:t xml:space="preserve">      7.  Commissioner Elementary Schools PSBGM</w:t>
      </w:r>
    </w:p>
    <w:p w14:paraId="6B52F1C8" w14:textId="77777777" w:rsidR="006E6FC2" w:rsidRDefault="006E6FC2">
      <w:r>
        <w:t xml:space="preserve">          </w:t>
      </w:r>
    </w:p>
    <w:p w14:paraId="68127466" w14:textId="77777777" w:rsidR="006E6FC2" w:rsidRDefault="006E6FC2">
      <w:r>
        <w:t xml:space="preserve">      8.  Commissioner High Schools PSBGM</w:t>
      </w:r>
    </w:p>
    <w:p w14:paraId="270858E1" w14:textId="77777777" w:rsidR="006E6FC2" w:rsidRDefault="006E6FC2">
      <w:r>
        <w:t xml:space="preserve">          PSBGM:  Protestant School Board of Greater Montreal</w:t>
      </w:r>
    </w:p>
    <w:p w14:paraId="064671D4" w14:textId="77777777" w:rsidR="006E6FC2" w:rsidRDefault="006E6FC2">
      <w:r>
        <w:t xml:space="preserve">      9.  Council of Canadian of Association of Physicists (2002-2004)</w:t>
      </w:r>
    </w:p>
    <w:p w14:paraId="57898D6F" w14:textId="77777777" w:rsidR="006E6FC2" w:rsidRDefault="006E6FC2">
      <w:r>
        <w:br w:type="page"/>
      </w:r>
      <w:r>
        <w:rPr>
          <w:b/>
        </w:rPr>
        <w:lastRenderedPageBreak/>
        <w:t>V. Committees</w:t>
      </w:r>
    </w:p>
    <w:p w14:paraId="5303B6BC" w14:textId="77777777" w:rsidR="006E6FC2" w:rsidRDefault="006E6FC2">
      <w:pPr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A  NON</w:t>
      </w:r>
      <w:proofErr w:type="gramEnd"/>
      <w:r>
        <w:rPr>
          <w:b/>
        </w:rPr>
        <w:t xml:space="preserve"> DEPARTMENTAL</w:t>
      </w:r>
    </w:p>
    <w:p w14:paraId="50863B37" w14:textId="77777777" w:rsidR="006E6FC2" w:rsidRDefault="006E6FC2"/>
    <w:p w14:paraId="489A7C8E" w14:textId="77777777" w:rsidR="006E6FC2" w:rsidRDefault="006E6FC2">
      <w:r>
        <w:t xml:space="preserve">       1.  Chair Loyola Faculty of Arts and Science Curriculum </w:t>
      </w:r>
    </w:p>
    <w:p w14:paraId="69A929AD" w14:textId="77777777" w:rsidR="006E6FC2" w:rsidRDefault="006E6FC2">
      <w:r>
        <w:t xml:space="preserve">           Coordinating Committee</w:t>
      </w:r>
    </w:p>
    <w:p w14:paraId="19B0C6BD" w14:textId="77777777" w:rsidR="006E6FC2" w:rsidRDefault="006E6FC2"/>
    <w:p w14:paraId="2DC501ED" w14:textId="77777777" w:rsidR="006E6FC2" w:rsidRDefault="006E6FC2">
      <w:r>
        <w:t xml:space="preserve">       2.  Chair Loyola Science Curriculum Committee</w:t>
      </w:r>
    </w:p>
    <w:p w14:paraId="79E79C96" w14:textId="77777777" w:rsidR="006E6FC2" w:rsidRDefault="006E6FC2"/>
    <w:p w14:paraId="456F2F3C" w14:textId="77777777" w:rsidR="006E6FC2" w:rsidRDefault="006E6FC2">
      <w:r>
        <w:t xml:space="preserve">       3.  Treasurer Loyola Faculty Association</w:t>
      </w:r>
    </w:p>
    <w:p w14:paraId="5573FDAB" w14:textId="77777777" w:rsidR="006E6FC2" w:rsidRDefault="006E6FC2"/>
    <w:p w14:paraId="5DD76009" w14:textId="77777777" w:rsidR="006E6FC2" w:rsidRDefault="006E6FC2">
      <w:r>
        <w:t xml:space="preserve">       4.  Faculty Council, Concordia Faculty of Arts and Science</w:t>
      </w:r>
    </w:p>
    <w:p w14:paraId="2A8C2E16" w14:textId="77777777" w:rsidR="006E6FC2" w:rsidRDefault="006E6FC2"/>
    <w:p w14:paraId="5ED0BC49" w14:textId="77777777" w:rsidR="006E6FC2" w:rsidRDefault="006E6FC2">
      <w:r>
        <w:t xml:space="preserve">       5.  Steering Committee, Faculty Council, Concordia Faculty of</w:t>
      </w:r>
    </w:p>
    <w:p w14:paraId="08D42280" w14:textId="77777777" w:rsidR="006E6FC2" w:rsidRDefault="006E6FC2">
      <w:r>
        <w:t xml:space="preserve">           Arts and Science</w:t>
      </w:r>
    </w:p>
    <w:p w14:paraId="4D3C4424" w14:textId="77777777" w:rsidR="006E6FC2" w:rsidRDefault="006E6FC2"/>
    <w:p w14:paraId="1C0F0966" w14:textId="77777777" w:rsidR="006E6FC2" w:rsidRDefault="006E6FC2">
      <w:r>
        <w:t xml:space="preserve">       6.  Senate and </w:t>
      </w:r>
      <w:proofErr w:type="gramStart"/>
      <w:r>
        <w:t>Loyola  Faculty</w:t>
      </w:r>
      <w:proofErr w:type="gramEnd"/>
      <w:r>
        <w:t xml:space="preserve">  of  Arts  and  Science  Honours </w:t>
      </w:r>
    </w:p>
    <w:p w14:paraId="07E84C40" w14:textId="77777777" w:rsidR="006E6FC2" w:rsidRDefault="006E6FC2">
      <w:r>
        <w:t xml:space="preserve">           Committee </w:t>
      </w:r>
    </w:p>
    <w:p w14:paraId="75C1DD95" w14:textId="77777777" w:rsidR="006E6FC2" w:rsidRDefault="006E6FC2"/>
    <w:p w14:paraId="295E8F06" w14:textId="77777777" w:rsidR="006E6FC2" w:rsidRDefault="006E6FC2">
      <w:r>
        <w:t xml:space="preserve">       7.  CUFA Grievance Committee</w:t>
      </w:r>
    </w:p>
    <w:p w14:paraId="2BA19041" w14:textId="77777777" w:rsidR="006E6FC2" w:rsidRDefault="006E6FC2"/>
    <w:p w14:paraId="7027D47E" w14:textId="77777777" w:rsidR="006E6FC2" w:rsidRDefault="006E6FC2">
      <w:r>
        <w:t xml:space="preserve">       8.  Loyola Faculty of Arts and </w:t>
      </w:r>
      <w:proofErr w:type="gramStart"/>
      <w:r>
        <w:t>Science  Dean's</w:t>
      </w:r>
      <w:proofErr w:type="gramEnd"/>
      <w:r>
        <w:t xml:space="preserve">  Task  Force  on </w:t>
      </w:r>
    </w:p>
    <w:p w14:paraId="430FDF88" w14:textId="77777777" w:rsidR="006E6FC2" w:rsidRDefault="006E6FC2">
      <w:r>
        <w:t xml:space="preserve">           Future of Science at Concordia     </w:t>
      </w:r>
    </w:p>
    <w:p w14:paraId="52FF44B0" w14:textId="77777777" w:rsidR="006E6FC2" w:rsidRDefault="006E6FC2"/>
    <w:p w14:paraId="25FAFD70" w14:textId="77777777" w:rsidR="006E6FC2" w:rsidRDefault="006E6FC2">
      <w:r>
        <w:t xml:space="preserve">       9.  Loyola Senate Committee on Computer Science and its Special</w:t>
      </w:r>
    </w:p>
    <w:p w14:paraId="28D981F0" w14:textId="77777777" w:rsidR="006E6FC2" w:rsidRDefault="006E6FC2">
      <w:r>
        <w:t xml:space="preserve">           Subcommittee</w:t>
      </w:r>
    </w:p>
    <w:p w14:paraId="3B5A9C45" w14:textId="77777777" w:rsidR="006E6FC2" w:rsidRDefault="006E6FC2"/>
    <w:p w14:paraId="1E29D2DE" w14:textId="77777777" w:rsidR="006E6FC2" w:rsidRDefault="006E6FC2">
      <w:r>
        <w:t xml:space="preserve">      10.  Loyola Science Committee on Future of Loyola</w:t>
      </w:r>
    </w:p>
    <w:p w14:paraId="458B5348" w14:textId="77777777" w:rsidR="006E6FC2" w:rsidRDefault="006E6FC2"/>
    <w:p w14:paraId="0D06D9AF" w14:textId="77777777" w:rsidR="006E6FC2" w:rsidRDefault="006E6FC2">
      <w:r>
        <w:t xml:space="preserve">      11.  Dean's Advisory Committee, Concordia </w:t>
      </w:r>
      <w:proofErr w:type="gramStart"/>
      <w:r>
        <w:t>Faculty  of</w:t>
      </w:r>
      <w:proofErr w:type="gramEnd"/>
      <w:r>
        <w:t xml:space="preserve">  Arts  and </w:t>
      </w:r>
    </w:p>
    <w:p w14:paraId="5AD9D0F6" w14:textId="77777777" w:rsidR="006E6FC2" w:rsidRDefault="006E6FC2">
      <w:r>
        <w:t xml:space="preserve">           Science </w:t>
      </w:r>
    </w:p>
    <w:p w14:paraId="713244A8" w14:textId="77777777" w:rsidR="006E6FC2" w:rsidRDefault="006E6FC2"/>
    <w:p w14:paraId="3080D253" w14:textId="77777777" w:rsidR="006E6FC2" w:rsidRDefault="006E6FC2">
      <w:pPr>
        <w:ind w:left="360"/>
      </w:pPr>
      <w:r>
        <w:t xml:space="preserve">12. Concordia Faculty </w:t>
      </w:r>
      <w:proofErr w:type="gramStart"/>
      <w:r>
        <w:t>of  Arts</w:t>
      </w:r>
      <w:proofErr w:type="gramEnd"/>
      <w:r>
        <w:t xml:space="preserve">  and Science Committee on General Education</w:t>
      </w:r>
    </w:p>
    <w:p w14:paraId="59118634" w14:textId="77777777" w:rsidR="006E6FC2" w:rsidRDefault="006E6FC2">
      <w:pPr>
        <w:ind w:left="360"/>
      </w:pPr>
    </w:p>
    <w:p w14:paraId="105660BF" w14:textId="77777777" w:rsidR="006E6FC2" w:rsidRDefault="006E6FC2">
      <w:r>
        <w:t xml:space="preserve">      13. University Teaching Team</w:t>
      </w:r>
    </w:p>
    <w:p w14:paraId="5CCA296C" w14:textId="77777777" w:rsidR="006E6FC2" w:rsidRDefault="006E6FC2"/>
    <w:p w14:paraId="52A3EA40" w14:textId="77777777" w:rsidR="006E6FC2" w:rsidRDefault="006E6FC2">
      <w:r>
        <w:t xml:space="preserve">      14.  Visiting Lecturer's Committee, Concordia University</w:t>
      </w:r>
    </w:p>
    <w:p w14:paraId="755E872B" w14:textId="77777777" w:rsidR="006E6FC2" w:rsidRDefault="006E6FC2"/>
    <w:p w14:paraId="4674685E" w14:textId="77777777" w:rsidR="006E6FC2" w:rsidRDefault="006E6FC2">
      <w:r>
        <w:t xml:space="preserve">      15.  Search Committee Chair, Geology, Chemistry, Mathematics, </w:t>
      </w:r>
    </w:p>
    <w:p w14:paraId="7AD4BFC7" w14:textId="77777777" w:rsidR="006E6FC2" w:rsidRDefault="006E6FC2">
      <w:r>
        <w:t xml:space="preserve">           Philosophy Departments, Principal Science College.</w:t>
      </w:r>
    </w:p>
    <w:p w14:paraId="4ECE2922" w14:textId="77777777" w:rsidR="006E6FC2" w:rsidRDefault="006E6FC2"/>
    <w:p w14:paraId="560CD04C" w14:textId="77777777" w:rsidR="006E6FC2" w:rsidRDefault="006E6FC2">
      <w:r>
        <w:t xml:space="preserve">      16.  "</w:t>
      </w:r>
      <w:proofErr w:type="spellStart"/>
      <w:r>
        <w:t>Responsable</w:t>
      </w:r>
      <w:proofErr w:type="spellEnd"/>
      <w:r>
        <w:t>" FCAR (Quebec Province) Committee for Fellowships in Physics</w:t>
      </w:r>
    </w:p>
    <w:p w14:paraId="449FD05F" w14:textId="77777777" w:rsidR="006E6FC2" w:rsidRDefault="006E6FC2"/>
    <w:p w14:paraId="24D51DFA" w14:textId="617FF9D8" w:rsidR="006E6FC2" w:rsidRDefault="00122959">
      <w:r>
        <w:t xml:space="preserve">     17</w:t>
      </w:r>
      <w:r w:rsidR="006E6FC2">
        <w:t xml:space="preserve">.  Chair of The Concordia University Teaching Forum, an informal discussion </w:t>
      </w:r>
      <w:r>
        <w:br/>
        <w:t xml:space="preserve">            </w:t>
      </w:r>
      <w:proofErr w:type="gramStart"/>
      <w:r w:rsidR="006E6FC2">
        <w:t xml:space="preserve">group  </w:t>
      </w:r>
      <w:r w:rsidR="006E6FC2">
        <w:tab/>
      </w:r>
      <w:proofErr w:type="gramEnd"/>
      <w:r w:rsidR="006E6FC2">
        <w:t>on teaching mandated by the vice-rector academic:</w:t>
      </w:r>
    </w:p>
    <w:p w14:paraId="1EEBCDD3" w14:textId="77777777" w:rsidR="006E6FC2" w:rsidRDefault="006E6FC2"/>
    <w:p w14:paraId="5743CE80" w14:textId="0008C2AB" w:rsidR="006E6FC2" w:rsidRDefault="00122959">
      <w:r>
        <w:t xml:space="preserve">      18</w:t>
      </w:r>
      <w:r w:rsidR="006E6FC2">
        <w:t>.  Chair Library Review Committee</w:t>
      </w:r>
    </w:p>
    <w:p w14:paraId="5F55DCD7" w14:textId="77777777" w:rsidR="006E6FC2" w:rsidRDefault="006E6FC2"/>
    <w:p w14:paraId="0F1EA5F4" w14:textId="77777777" w:rsidR="00933529" w:rsidRDefault="00122959">
      <w:pPr>
        <w:rPr>
          <w:b/>
        </w:rPr>
      </w:pPr>
      <w:r>
        <w:t xml:space="preserve">      19</w:t>
      </w:r>
      <w:r w:rsidR="006E6FC2">
        <w:t>. Chair, A&amp;S Committee on Teaching and Learning in the 21</w:t>
      </w:r>
      <w:r w:rsidR="006E6FC2" w:rsidRPr="002F6386">
        <w:rPr>
          <w:vertAlign w:val="superscript"/>
        </w:rPr>
        <w:t>st</w:t>
      </w:r>
      <w:r w:rsidR="006E6FC2">
        <w:t xml:space="preserve"> Century</w:t>
      </w:r>
      <w:r w:rsidR="006E6FC2">
        <w:rPr>
          <w:b/>
        </w:rPr>
        <w:t xml:space="preserve">   </w:t>
      </w:r>
    </w:p>
    <w:p w14:paraId="6981A871" w14:textId="77777777" w:rsidR="00933529" w:rsidRDefault="00933529">
      <w:pPr>
        <w:rPr>
          <w:b/>
        </w:rPr>
      </w:pPr>
    </w:p>
    <w:p w14:paraId="5C4D4751" w14:textId="25D14CF2" w:rsidR="006E6FC2" w:rsidRDefault="006E6FC2">
      <w:pPr>
        <w:rPr>
          <w:b/>
        </w:rPr>
      </w:pPr>
      <w:proofErr w:type="gramStart"/>
      <w:r>
        <w:rPr>
          <w:b/>
        </w:rPr>
        <w:t>B  DEPARTMENTAL</w:t>
      </w:r>
      <w:proofErr w:type="gramEnd"/>
    </w:p>
    <w:p w14:paraId="1BB5E138" w14:textId="77777777" w:rsidR="006E6FC2" w:rsidRDefault="006E6FC2"/>
    <w:p w14:paraId="2B8DDF50" w14:textId="77777777" w:rsidR="006E6FC2" w:rsidRDefault="006E6FC2">
      <w:r>
        <w:t xml:space="preserve">       1.  Departmental Chair</w:t>
      </w:r>
    </w:p>
    <w:p w14:paraId="7CBCBBDA" w14:textId="77777777" w:rsidR="006E6FC2" w:rsidRDefault="006E6FC2">
      <w:r>
        <w:t xml:space="preserve">       2. Undergraduate Programme Director</w:t>
      </w:r>
    </w:p>
    <w:p w14:paraId="6F7F9872" w14:textId="77777777" w:rsidR="006E6FC2" w:rsidRDefault="006E6FC2">
      <w:r>
        <w:t xml:space="preserve">       3.  Graduate Programme Director</w:t>
      </w:r>
    </w:p>
    <w:p w14:paraId="0D08502B" w14:textId="77777777" w:rsidR="006E6FC2" w:rsidRDefault="006E6FC2">
      <w:r>
        <w:t xml:space="preserve">       4.  Course Allocations</w:t>
      </w:r>
    </w:p>
    <w:p w14:paraId="12F833C0" w14:textId="77777777" w:rsidR="006E6FC2" w:rsidRDefault="006E6FC2">
      <w:r>
        <w:t xml:space="preserve">       5.  Contractual &amp; Tenure</w:t>
      </w:r>
    </w:p>
    <w:p w14:paraId="56E61415" w14:textId="77777777" w:rsidR="006E6FC2" w:rsidRDefault="006E6FC2">
      <w:r>
        <w:t xml:space="preserve">       6.  Medical Physics </w:t>
      </w:r>
    </w:p>
    <w:p w14:paraId="539D4078" w14:textId="77777777" w:rsidR="006E6FC2" w:rsidRDefault="006E6FC2">
      <w:r>
        <w:t xml:space="preserve">       7.  Ph.D./M.Sc. Committee</w:t>
      </w:r>
    </w:p>
    <w:p w14:paraId="52BF2970" w14:textId="77777777" w:rsidR="006E6FC2" w:rsidRDefault="006E6FC2">
      <w:r>
        <w:t xml:space="preserve">       8.  Graduate Studies Committee</w:t>
      </w:r>
    </w:p>
    <w:p w14:paraId="0AA59278" w14:textId="77777777" w:rsidR="006E6FC2" w:rsidRDefault="006E6FC2">
      <w:pPr>
        <w:ind w:left="60"/>
      </w:pPr>
      <w:r>
        <w:t xml:space="preserve">      9. Curriculum Committee</w:t>
      </w:r>
    </w:p>
    <w:p w14:paraId="0CF0C4D6" w14:textId="77777777" w:rsidR="006E6FC2" w:rsidRDefault="006E6FC2">
      <w:r>
        <w:t xml:space="preserve">       10. Chair, Recruitment Committee</w:t>
      </w:r>
    </w:p>
    <w:p w14:paraId="0BBC04E9" w14:textId="77777777" w:rsidR="006E6FC2" w:rsidRDefault="006E6FC2">
      <w:r>
        <w:br w:type="page"/>
      </w:r>
      <w:r>
        <w:lastRenderedPageBreak/>
        <w:t>VI Grants</w:t>
      </w:r>
    </w:p>
    <w:p w14:paraId="471516D7" w14:textId="77777777" w:rsidR="006E6FC2" w:rsidRPr="00707FF1" w:rsidRDefault="006E6FC2" w:rsidP="006E6FC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707FF1">
        <w:rPr>
          <w:rFonts w:ascii="Calibri" w:hAnsi="Calibri" w:cs="Calibri"/>
        </w:rPr>
        <w:t> </w:t>
      </w:r>
    </w:p>
    <w:tbl>
      <w:tblPr>
        <w:tblW w:w="86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3402"/>
        <w:gridCol w:w="1275"/>
        <w:gridCol w:w="1134"/>
      </w:tblGrid>
      <w:tr w:rsidR="006E6FC2" w:rsidRPr="00707FF1" w14:paraId="59668A55" w14:textId="7777777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1A18CA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Date of Application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735B953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Date of Acceptance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138AFA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 </w:t>
            </w:r>
          </w:p>
          <w:p w14:paraId="7FC79353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Title of Project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66BD6AF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Granting Agency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17B10C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 </w:t>
            </w:r>
          </w:p>
          <w:p w14:paraId="31EFD90D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Amount</w:t>
            </w:r>
          </w:p>
        </w:tc>
      </w:tr>
      <w:tr w:rsidR="006E6FC2" w:rsidRPr="00707FF1" w14:paraId="6ECD1F6D" w14:textId="7777777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DD5CB13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 2010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DDC7CD5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 2011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EADC48E" w14:textId="77777777" w:rsidR="006E6FC2" w:rsidRPr="005432B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</w:rPr>
            </w:pPr>
            <w:r w:rsidRPr="005432B1">
              <w:rPr>
                <w:rFonts w:ascii="Calibri" w:hAnsi="Calibri" w:cs="Calibri"/>
              </w:rPr>
              <w:t>The identification and evaluation of outcomes of inquiry-bas</w:t>
            </w:r>
            <w:r>
              <w:rPr>
                <w:rFonts w:ascii="Calibri" w:hAnsi="Calibri" w:cs="Calibri"/>
              </w:rPr>
              <w:t xml:space="preserve">ed teaching and learning, phase </w:t>
            </w:r>
            <w:r w:rsidRPr="005432B1">
              <w:rPr>
                <w:rFonts w:ascii="Calibri" w:hAnsi="Calibri" w:cs="Calibri"/>
              </w:rPr>
              <w:t>2: Alignment and tools that support professional development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5A58DF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FQRSC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4104252" w14:textId="77777777" w:rsidR="006E6FC2" w:rsidRPr="002232F0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</w:pPr>
            <w:r>
              <w:t>$438,680</w:t>
            </w:r>
            <w:r>
              <w:rPr>
                <w:rFonts w:ascii="Calibri" w:hAnsi="Calibri" w:cs="Calibri"/>
              </w:rPr>
              <w:t xml:space="preserve">PI Krista R. </w:t>
            </w:r>
            <w:proofErr w:type="spellStart"/>
            <w:r>
              <w:rPr>
                <w:rFonts w:ascii="Calibri" w:hAnsi="Calibri" w:cs="Calibri"/>
              </w:rPr>
              <w:t>Muis</w:t>
            </w:r>
            <w:proofErr w:type="spellEnd"/>
            <w:r>
              <w:rPr>
                <w:rFonts w:ascii="Calibri" w:hAnsi="Calibri" w:cs="Calibri"/>
              </w:rPr>
              <w:t>*</w:t>
            </w:r>
          </w:p>
        </w:tc>
      </w:tr>
      <w:tr w:rsidR="006E6FC2" w:rsidRPr="00707FF1" w14:paraId="6DC66F69" w14:textId="77777777">
        <w:tblPrEx>
          <w:tblBorders>
            <w:top w:val="none" w:sz="0" w:space="0" w:color="auto"/>
          </w:tblBorders>
        </w:tblPrEx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3B780E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Oct 2009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A799ACF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Apr 2010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634DC5B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Personal epistemologies as barriers and facilitators to learning by science and engineering undergraduate students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4F64AC7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SSHRC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79F8537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Calibri" w:hAnsi="Calibri" w:cs="Calibri"/>
              </w:rPr>
              <w:t>$139,654PI Calvin Kalman</w:t>
            </w:r>
          </w:p>
        </w:tc>
      </w:tr>
      <w:tr w:rsidR="006E6FC2" w:rsidRPr="00707FF1" w14:paraId="4627F149" w14:textId="77777777">
        <w:tblPrEx>
          <w:tblBorders>
            <w:top w:val="none" w:sz="0" w:space="0" w:color="auto"/>
          </w:tblBorders>
        </w:tblPrEx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0AD0694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>Oct 2007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E24A49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>Apr 2008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C48A95C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>What university students know and do not know about inquiry-based teaching and learning: The alignment of teacher education and science education with a model of inquiry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961C44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>SSHRC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BC7417C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E15371">
              <w:rPr>
                <w:rFonts w:ascii="Calibri" w:hAnsi="Calibri" w:cs="Helvetica"/>
              </w:rPr>
              <w:t>$190,687</w:t>
            </w:r>
            <w:r>
              <w:rPr>
                <w:rFonts w:ascii="Helvetica" w:hAnsi="Helvetica" w:cs="Helvetica"/>
              </w:rPr>
              <w:br/>
              <w:t xml:space="preserve">PI </w:t>
            </w:r>
            <w:r w:rsidRPr="00707FF1">
              <w:rPr>
                <w:rFonts w:ascii="Helvetica" w:hAnsi="Helvetica" w:cs="Helvetica"/>
              </w:rPr>
              <w:t>Bruce Shore*</w:t>
            </w:r>
          </w:p>
        </w:tc>
      </w:tr>
      <w:tr w:rsidR="006E6FC2" w:rsidRPr="00707FF1" w14:paraId="2CA76854" w14:textId="77777777">
        <w:tc>
          <w:tcPr>
            <w:tcW w:w="1384" w:type="dxa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560630D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>Oct 2006</w:t>
            </w:r>
          </w:p>
        </w:tc>
        <w:tc>
          <w:tcPr>
            <w:tcW w:w="1418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4A1EB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>Apr 2007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84970D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proofErr w:type="spellStart"/>
            <w:r w:rsidRPr="00707FF1">
              <w:rPr>
                <w:rFonts w:ascii="Helvetica" w:hAnsi="Helvetica" w:cs="Helvetica"/>
              </w:rPr>
              <w:t>L’identification</w:t>
            </w:r>
            <w:proofErr w:type="spellEnd"/>
            <w:r w:rsidRPr="00707FF1">
              <w:rPr>
                <w:rFonts w:ascii="Helvetica" w:hAnsi="Helvetica" w:cs="Helvetica"/>
              </w:rPr>
              <w:t xml:space="preserve"> et </w:t>
            </w:r>
            <w:proofErr w:type="spellStart"/>
            <w:r w:rsidRPr="00707FF1">
              <w:rPr>
                <w:rFonts w:ascii="Helvetica" w:hAnsi="Helvetica" w:cs="Helvetica"/>
              </w:rPr>
              <w:t>l’évaluation</w:t>
            </w:r>
            <w:proofErr w:type="spellEnd"/>
            <w:r w:rsidRPr="00707FF1">
              <w:rPr>
                <w:rFonts w:ascii="Helvetica" w:hAnsi="Helvetica" w:cs="Helvetica"/>
              </w:rPr>
              <w:t xml:space="preserve"> des </w:t>
            </w:r>
            <w:proofErr w:type="spellStart"/>
            <w:r w:rsidRPr="00707FF1">
              <w:rPr>
                <w:rFonts w:ascii="Helvetica" w:hAnsi="Helvetica" w:cs="Helvetica"/>
              </w:rPr>
              <w:t>résultats</w:t>
            </w:r>
            <w:proofErr w:type="spellEnd"/>
            <w:r w:rsidRPr="00707FF1">
              <w:rPr>
                <w:rFonts w:ascii="Helvetica" w:hAnsi="Helvetica" w:cs="Helvetica"/>
              </w:rPr>
              <w:t xml:space="preserve"> de la participation dans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707FF1">
              <w:rPr>
                <w:rFonts w:ascii="Helvetica" w:hAnsi="Helvetica" w:cs="Helvetica"/>
              </w:rPr>
              <w:t>l’apprentissage</w:t>
            </w:r>
            <w:proofErr w:type="spellEnd"/>
            <w:r w:rsidRPr="00707FF1">
              <w:rPr>
                <w:rFonts w:ascii="Helvetica" w:hAnsi="Helvetica" w:cs="Helvetica"/>
              </w:rPr>
              <w:t xml:space="preserve"> et </w:t>
            </w:r>
            <w:proofErr w:type="spellStart"/>
            <w:r w:rsidRPr="00707FF1">
              <w:rPr>
                <w:rFonts w:ascii="Helvetica" w:hAnsi="Helvetica" w:cs="Helvetica"/>
              </w:rPr>
              <w:t>l’enseignement</w:t>
            </w:r>
            <w:proofErr w:type="spellEnd"/>
            <w:r w:rsidRPr="00707FF1">
              <w:rPr>
                <w:rFonts w:ascii="Helvetica" w:hAnsi="Helvetica" w:cs="Helvetica"/>
              </w:rPr>
              <w:t xml:space="preserve"> </w:t>
            </w:r>
            <w:proofErr w:type="spellStart"/>
            <w:r w:rsidRPr="00707FF1">
              <w:rPr>
                <w:rFonts w:ascii="Helvetica" w:hAnsi="Helvetica" w:cs="Helvetica"/>
              </w:rPr>
              <w:t>basés</w:t>
            </w:r>
            <w:proofErr w:type="spellEnd"/>
            <w:r w:rsidRPr="00707FF1">
              <w:rPr>
                <w:rFonts w:ascii="Helvetica" w:hAnsi="Helvetica" w:cs="Helvetica"/>
              </w:rPr>
              <w:t xml:space="preserve"> sur </w:t>
            </w:r>
            <w:proofErr w:type="spellStart"/>
            <w:r w:rsidRPr="00707FF1">
              <w:rPr>
                <w:rFonts w:ascii="Helvetica" w:hAnsi="Helvetica" w:cs="Helvetica"/>
              </w:rPr>
              <w:t>l’enquête</w:t>
            </w:r>
            <w:proofErr w:type="spellEnd"/>
            <w:r w:rsidRPr="00707FF1">
              <w:rPr>
                <w:rFonts w:ascii="Helvetica" w:hAnsi="Helvetica" w:cs="Helvetica"/>
              </w:rPr>
              <w:t>: Lancer les</w:t>
            </w:r>
            <w:r>
              <w:rPr>
                <w:rFonts w:ascii="Helvetica" w:hAnsi="Helvetica" w:cs="Helvetica"/>
              </w:rPr>
              <w:t xml:space="preserve"> </w:t>
            </w:r>
            <w:proofErr w:type="spellStart"/>
            <w:r w:rsidRPr="00707FF1">
              <w:rPr>
                <w:rFonts w:ascii="Helvetica" w:hAnsi="Helvetica" w:cs="Helvetica"/>
              </w:rPr>
              <w:t>passerelles</w:t>
            </w:r>
            <w:proofErr w:type="spellEnd"/>
            <w:r w:rsidRPr="00707FF1">
              <w:rPr>
                <w:rFonts w:ascii="Helvetica" w:hAnsi="Helvetica" w:cs="Helvetica"/>
              </w:rPr>
              <w:t xml:space="preserve"> entre la recherche et la pratique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A3B008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>FQRSC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A4E260" w14:textId="77777777" w:rsidR="006E6FC2" w:rsidRPr="00E1537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Calibri" w:hAnsi="Calibri" w:cs="Helvetica"/>
              </w:rPr>
            </w:pPr>
            <w:r w:rsidRPr="00E15371">
              <w:rPr>
                <w:rFonts w:ascii="Calibri" w:hAnsi="Calibri" w:cs="Helvetica"/>
              </w:rPr>
              <w:t>$319 630</w:t>
            </w:r>
          </w:p>
          <w:p w14:paraId="728D2A94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 w:rsidRPr="00707FF1">
              <w:rPr>
                <w:rFonts w:ascii="Helvetica" w:hAnsi="Helvetica" w:cs="Helvetica"/>
              </w:rPr>
              <w:t xml:space="preserve">PI Mark </w:t>
            </w:r>
            <w:proofErr w:type="spellStart"/>
            <w:r w:rsidRPr="00707FF1">
              <w:rPr>
                <w:rFonts w:ascii="Helvetica" w:hAnsi="Helvetica" w:cs="Helvetica"/>
              </w:rPr>
              <w:t>Aulls</w:t>
            </w:r>
            <w:proofErr w:type="spellEnd"/>
            <w:r>
              <w:rPr>
                <w:rFonts w:ascii="Helvetica" w:hAnsi="Helvetica" w:cs="Helvetica"/>
              </w:rPr>
              <w:t>*</w:t>
            </w:r>
          </w:p>
        </w:tc>
      </w:tr>
      <w:tr w:rsidR="006E6FC2" w:rsidRPr="00707FF1" w14:paraId="0B669483" w14:textId="77777777">
        <w:tc>
          <w:tcPr>
            <w:tcW w:w="1384" w:type="dxa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D5A1C09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Oct 2002</w:t>
            </w:r>
          </w:p>
        </w:tc>
        <w:tc>
          <w:tcPr>
            <w:tcW w:w="1418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F23D9D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Apr 2003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32A0A8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TimesNewRoman" w:hAnsi="TimesNewRoman" w:cs="TimesNewRoman"/>
              </w:rPr>
              <w:t>The interaction of inquiry instruction and learning: Context and process.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D4A00CF" w14:textId="77777777" w:rsidR="006E6FC2" w:rsidRPr="00707FF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SSHRC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B0DCC61" w14:textId="77777777" w:rsidR="006E6FC2" w:rsidRPr="00E15371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$114,075</w:t>
            </w:r>
            <w:r w:rsidRPr="00707FF1">
              <w:rPr>
                <w:rFonts w:ascii="Helvetica" w:hAnsi="Helvetica" w:cs="Helvetica"/>
              </w:rPr>
              <w:t>PI Bruce Shore*</w:t>
            </w:r>
          </w:p>
        </w:tc>
      </w:tr>
      <w:tr w:rsidR="006E6FC2" w:rsidRPr="00707FF1" w14:paraId="5BB489FD" w14:textId="77777777">
        <w:tc>
          <w:tcPr>
            <w:tcW w:w="1384" w:type="dxa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5C0F06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B9442D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2000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D795ADF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Concordia University General Research Fund</w:t>
            </w:r>
          </w:p>
          <w:p w14:paraId="63A005C2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Competition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D09E149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SSHRC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F146005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$1000</w:t>
            </w:r>
            <w:r>
              <w:br/>
              <w:t>Calvin Kalman</w:t>
            </w:r>
          </w:p>
        </w:tc>
      </w:tr>
      <w:tr w:rsidR="006E6FC2" w:rsidRPr="00707FF1" w14:paraId="38A2416D" w14:textId="77777777">
        <w:tc>
          <w:tcPr>
            <w:tcW w:w="1384" w:type="dxa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1E9783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A745F3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1999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4332816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Concordia University General Research Fund</w:t>
            </w:r>
          </w:p>
          <w:p w14:paraId="09959F4C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Competition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0CEF24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SSHRC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3F0B53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$500</w:t>
            </w:r>
            <w:r>
              <w:br/>
              <w:t>Calvin Kalman</w:t>
            </w:r>
          </w:p>
        </w:tc>
      </w:tr>
      <w:tr w:rsidR="006E6FC2" w:rsidRPr="00707FF1" w14:paraId="53C67944" w14:textId="77777777">
        <w:tc>
          <w:tcPr>
            <w:tcW w:w="1384" w:type="dxa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3B4B702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Oct 1996</w:t>
            </w:r>
          </w:p>
        </w:tc>
        <w:tc>
          <w:tcPr>
            <w:tcW w:w="1418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6DD9B5A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Apr 1997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E9D7414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Application of Grand Unified Left - Right...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7B1FCB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NSERC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37FAAC2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$23,700Calvin Kalman</w:t>
            </w:r>
          </w:p>
        </w:tc>
      </w:tr>
      <w:tr w:rsidR="006E6FC2" w:rsidRPr="00707FF1" w14:paraId="335CDBCF" w14:textId="77777777">
        <w:tc>
          <w:tcPr>
            <w:tcW w:w="1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02706AA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375CE1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1996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F31BA1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Hyperons, charm and beauty hadrons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B77A2F7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Helvetica" w:hAnsi="Helvetica" w:cs="Helvetica"/>
              </w:rPr>
            </w:pPr>
            <w:r>
              <w:rPr>
                <w:rFonts w:ascii="TimesNewRoman" w:hAnsi="TimesNewRoman" w:cs="TimesNewRoman"/>
              </w:rPr>
              <w:t>Ministry of Research, Science, and Tech-</w:t>
            </w:r>
            <w:r>
              <w:rPr>
                <w:rFonts w:ascii="TimesNewRoman" w:hAnsi="TimesNewRoman" w:cs="TimesNewRoman"/>
              </w:rPr>
              <w:br/>
            </w:r>
            <w:proofErr w:type="spellStart"/>
            <w:r>
              <w:rPr>
                <w:rFonts w:ascii="TimesNewRoman" w:hAnsi="TimesNewRoman" w:cs="TimesNewRoman"/>
              </w:rPr>
              <w:t>nology</w:t>
            </w:r>
            <w:proofErr w:type="spellEnd"/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3AF67" w14:textId="77777777" w:rsidR="006E6FC2" w:rsidRDefault="006E6FC2" w:rsidP="006E6FC2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$10,000</w:t>
            </w:r>
            <w:r>
              <w:br/>
              <w:t>Calvin Kalman</w:t>
            </w:r>
          </w:p>
        </w:tc>
      </w:tr>
    </w:tbl>
    <w:p w14:paraId="0C69626E" w14:textId="77777777" w:rsidR="006E6FC2" w:rsidRPr="00707FF1" w:rsidRDefault="006E6FC2" w:rsidP="006E6FC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 w:rsidRPr="00707FF1">
        <w:rPr>
          <w:rFonts w:ascii="Helvetica" w:hAnsi="Helvetica" w:cs="Helvetica"/>
        </w:rPr>
        <w:t>* All grant holders participate equally in all grant decisions.</w:t>
      </w:r>
    </w:p>
    <w:p w14:paraId="2FB46D4F" w14:textId="546F4E99" w:rsidR="00786D79" w:rsidRPr="00786D79" w:rsidRDefault="00786D79" w:rsidP="00786D79">
      <w:pPr>
        <w:rPr>
          <w:rFonts w:ascii="Helvetica" w:hAnsi="Helvetica"/>
          <w:sz w:val="16"/>
          <w:szCs w:val="16"/>
        </w:rPr>
      </w:pPr>
      <w:proofErr w:type="spellStart"/>
      <w:proofErr w:type="gramStart"/>
      <w:r w:rsidRPr="00786D79">
        <w:rPr>
          <w:rFonts w:ascii="Helvetica" w:hAnsi="Helvetica"/>
          <w:sz w:val="16"/>
          <w:szCs w:val="16"/>
        </w:rPr>
        <w:t>Muis,Krista</w:t>
      </w:r>
      <w:proofErr w:type="spellEnd"/>
      <w:proofErr w:type="gramEnd"/>
      <w:r w:rsidRPr="00786D79">
        <w:rPr>
          <w:rFonts w:ascii="Helvetica" w:hAnsi="Helvetica"/>
          <w:sz w:val="16"/>
          <w:szCs w:val="16"/>
        </w:rPr>
        <w:t xml:space="preserve"> U.</w:t>
      </w:r>
    </w:p>
    <w:p w14:paraId="3794E511" w14:textId="763C6662" w:rsidR="00786D79" w:rsidRPr="00786D79" w:rsidRDefault="00D5712D" w:rsidP="00786D79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evaluation </w:t>
      </w:r>
      <w:r w:rsidR="00786D79" w:rsidRPr="00786D79">
        <w:rPr>
          <w:rFonts w:ascii="Helvetica" w:hAnsi="Helvetica"/>
          <w:sz w:val="16"/>
          <w:szCs w:val="16"/>
        </w:rPr>
        <w:t>des</w:t>
      </w:r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retombées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de</w:t>
      </w:r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l’enseignement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et</w:t>
      </w:r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l’apprentissage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par</w:t>
      </w:r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investigation</w:t>
      </w:r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raisonnée</w:t>
      </w:r>
      <w:proofErr w:type="spellEnd"/>
      <w:r w:rsidR="00786D79" w:rsidRPr="00786D79">
        <w:rPr>
          <w:rFonts w:ascii="Helvetica" w:hAnsi="Helvetica"/>
          <w:sz w:val="16"/>
          <w:szCs w:val="16"/>
        </w:rPr>
        <w:t>,</w:t>
      </w:r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phase</w:t>
      </w:r>
      <w:r>
        <w:rPr>
          <w:rFonts w:ascii="Helvetica" w:hAnsi="Helvetica"/>
          <w:sz w:val="16"/>
          <w:szCs w:val="16"/>
        </w:rPr>
        <w:t xml:space="preserve"> </w:t>
      </w:r>
      <w:proofErr w:type="gramStart"/>
      <w:r w:rsidR="00786D79" w:rsidRPr="00786D79">
        <w:rPr>
          <w:rFonts w:ascii="Helvetica" w:hAnsi="Helvetica"/>
          <w:sz w:val="16"/>
          <w:szCs w:val="16"/>
        </w:rPr>
        <w:t>2</w:t>
      </w:r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:</w:t>
      </w:r>
      <w:proofErr w:type="gramEnd"/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l’alignement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et</w:t>
      </w:r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les</w:t>
      </w:r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outils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soutenant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r w:rsidR="00786D79" w:rsidRPr="00786D79">
        <w:rPr>
          <w:rFonts w:ascii="Helvetica" w:hAnsi="Helvetica"/>
          <w:sz w:val="16"/>
          <w:szCs w:val="16"/>
        </w:rPr>
        <w:t>le</w:t>
      </w:r>
      <w:r>
        <w:rPr>
          <w:rFonts w:ascii="Helvetica" w:hAnsi="Helvetica"/>
          <w:sz w:val="16"/>
          <w:szCs w:val="16"/>
        </w:rPr>
        <w:t xml:space="preserve"> </w:t>
      </w:r>
      <w:proofErr w:type="spellStart"/>
      <w:r>
        <w:rPr>
          <w:rFonts w:ascii="Helvetica" w:hAnsi="Helvetica"/>
          <w:sz w:val="16"/>
          <w:szCs w:val="16"/>
        </w:rPr>
        <w:t>developp</w:t>
      </w:r>
      <w:r w:rsidR="00786D79" w:rsidRPr="00786D79">
        <w:rPr>
          <w:rFonts w:ascii="Helvetica" w:hAnsi="Helvetica"/>
          <w:sz w:val="16"/>
          <w:szCs w:val="16"/>
        </w:rPr>
        <w:t>ement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proofErr w:type="spellStart"/>
      <w:r w:rsidR="00786D79" w:rsidRPr="00786D79">
        <w:rPr>
          <w:rFonts w:ascii="Helvetica" w:hAnsi="Helvetica"/>
          <w:sz w:val="16"/>
          <w:szCs w:val="16"/>
        </w:rPr>
        <w:t>professionnel</w:t>
      </w:r>
      <w:proofErr w:type="spellEnd"/>
    </w:p>
    <w:p w14:paraId="0630BDCF" w14:textId="77777777" w:rsidR="00D5712D" w:rsidRDefault="00D5712D" w:rsidP="00786D79">
      <w:pPr>
        <w:rPr>
          <w:rFonts w:ascii="Helvetica" w:hAnsi="Helvetica"/>
          <w:sz w:val="16"/>
          <w:szCs w:val="16"/>
        </w:rPr>
      </w:pPr>
    </w:p>
    <w:p w14:paraId="41F1BB5A" w14:textId="4C858175" w:rsidR="006E6FC2" w:rsidRPr="00D5712D" w:rsidRDefault="00D5712D" w:rsidP="006E6FC2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Each year: $</w:t>
      </w:r>
      <w:r w:rsidR="00786D79" w:rsidRPr="00786D79">
        <w:rPr>
          <w:rFonts w:ascii="Helvetica" w:hAnsi="Helvetica"/>
          <w:sz w:val="16"/>
          <w:szCs w:val="16"/>
        </w:rPr>
        <w:t>110858</w:t>
      </w:r>
      <w:r>
        <w:rPr>
          <w:rFonts w:ascii="Helvetica" w:hAnsi="Helvetica"/>
          <w:sz w:val="16"/>
          <w:szCs w:val="16"/>
        </w:rPr>
        <w:t xml:space="preserve"> Total </w:t>
      </w:r>
      <w:r w:rsidRPr="00D5712D">
        <w:rPr>
          <w:rFonts w:ascii="Helvetica" w:hAnsi="Helvetica"/>
          <w:sz w:val="16"/>
          <w:szCs w:val="16"/>
        </w:rPr>
        <w:t>$438,680</w:t>
      </w:r>
    </w:p>
    <w:sectPr w:rsidR="006E6FC2" w:rsidRPr="00D5712D">
      <w:type w:val="continuous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B0604020202020204"/>
    <w:charset w:val="4D"/>
    <w:family w:val="roman"/>
    <w:notTrueType/>
    <w:pitch w:val="variable"/>
    <w:sig w:usb0="03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T5CD0o00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one Sans ITC Medium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384F6134"/>
    <w:multiLevelType w:val="hybridMultilevel"/>
    <w:tmpl w:val="AA08861A"/>
    <w:lvl w:ilvl="0" w:tplc="000F0409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BC3600"/>
    <w:multiLevelType w:val="hybridMultilevel"/>
    <w:tmpl w:val="ADDE9AB0"/>
    <w:lvl w:ilvl="0" w:tplc="EBCCC598">
      <w:start w:val="4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9020F"/>
    <w:multiLevelType w:val="hybridMultilevel"/>
    <w:tmpl w:val="C6567280"/>
    <w:lvl w:ilvl="0" w:tplc="000F0409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446796">
    <w:abstractNumId w:val="0"/>
  </w:num>
  <w:num w:numId="2" w16cid:durableId="1323971289">
    <w:abstractNumId w:val="0"/>
  </w:num>
  <w:num w:numId="3" w16cid:durableId="2107994526">
    <w:abstractNumId w:val="0"/>
  </w:num>
  <w:num w:numId="4" w16cid:durableId="645859270">
    <w:abstractNumId w:val="0"/>
  </w:num>
  <w:num w:numId="5" w16cid:durableId="687491251">
    <w:abstractNumId w:val="1"/>
  </w:num>
  <w:num w:numId="6" w16cid:durableId="1634016147">
    <w:abstractNumId w:val="0"/>
  </w:num>
  <w:num w:numId="7" w16cid:durableId="1246451426">
    <w:abstractNumId w:val="3"/>
  </w:num>
  <w:num w:numId="8" w16cid:durableId="759251352">
    <w:abstractNumId w:val="2"/>
  </w:num>
  <w:num w:numId="9" w16cid:durableId="1376125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4C"/>
    <w:rsid w:val="00015B77"/>
    <w:rsid w:val="0002071D"/>
    <w:rsid w:val="00031A7A"/>
    <w:rsid w:val="00031C47"/>
    <w:rsid w:val="00035656"/>
    <w:rsid w:val="0004215A"/>
    <w:rsid w:val="00045170"/>
    <w:rsid w:val="00064C3A"/>
    <w:rsid w:val="0006585B"/>
    <w:rsid w:val="0008047C"/>
    <w:rsid w:val="00081B5D"/>
    <w:rsid w:val="000843D3"/>
    <w:rsid w:val="00097C19"/>
    <w:rsid w:val="000A2DAC"/>
    <w:rsid w:val="000A3F23"/>
    <w:rsid w:val="000A5B13"/>
    <w:rsid w:val="000A5C98"/>
    <w:rsid w:val="000A7741"/>
    <w:rsid w:val="000A7E86"/>
    <w:rsid w:val="000B508C"/>
    <w:rsid w:val="000D73C0"/>
    <w:rsid w:val="000E3639"/>
    <w:rsid w:val="000E5301"/>
    <w:rsid w:val="000E73F3"/>
    <w:rsid w:val="000F103A"/>
    <w:rsid w:val="000F4506"/>
    <w:rsid w:val="001065EF"/>
    <w:rsid w:val="00113A98"/>
    <w:rsid w:val="00121083"/>
    <w:rsid w:val="00122959"/>
    <w:rsid w:val="0014495C"/>
    <w:rsid w:val="00144F32"/>
    <w:rsid w:val="00147ABB"/>
    <w:rsid w:val="00163DDC"/>
    <w:rsid w:val="0017212A"/>
    <w:rsid w:val="00174287"/>
    <w:rsid w:val="001A03FD"/>
    <w:rsid w:val="001C007A"/>
    <w:rsid w:val="001C2D03"/>
    <w:rsid w:val="001C3A46"/>
    <w:rsid w:val="001D001A"/>
    <w:rsid w:val="001D1E82"/>
    <w:rsid w:val="001D4B1D"/>
    <w:rsid w:val="001D6F49"/>
    <w:rsid w:val="00201A5D"/>
    <w:rsid w:val="00205FD3"/>
    <w:rsid w:val="002079A7"/>
    <w:rsid w:val="00212254"/>
    <w:rsid w:val="002279C5"/>
    <w:rsid w:val="0023283F"/>
    <w:rsid w:val="00233479"/>
    <w:rsid w:val="0023604D"/>
    <w:rsid w:val="00241B6C"/>
    <w:rsid w:val="002562BB"/>
    <w:rsid w:val="002579BC"/>
    <w:rsid w:val="00264C7C"/>
    <w:rsid w:val="00290AE3"/>
    <w:rsid w:val="002A0AE3"/>
    <w:rsid w:val="002A66B5"/>
    <w:rsid w:val="002A6727"/>
    <w:rsid w:val="002B3575"/>
    <w:rsid w:val="002C3D5F"/>
    <w:rsid w:val="002C7432"/>
    <w:rsid w:val="002C79D4"/>
    <w:rsid w:val="002E407A"/>
    <w:rsid w:val="002F7E8C"/>
    <w:rsid w:val="00310F16"/>
    <w:rsid w:val="00311146"/>
    <w:rsid w:val="003116AF"/>
    <w:rsid w:val="00317E54"/>
    <w:rsid w:val="003227B0"/>
    <w:rsid w:val="0032554C"/>
    <w:rsid w:val="003346CC"/>
    <w:rsid w:val="00336EC4"/>
    <w:rsid w:val="00352194"/>
    <w:rsid w:val="00362023"/>
    <w:rsid w:val="003755E1"/>
    <w:rsid w:val="0038477F"/>
    <w:rsid w:val="00386A92"/>
    <w:rsid w:val="003905D7"/>
    <w:rsid w:val="003A28E6"/>
    <w:rsid w:val="003A4D00"/>
    <w:rsid w:val="003A5344"/>
    <w:rsid w:val="003B194F"/>
    <w:rsid w:val="003B3BAA"/>
    <w:rsid w:val="003B3EE1"/>
    <w:rsid w:val="003B65C0"/>
    <w:rsid w:val="003C60D1"/>
    <w:rsid w:val="003C6263"/>
    <w:rsid w:val="003C76BF"/>
    <w:rsid w:val="003D1EFE"/>
    <w:rsid w:val="003D6CFF"/>
    <w:rsid w:val="003E1F80"/>
    <w:rsid w:val="003F4B13"/>
    <w:rsid w:val="004005ED"/>
    <w:rsid w:val="004040C9"/>
    <w:rsid w:val="00413948"/>
    <w:rsid w:val="0042063A"/>
    <w:rsid w:val="00436EBE"/>
    <w:rsid w:val="00441F48"/>
    <w:rsid w:val="00447639"/>
    <w:rsid w:val="00447B58"/>
    <w:rsid w:val="004633D8"/>
    <w:rsid w:val="00465C69"/>
    <w:rsid w:val="00466B48"/>
    <w:rsid w:val="004673D3"/>
    <w:rsid w:val="00470230"/>
    <w:rsid w:val="00476892"/>
    <w:rsid w:val="0048537D"/>
    <w:rsid w:val="00492AAC"/>
    <w:rsid w:val="004934C0"/>
    <w:rsid w:val="004A5596"/>
    <w:rsid w:val="004B56DC"/>
    <w:rsid w:val="004B596F"/>
    <w:rsid w:val="004C2314"/>
    <w:rsid w:val="004D326F"/>
    <w:rsid w:val="004D3279"/>
    <w:rsid w:val="004E41DD"/>
    <w:rsid w:val="004E5A0C"/>
    <w:rsid w:val="004E7778"/>
    <w:rsid w:val="004F7022"/>
    <w:rsid w:val="00503A9D"/>
    <w:rsid w:val="0050683E"/>
    <w:rsid w:val="00515C49"/>
    <w:rsid w:val="00521A74"/>
    <w:rsid w:val="005225C8"/>
    <w:rsid w:val="005308B9"/>
    <w:rsid w:val="00531DF4"/>
    <w:rsid w:val="00532DA0"/>
    <w:rsid w:val="00535966"/>
    <w:rsid w:val="005407E3"/>
    <w:rsid w:val="00543D15"/>
    <w:rsid w:val="0054453B"/>
    <w:rsid w:val="00546FEA"/>
    <w:rsid w:val="00550708"/>
    <w:rsid w:val="005520D5"/>
    <w:rsid w:val="00560BF4"/>
    <w:rsid w:val="00560C33"/>
    <w:rsid w:val="005633DA"/>
    <w:rsid w:val="00571150"/>
    <w:rsid w:val="00571688"/>
    <w:rsid w:val="005718D3"/>
    <w:rsid w:val="005728F7"/>
    <w:rsid w:val="00577256"/>
    <w:rsid w:val="00581BEA"/>
    <w:rsid w:val="00582B63"/>
    <w:rsid w:val="00584FF1"/>
    <w:rsid w:val="005955D6"/>
    <w:rsid w:val="005A07CE"/>
    <w:rsid w:val="005A08A3"/>
    <w:rsid w:val="005A55A4"/>
    <w:rsid w:val="005B2D06"/>
    <w:rsid w:val="005B4635"/>
    <w:rsid w:val="005C2C96"/>
    <w:rsid w:val="005C6A82"/>
    <w:rsid w:val="005D0AE9"/>
    <w:rsid w:val="005D2343"/>
    <w:rsid w:val="005E0DF2"/>
    <w:rsid w:val="005E4EF2"/>
    <w:rsid w:val="005E7C53"/>
    <w:rsid w:val="005F5090"/>
    <w:rsid w:val="00616C2A"/>
    <w:rsid w:val="006215E0"/>
    <w:rsid w:val="00622D15"/>
    <w:rsid w:val="0062522B"/>
    <w:rsid w:val="00633997"/>
    <w:rsid w:val="00640D41"/>
    <w:rsid w:val="00642620"/>
    <w:rsid w:val="006476FF"/>
    <w:rsid w:val="00652848"/>
    <w:rsid w:val="006612AA"/>
    <w:rsid w:val="00663445"/>
    <w:rsid w:val="00663565"/>
    <w:rsid w:val="0066437C"/>
    <w:rsid w:val="00671E86"/>
    <w:rsid w:val="006757D6"/>
    <w:rsid w:val="0068009F"/>
    <w:rsid w:val="006837D4"/>
    <w:rsid w:val="006858F6"/>
    <w:rsid w:val="00693B56"/>
    <w:rsid w:val="006A4C19"/>
    <w:rsid w:val="006C05C6"/>
    <w:rsid w:val="006E6FC2"/>
    <w:rsid w:val="006F4C4A"/>
    <w:rsid w:val="006F7F7C"/>
    <w:rsid w:val="007031C3"/>
    <w:rsid w:val="007149E9"/>
    <w:rsid w:val="00741907"/>
    <w:rsid w:val="00743AC5"/>
    <w:rsid w:val="00743D41"/>
    <w:rsid w:val="00750BA2"/>
    <w:rsid w:val="00753DD8"/>
    <w:rsid w:val="0076547E"/>
    <w:rsid w:val="00766A84"/>
    <w:rsid w:val="00766FB1"/>
    <w:rsid w:val="0077196E"/>
    <w:rsid w:val="0077224C"/>
    <w:rsid w:val="007740FC"/>
    <w:rsid w:val="00774EBA"/>
    <w:rsid w:val="00785FE8"/>
    <w:rsid w:val="00786D79"/>
    <w:rsid w:val="0079580C"/>
    <w:rsid w:val="007958C0"/>
    <w:rsid w:val="00797E02"/>
    <w:rsid w:val="007B18B8"/>
    <w:rsid w:val="007C02D5"/>
    <w:rsid w:val="007C1B3D"/>
    <w:rsid w:val="007D2463"/>
    <w:rsid w:val="007D2917"/>
    <w:rsid w:val="007D368D"/>
    <w:rsid w:val="007D7CC0"/>
    <w:rsid w:val="007E1664"/>
    <w:rsid w:val="007E30F0"/>
    <w:rsid w:val="007E5430"/>
    <w:rsid w:val="007F18F8"/>
    <w:rsid w:val="008024AA"/>
    <w:rsid w:val="0080403E"/>
    <w:rsid w:val="00811A04"/>
    <w:rsid w:val="00813F15"/>
    <w:rsid w:val="00817627"/>
    <w:rsid w:val="0082279A"/>
    <w:rsid w:val="008240C3"/>
    <w:rsid w:val="00833588"/>
    <w:rsid w:val="008477E4"/>
    <w:rsid w:val="0085046F"/>
    <w:rsid w:val="00854910"/>
    <w:rsid w:val="00854A2B"/>
    <w:rsid w:val="00860303"/>
    <w:rsid w:val="00884DA1"/>
    <w:rsid w:val="00884EBF"/>
    <w:rsid w:val="008B05DD"/>
    <w:rsid w:val="008B25B9"/>
    <w:rsid w:val="008B2A90"/>
    <w:rsid w:val="008B4253"/>
    <w:rsid w:val="008B7B4A"/>
    <w:rsid w:val="008C0E02"/>
    <w:rsid w:val="008F39A2"/>
    <w:rsid w:val="008F559B"/>
    <w:rsid w:val="008F5877"/>
    <w:rsid w:val="008F6F9E"/>
    <w:rsid w:val="0090640D"/>
    <w:rsid w:val="00911063"/>
    <w:rsid w:val="00916744"/>
    <w:rsid w:val="00922D8C"/>
    <w:rsid w:val="0092570F"/>
    <w:rsid w:val="0092676E"/>
    <w:rsid w:val="00933529"/>
    <w:rsid w:val="00941047"/>
    <w:rsid w:val="00947560"/>
    <w:rsid w:val="0095008F"/>
    <w:rsid w:val="00950C57"/>
    <w:rsid w:val="00951F2F"/>
    <w:rsid w:val="0095585D"/>
    <w:rsid w:val="009762BB"/>
    <w:rsid w:val="00977E86"/>
    <w:rsid w:val="0098155B"/>
    <w:rsid w:val="00983741"/>
    <w:rsid w:val="00985B97"/>
    <w:rsid w:val="0099154C"/>
    <w:rsid w:val="009939F6"/>
    <w:rsid w:val="009A1BC7"/>
    <w:rsid w:val="009A46CE"/>
    <w:rsid w:val="009A4A96"/>
    <w:rsid w:val="009B0D8D"/>
    <w:rsid w:val="009C0CA6"/>
    <w:rsid w:val="009D3B44"/>
    <w:rsid w:val="009D51D4"/>
    <w:rsid w:val="009E0784"/>
    <w:rsid w:val="009E1204"/>
    <w:rsid w:val="00A0458C"/>
    <w:rsid w:val="00A1229B"/>
    <w:rsid w:val="00A12375"/>
    <w:rsid w:val="00A12D1C"/>
    <w:rsid w:val="00A13BD8"/>
    <w:rsid w:val="00A166D7"/>
    <w:rsid w:val="00A16AF0"/>
    <w:rsid w:val="00A22A20"/>
    <w:rsid w:val="00A26998"/>
    <w:rsid w:val="00A30645"/>
    <w:rsid w:val="00A31134"/>
    <w:rsid w:val="00A32490"/>
    <w:rsid w:val="00A327E0"/>
    <w:rsid w:val="00A45308"/>
    <w:rsid w:val="00A570A5"/>
    <w:rsid w:val="00A6177C"/>
    <w:rsid w:val="00A70D6E"/>
    <w:rsid w:val="00A73EB3"/>
    <w:rsid w:val="00A852F9"/>
    <w:rsid w:val="00A87330"/>
    <w:rsid w:val="00A87B2D"/>
    <w:rsid w:val="00A87FDC"/>
    <w:rsid w:val="00A91079"/>
    <w:rsid w:val="00AA2FD1"/>
    <w:rsid w:val="00AB0032"/>
    <w:rsid w:val="00AB2904"/>
    <w:rsid w:val="00AB2A65"/>
    <w:rsid w:val="00AC0B45"/>
    <w:rsid w:val="00AE5D42"/>
    <w:rsid w:val="00AF601B"/>
    <w:rsid w:val="00B00D4A"/>
    <w:rsid w:val="00B00FFB"/>
    <w:rsid w:val="00B1338D"/>
    <w:rsid w:val="00B170B2"/>
    <w:rsid w:val="00B172B4"/>
    <w:rsid w:val="00B1765E"/>
    <w:rsid w:val="00B23DE3"/>
    <w:rsid w:val="00B2482D"/>
    <w:rsid w:val="00B31B58"/>
    <w:rsid w:val="00B34DC9"/>
    <w:rsid w:val="00B36AC2"/>
    <w:rsid w:val="00B43C01"/>
    <w:rsid w:val="00B5527E"/>
    <w:rsid w:val="00B65BB4"/>
    <w:rsid w:val="00B70730"/>
    <w:rsid w:val="00B71472"/>
    <w:rsid w:val="00B7147D"/>
    <w:rsid w:val="00B757D8"/>
    <w:rsid w:val="00B80C4B"/>
    <w:rsid w:val="00B831BA"/>
    <w:rsid w:val="00B83A34"/>
    <w:rsid w:val="00B85087"/>
    <w:rsid w:val="00B962A3"/>
    <w:rsid w:val="00B96402"/>
    <w:rsid w:val="00B96E61"/>
    <w:rsid w:val="00BA11CF"/>
    <w:rsid w:val="00BA40AE"/>
    <w:rsid w:val="00BB001E"/>
    <w:rsid w:val="00BB0526"/>
    <w:rsid w:val="00BB0D12"/>
    <w:rsid w:val="00BB2161"/>
    <w:rsid w:val="00BB2ABC"/>
    <w:rsid w:val="00BB7B49"/>
    <w:rsid w:val="00BD7C9C"/>
    <w:rsid w:val="00BE02C1"/>
    <w:rsid w:val="00BE5661"/>
    <w:rsid w:val="00BF77F4"/>
    <w:rsid w:val="00C06755"/>
    <w:rsid w:val="00C11FBD"/>
    <w:rsid w:val="00C14D14"/>
    <w:rsid w:val="00C2185A"/>
    <w:rsid w:val="00C234A9"/>
    <w:rsid w:val="00C257A0"/>
    <w:rsid w:val="00C374FF"/>
    <w:rsid w:val="00C43CDE"/>
    <w:rsid w:val="00C51964"/>
    <w:rsid w:val="00C52114"/>
    <w:rsid w:val="00C53412"/>
    <w:rsid w:val="00C64010"/>
    <w:rsid w:val="00C6474D"/>
    <w:rsid w:val="00C65207"/>
    <w:rsid w:val="00C77443"/>
    <w:rsid w:val="00C84F82"/>
    <w:rsid w:val="00CB006E"/>
    <w:rsid w:val="00CB4526"/>
    <w:rsid w:val="00CC0127"/>
    <w:rsid w:val="00CC4D52"/>
    <w:rsid w:val="00CD4C74"/>
    <w:rsid w:val="00CE277D"/>
    <w:rsid w:val="00CE2C0B"/>
    <w:rsid w:val="00CF5A38"/>
    <w:rsid w:val="00CF619A"/>
    <w:rsid w:val="00D05152"/>
    <w:rsid w:val="00D06137"/>
    <w:rsid w:val="00D10ED8"/>
    <w:rsid w:val="00D1104E"/>
    <w:rsid w:val="00D14E7D"/>
    <w:rsid w:val="00D308F9"/>
    <w:rsid w:val="00D3613F"/>
    <w:rsid w:val="00D41F0F"/>
    <w:rsid w:val="00D4448F"/>
    <w:rsid w:val="00D51BC3"/>
    <w:rsid w:val="00D5712D"/>
    <w:rsid w:val="00D623DA"/>
    <w:rsid w:val="00D651AF"/>
    <w:rsid w:val="00D73105"/>
    <w:rsid w:val="00D73B69"/>
    <w:rsid w:val="00D74E09"/>
    <w:rsid w:val="00D74F79"/>
    <w:rsid w:val="00D76855"/>
    <w:rsid w:val="00D76C21"/>
    <w:rsid w:val="00D86723"/>
    <w:rsid w:val="00DA0CF1"/>
    <w:rsid w:val="00DA3156"/>
    <w:rsid w:val="00DA65A2"/>
    <w:rsid w:val="00DB02EC"/>
    <w:rsid w:val="00DB247F"/>
    <w:rsid w:val="00DC413C"/>
    <w:rsid w:val="00DE14B5"/>
    <w:rsid w:val="00DE3334"/>
    <w:rsid w:val="00DE4D04"/>
    <w:rsid w:val="00DF0E0F"/>
    <w:rsid w:val="00DF1924"/>
    <w:rsid w:val="00DF2EA9"/>
    <w:rsid w:val="00DF728B"/>
    <w:rsid w:val="00E02505"/>
    <w:rsid w:val="00E07F6C"/>
    <w:rsid w:val="00E322E5"/>
    <w:rsid w:val="00E40B3C"/>
    <w:rsid w:val="00E43013"/>
    <w:rsid w:val="00E46CE2"/>
    <w:rsid w:val="00E520E2"/>
    <w:rsid w:val="00E55C8A"/>
    <w:rsid w:val="00E647FC"/>
    <w:rsid w:val="00E667A1"/>
    <w:rsid w:val="00E72062"/>
    <w:rsid w:val="00E83E32"/>
    <w:rsid w:val="00E9242B"/>
    <w:rsid w:val="00E9325D"/>
    <w:rsid w:val="00E973C5"/>
    <w:rsid w:val="00EA3BD1"/>
    <w:rsid w:val="00EA4E8A"/>
    <w:rsid w:val="00EB120E"/>
    <w:rsid w:val="00EB1760"/>
    <w:rsid w:val="00EB4EFF"/>
    <w:rsid w:val="00EB769F"/>
    <w:rsid w:val="00EC5395"/>
    <w:rsid w:val="00EC6E38"/>
    <w:rsid w:val="00ED2786"/>
    <w:rsid w:val="00ED39BD"/>
    <w:rsid w:val="00ED4821"/>
    <w:rsid w:val="00ED4E3B"/>
    <w:rsid w:val="00EE2F26"/>
    <w:rsid w:val="00EE6251"/>
    <w:rsid w:val="00EF14A9"/>
    <w:rsid w:val="00EF2458"/>
    <w:rsid w:val="00EF36C4"/>
    <w:rsid w:val="00EF7D9D"/>
    <w:rsid w:val="00F01D91"/>
    <w:rsid w:val="00F06014"/>
    <w:rsid w:val="00F22857"/>
    <w:rsid w:val="00F268D4"/>
    <w:rsid w:val="00F30DA0"/>
    <w:rsid w:val="00F3377A"/>
    <w:rsid w:val="00F422BC"/>
    <w:rsid w:val="00F45C4E"/>
    <w:rsid w:val="00F51F02"/>
    <w:rsid w:val="00F563CD"/>
    <w:rsid w:val="00F74D85"/>
    <w:rsid w:val="00F76204"/>
    <w:rsid w:val="00F802C6"/>
    <w:rsid w:val="00F8261E"/>
    <w:rsid w:val="00F8410C"/>
    <w:rsid w:val="00F84774"/>
    <w:rsid w:val="00F86438"/>
    <w:rsid w:val="00F86B6F"/>
    <w:rsid w:val="00F90835"/>
    <w:rsid w:val="00F97C11"/>
    <w:rsid w:val="00FA2DAB"/>
    <w:rsid w:val="00FC4031"/>
    <w:rsid w:val="00FC4372"/>
    <w:rsid w:val="00FC72C2"/>
    <w:rsid w:val="00FD02D1"/>
    <w:rsid w:val="00FD1F23"/>
    <w:rsid w:val="00FE0635"/>
    <w:rsid w:val="00FE29EE"/>
    <w:rsid w:val="00FE520B"/>
    <w:rsid w:val="00FF2D6D"/>
    <w:rsid w:val="00FF45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3C3FC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5207"/>
    <w:rPr>
      <w:rFonts w:ascii="Times New Roman" w:hAnsi="Times New Roman"/>
      <w:sz w:val="24"/>
      <w:szCs w:val="24"/>
      <w:lang w:val="en-CA" w:eastAsia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Times" w:hAnsi="Times"/>
      <w:b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Times" w:hAnsi="Times"/>
      <w:b/>
      <w:szCs w:val="20"/>
      <w:lang w:val="en-US" w:eastAsia="en-US"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rFonts w:ascii="Times" w:hAnsi="Times"/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rFonts w:ascii="Times" w:hAnsi="Times"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Times" w:hAnsi="Times"/>
      <w:b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Times" w:hAnsi="Times"/>
      <w:sz w:val="20"/>
      <w:szCs w:val="20"/>
      <w:u w:val="single"/>
      <w:lang w:val="en-US" w:eastAsia="en-US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Times" w:hAnsi="Times"/>
      <w:i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Times" w:hAnsi="Times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Times" w:hAnsi="Times"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pPr>
      <w:tabs>
        <w:tab w:val="left" w:leader="dot" w:pos="8280"/>
        <w:tab w:val="right" w:pos="8640"/>
      </w:tabs>
      <w:ind w:left="2160" w:right="720"/>
    </w:pPr>
    <w:rPr>
      <w:rFonts w:ascii="Times" w:hAnsi="Times"/>
      <w:szCs w:val="20"/>
      <w:lang w:val="en-US" w:eastAsia="en-US"/>
    </w:rPr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  <w:rPr>
      <w:rFonts w:ascii="Times" w:hAnsi="Times"/>
      <w:szCs w:val="20"/>
      <w:lang w:val="en-US" w:eastAsia="en-US"/>
    </w:r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  <w:rPr>
      <w:rFonts w:ascii="Times" w:hAnsi="Times"/>
      <w:szCs w:val="20"/>
      <w:lang w:val="en-US" w:eastAsia="en-US"/>
    </w:r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  <w:rPr>
      <w:rFonts w:ascii="Times" w:hAnsi="Times"/>
      <w:szCs w:val="20"/>
      <w:lang w:val="en-US" w:eastAsia="en-US"/>
    </w:rPr>
  </w:style>
  <w:style w:type="paragraph" w:styleId="Index1">
    <w:name w:val="index 1"/>
    <w:basedOn w:val="Normal"/>
    <w:next w:val="Normal"/>
    <w:rPr>
      <w:rFonts w:ascii="Times" w:hAnsi="Times"/>
      <w:szCs w:val="20"/>
      <w:lang w:val="en-US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val="en-US" w:eastAsia="en-US"/>
    </w:rPr>
  </w:style>
  <w:style w:type="paragraph" w:styleId="FootnoteText">
    <w:name w:val="footnote text"/>
    <w:basedOn w:val="Normal"/>
    <w:rPr>
      <w:rFonts w:ascii="Times" w:hAnsi="Times"/>
      <w:sz w:val="20"/>
      <w:szCs w:val="20"/>
      <w:lang w:val="en-US" w:eastAsia="en-US"/>
    </w:rPr>
  </w:style>
  <w:style w:type="paragraph" w:customStyle="1" w:styleId="NormalIndent1">
    <w:name w:val="Normal Indent1"/>
    <w:basedOn w:val="Normal"/>
    <w:next w:val="Normal"/>
    <w:pPr>
      <w:ind w:left="720"/>
    </w:pPr>
    <w:rPr>
      <w:rFonts w:ascii="Times" w:hAnsi="Times"/>
      <w:sz w:val="20"/>
      <w:szCs w:val="20"/>
      <w:lang w:val="en-US" w:eastAsia="en-US"/>
    </w:rPr>
  </w:style>
  <w:style w:type="paragraph" w:customStyle="1" w:styleId="Normal1">
    <w:name w:val="Normal1"/>
    <w:basedOn w:val="Normal"/>
    <w:rPr>
      <w:rFonts w:ascii="Times" w:hAnsi="Times"/>
      <w:sz w:val="20"/>
      <w:szCs w:val="20"/>
      <w:u w:val="single"/>
      <w:lang w:val="en-US" w:eastAsia="en-US"/>
    </w:rPr>
  </w:style>
  <w:style w:type="paragraph" w:customStyle="1" w:styleId="rmal">
    <w:name w:val="rmal"/>
    <w:basedOn w:val="Normal1"/>
  </w:style>
  <w:style w:type="paragraph" w:customStyle="1" w:styleId="Normal2">
    <w:name w:val="Normal2"/>
    <w:basedOn w:val="rmal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underline">
    <w:name w:val="No underline"/>
    <w:basedOn w:val="Normal2"/>
    <w:rPr>
      <w:u w:val="none"/>
      <w14:shadow w14:blurRad="0" w14:dist="0" w14:dir="0" w14:sx="0" w14:sy="0" w14:kx="0" w14:ky="0" w14:algn="none">
        <w14:srgbClr w14:val="000000"/>
      </w14:shadow>
    </w:rPr>
  </w:style>
  <w:style w:type="paragraph" w:customStyle="1" w:styleId="text">
    <w:name w:val="text"/>
    <w:basedOn w:val="Normal"/>
    <w:rPr>
      <w:rFonts w:ascii="Times" w:hAnsi="Times"/>
      <w:sz w:val="20"/>
      <w:szCs w:val="20"/>
      <w:lang w:val="en-US" w:eastAsia="en-US"/>
    </w:rPr>
  </w:style>
  <w:style w:type="paragraph" w:customStyle="1" w:styleId="Document">
    <w:name w:val="Document"/>
    <w:basedOn w:val="Normal"/>
    <w:pPr>
      <w:jc w:val="center"/>
    </w:pPr>
    <w:rPr>
      <w:rFonts w:ascii="Times" w:hAnsi="Times"/>
      <w:szCs w:val="20"/>
      <w:lang w:val="en-US" w:eastAsia="en-US"/>
    </w:rPr>
  </w:style>
  <w:style w:type="paragraph" w:customStyle="1" w:styleId="Bibliogrphy">
    <w:name w:val="Bibliogrphy"/>
    <w:basedOn w:val="Normal"/>
    <w:pPr>
      <w:ind w:left="720" w:firstLine="720"/>
    </w:pPr>
    <w:rPr>
      <w:rFonts w:ascii="Times" w:hAnsi="Times"/>
      <w:szCs w:val="20"/>
      <w:lang w:val="en-US" w:eastAsia="en-US"/>
    </w:rPr>
  </w:style>
  <w:style w:type="paragraph" w:customStyle="1" w:styleId="RightPar">
    <w:name w:val="Right Par"/>
    <w:basedOn w:val="Normal"/>
    <w:pPr>
      <w:ind w:left="5760" w:firstLine="720"/>
    </w:pPr>
    <w:rPr>
      <w:rFonts w:ascii="Times" w:hAnsi="Times"/>
      <w:szCs w:val="20"/>
      <w:lang w:val="en-US" w:eastAsia="en-US"/>
    </w:rPr>
  </w:style>
  <w:style w:type="paragraph" w:customStyle="1" w:styleId="DocInit">
    <w:name w:val="Doc Init"/>
    <w:basedOn w:val="Normal"/>
    <w:rPr>
      <w:rFonts w:ascii="Times" w:hAnsi="Times"/>
      <w:szCs w:val="20"/>
      <w:lang w:val="en-US" w:eastAsia="en-US"/>
    </w:rPr>
  </w:style>
  <w:style w:type="paragraph" w:customStyle="1" w:styleId="TechInit">
    <w:name w:val="Tech Init"/>
    <w:basedOn w:val="Normal"/>
    <w:rPr>
      <w:rFonts w:ascii="Times" w:hAnsi="Times"/>
      <w:szCs w:val="20"/>
      <w:lang w:val="en-US" w:eastAsia="en-US"/>
    </w:rPr>
  </w:style>
  <w:style w:type="paragraph" w:customStyle="1" w:styleId="Technical">
    <w:name w:val="Technical"/>
    <w:basedOn w:val="Normal"/>
    <w:rPr>
      <w:rFonts w:ascii="Times" w:hAnsi="Times"/>
      <w:szCs w:val="20"/>
      <w:lang w:val="en-US" w:eastAsia="en-US"/>
    </w:rPr>
  </w:style>
  <w:style w:type="paragraph" w:customStyle="1" w:styleId="Pleading">
    <w:name w:val="Pleading"/>
    <w:basedOn w:val="Normal"/>
    <w:pPr>
      <w:tabs>
        <w:tab w:val="right" w:pos="288"/>
      </w:tabs>
    </w:pPr>
    <w:rPr>
      <w:rFonts w:ascii="Times" w:hAnsi="Times"/>
      <w:szCs w:val="20"/>
      <w:lang w:val="en-US" w:eastAsia="en-US"/>
    </w:rPr>
  </w:style>
  <w:style w:type="paragraph" w:customStyle="1" w:styleId="EndnoteReference1">
    <w:name w:val="Endnote Reference1"/>
    <w:basedOn w:val="Normal"/>
    <w:next w:val="Normal"/>
    <w:rPr>
      <w:rFonts w:ascii="Times" w:hAnsi="Times"/>
      <w:sz w:val="16"/>
      <w:szCs w:val="20"/>
      <w:lang w:val="en-US" w:eastAsia="en-US"/>
    </w:rPr>
  </w:style>
  <w:style w:type="paragraph" w:customStyle="1" w:styleId="Index81">
    <w:name w:val="Index 81"/>
    <w:basedOn w:val="Normal"/>
    <w:next w:val="Normal"/>
    <w:rPr>
      <w:rFonts w:ascii="Times" w:hAnsi="Times"/>
      <w:sz w:val="20"/>
      <w:szCs w:val="20"/>
      <w:lang w:val="en-US" w:eastAsia="en-US"/>
    </w:rPr>
  </w:style>
  <w:style w:type="paragraph" w:styleId="BodyTextIndent">
    <w:name w:val="Body Text Indent"/>
    <w:basedOn w:val="Normal"/>
    <w:pPr>
      <w:ind w:left="1170" w:hanging="1170"/>
    </w:pPr>
    <w:rPr>
      <w:rFonts w:ascii="Times" w:hAnsi="Times"/>
      <w:szCs w:val="20"/>
      <w:lang w:val="en-US" w:eastAsia="en-US"/>
    </w:rPr>
  </w:style>
  <w:style w:type="character" w:styleId="Hyperlink">
    <w:name w:val="Hyperlink"/>
    <w:basedOn w:val="DefaultParagraphFont"/>
    <w:rsid w:val="00FD02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060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06014"/>
    <w:pPr>
      <w:spacing w:after="200"/>
    </w:pPr>
    <w:rPr>
      <w:rFonts w:ascii="Calibri" w:eastAsia="Calibri" w:hAnsi="Calibri" w:cs="Aria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014"/>
    <w:rPr>
      <w:rFonts w:ascii="Calibri" w:eastAsia="Calibri" w:hAnsi="Calibri" w:cs="Arial"/>
      <w:sz w:val="24"/>
      <w:szCs w:val="24"/>
      <w:lang w:val="en-CA"/>
    </w:rPr>
  </w:style>
  <w:style w:type="paragraph" w:styleId="BalloonText">
    <w:name w:val="Balloon Text"/>
    <w:basedOn w:val="Normal"/>
    <w:link w:val="BalloonTextChar"/>
    <w:rsid w:val="00F06014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F06014"/>
    <w:rPr>
      <w:rFonts w:ascii="Lucida Grande" w:hAnsi="Lucida Grande" w:cs="Lucida Grande"/>
      <w:sz w:val="18"/>
      <w:szCs w:val="18"/>
      <w:lang w:val="en-US"/>
    </w:rPr>
  </w:style>
  <w:style w:type="character" w:styleId="FollowedHyperlink">
    <w:name w:val="FollowedHyperlink"/>
    <w:basedOn w:val="DefaultParagraphFont"/>
    <w:rsid w:val="00F51F02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786D79"/>
  </w:style>
  <w:style w:type="paragraph" w:styleId="NormalWeb">
    <w:name w:val="Normal (Web)"/>
    <w:basedOn w:val="Normal"/>
    <w:uiPriority w:val="99"/>
    <w:rsid w:val="00FF2D6D"/>
    <w:rPr>
      <w:lang w:val="en-US" w:eastAsia="en-US"/>
    </w:rPr>
  </w:style>
  <w:style w:type="character" w:customStyle="1" w:styleId="current-selection">
    <w:name w:val="current-selection"/>
    <w:basedOn w:val="DefaultParagraphFont"/>
    <w:rsid w:val="00EF7D9D"/>
  </w:style>
  <w:style w:type="character" w:customStyle="1" w:styleId="a">
    <w:name w:val="_"/>
    <w:basedOn w:val="DefaultParagraphFont"/>
    <w:rsid w:val="00EF7D9D"/>
  </w:style>
  <w:style w:type="character" w:styleId="UnresolvedMention">
    <w:name w:val="Unresolved Mention"/>
    <w:basedOn w:val="DefaultParagraphFont"/>
    <w:rsid w:val="00B831B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E025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2505"/>
    <w:rPr>
      <w:rFonts w:ascii="Times New Roman" w:hAnsi="Times New Roman"/>
      <w:sz w:val="24"/>
      <w:szCs w:val="24"/>
      <w:lang w:val="en-CA" w:eastAsia="en-GB"/>
    </w:rPr>
  </w:style>
  <w:style w:type="paragraph" w:styleId="NoSpacing">
    <w:name w:val="No Spacing"/>
    <w:rsid w:val="00E02505"/>
    <w:rPr>
      <w:rFonts w:ascii="Times New Roman" w:hAnsi="Times New Roman"/>
      <w:sz w:val="24"/>
      <w:szCs w:val="24"/>
      <w:lang w:val="en-C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6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7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18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26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28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25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57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85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4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3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5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2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1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ference.ihpst.net/conference-proceedings/" TargetMode="External"/><Relationship Id="rId18" Type="http://schemas.openxmlformats.org/officeDocument/2006/relationships/oleObject" Target="embeddings/oleObject1.bin"/><Relationship Id="rId26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hyperlink" Target="https://peer.asee.org/34314" TargetMode="External"/><Relationship Id="rId12" Type="http://schemas.openxmlformats.org/officeDocument/2006/relationships/hyperlink" Target="http://conference.ihpst.net/conference-proceedings/" TargetMode="External"/><Relationship Id="rId17" Type="http://schemas.openxmlformats.org/officeDocument/2006/relationships/image" Target="media/image2.e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hyperlink" Target="mailto:gulunalcoban@gmail.com" TargetMode="External"/><Relationship Id="rId20" Type="http://schemas.openxmlformats.org/officeDocument/2006/relationships/image" Target="media/image4.e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hyperlink" Target="https://doi.org/10.1139/cjp-2022-0255" TargetMode="External"/><Relationship Id="rId11" Type="http://schemas.openxmlformats.org/officeDocument/2006/relationships/hyperlink" Target="http://link.aip.org/link/phtoad/v66/i8/p10/s3" TargetMode="External"/><Relationship Id="rId24" Type="http://schemas.openxmlformats.org/officeDocument/2006/relationships/image" Target="media/image6.emf"/><Relationship Id="rId32" Type="http://schemas.openxmlformats.org/officeDocument/2006/relationships/image" Target="media/image10.emf"/><Relationship Id="rId5" Type="http://schemas.openxmlformats.org/officeDocument/2006/relationships/image" Target="media/image1.png"/><Relationship Id="rId15" Type="http://schemas.openxmlformats.org/officeDocument/2006/relationships/hyperlink" Target="http://www.jstor.org/stable/4298436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8.emf"/><Relationship Id="rId36" Type="http://schemas.openxmlformats.org/officeDocument/2006/relationships/theme" Target="theme/theme1.xml"/><Relationship Id="rId10" Type="http://schemas.openxmlformats.org/officeDocument/2006/relationships/hyperlink" Target="https://doi.org/10.1119/1.5021434" TargetMode="External"/><Relationship Id="rId19" Type="http://schemas.openxmlformats.org/officeDocument/2006/relationships/image" Target="media/image3.emf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hyperlink" Target="http://www.tcrecord.org/Home.asp" TargetMode="External"/><Relationship Id="rId14" Type="http://schemas.openxmlformats.org/officeDocument/2006/relationships/hyperlink" Target="http://www.jstor.org/stable/42984368" TargetMode="External"/><Relationship Id="rId22" Type="http://schemas.openxmlformats.org/officeDocument/2006/relationships/image" Target="media/image5.emf"/><Relationship Id="rId27" Type="http://schemas.openxmlformats.org/officeDocument/2006/relationships/oleObject" Target="embeddings/oleObject5.bin"/><Relationship Id="rId30" Type="http://schemas.openxmlformats.org/officeDocument/2006/relationships/image" Target="media/image9.emf"/><Relationship Id="rId35" Type="http://schemas.openxmlformats.org/officeDocument/2006/relationships/glossaryDocument" Target="glossary/document.xml"/><Relationship Id="rId8" Type="http://schemas.openxmlformats.org/officeDocument/2006/relationships/hyperlink" Target="https://doi.org/10.3389/fpsyg.2019.0286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6591624BF56C4D95CCCF5EA47A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5CD8-B94A-2949-9C19-94872D49428D}"/>
      </w:docPartPr>
      <w:docPartBody>
        <w:p w:rsidR="00715FFA" w:rsidRDefault="007360C3" w:rsidP="007360C3">
          <w:pPr>
            <w:pStyle w:val="B96591624BF56C4D95CCCF5EA47A10E3"/>
          </w:pPr>
          <w:r>
            <w:rPr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B0604020202020204"/>
    <w:charset w:val="4D"/>
    <w:family w:val="roman"/>
    <w:notTrueType/>
    <w:pitch w:val="variable"/>
    <w:sig w:usb0="03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T5CD0o00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one Sans ITC Medium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C3"/>
    <w:rsid w:val="00031009"/>
    <w:rsid w:val="00060869"/>
    <w:rsid w:val="00086399"/>
    <w:rsid w:val="000D2868"/>
    <w:rsid w:val="000D3B3E"/>
    <w:rsid w:val="0015074A"/>
    <w:rsid w:val="00172E50"/>
    <w:rsid w:val="00183C29"/>
    <w:rsid w:val="00191879"/>
    <w:rsid w:val="001C5529"/>
    <w:rsid w:val="001D77A1"/>
    <w:rsid w:val="001F06B2"/>
    <w:rsid w:val="00216C2F"/>
    <w:rsid w:val="00217FA2"/>
    <w:rsid w:val="002542A8"/>
    <w:rsid w:val="00277668"/>
    <w:rsid w:val="002A2C45"/>
    <w:rsid w:val="002E777C"/>
    <w:rsid w:val="00322AB1"/>
    <w:rsid w:val="00331838"/>
    <w:rsid w:val="00331E0E"/>
    <w:rsid w:val="00341760"/>
    <w:rsid w:val="00344F20"/>
    <w:rsid w:val="00386168"/>
    <w:rsid w:val="003A38D3"/>
    <w:rsid w:val="003D21EE"/>
    <w:rsid w:val="003D3AD4"/>
    <w:rsid w:val="00400DEF"/>
    <w:rsid w:val="00412AFD"/>
    <w:rsid w:val="00443DFE"/>
    <w:rsid w:val="004C4949"/>
    <w:rsid w:val="004C7049"/>
    <w:rsid w:val="004F2D76"/>
    <w:rsid w:val="00541BF3"/>
    <w:rsid w:val="00547F37"/>
    <w:rsid w:val="00570CB0"/>
    <w:rsid w:val="005771F6"/>
    <w:rsid w:val="0058675D"/>
    <w:rsid w:val="005C18C2"/>
    <w:rsid w:val="005D6201"/>
    <w:rsid w:val="005F7D0C"/>
    <w:rsid w:val="00616EBE"/>
    <w:rsid w:val="006848DF"/>
    <w:rsid w:val="006D4424"/>
    <w:rsid w:val="006E33D0"/>
    <w:rsid w:val="007063EA"/>
    <w:rsid w:val="00715568"/>
    <w:rsid w:val="00715FFA"/>
    <w:rsid w:val="00727759"/>
    <w:rsid w:val="007360C3"/>
    <w:rsid w:val="007368DB"/>
    <w:rsid w:val="007537EC"/>
    <w:rsid w:val="00792ED8"/>
    <w:rsid w:val="008443E1"/>
    <w:rsid w:val="00861729"/>
    <w:rsid w:val="00915524"/>
    <w:rsid w:val="009F6B3F"/>
    <w:rsid w:val="009F7409"/>
    <w:rsid w:val="00A069E1"/>
    <w:rsid w:val="00A87B9A"/>
    <w:rsid w:val="00B30648"/>
    <w:rsid w:val="00B31FE2"/>
    <w:rsid w:val="00B66A3A"/>
    <w:rsid w:val="00B87BC8"/>
    <w:rsid w:val="00C4003B"/>
    <w:rsid w:val="00C9189E"/>
    <w:rsid w:val="00CC2632"/>
    <w:rsid w:val="00CE44A3"/>
    <w:rsid w:val="00CF7ED2"/>
    <w:rsid w:val="00D51CF3"/>
    <w:rsid w:val="00D81F5C"/>
    <w:rsid w:val="00E624E1"/>
    <w:rsid w:val="00E776B5"/>
    <w:rsid w:val="00ED39BD"/>
    <w:rsid w:val="00ED6A6F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6591624BF56C4D95CCCF5EA47A10E3">
    <w:name w:val="B96591624BF56C4D95CCCF5EA47A10E3"/>
    <w:rsid w:val="00736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47</Pages>
  <Words>11855</Words>
  <Characters>67580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writing for a better understanding of</vt:lpstr>
    </vt:vector>
  </TitlesOfParts>
  <Company>Physics/Concordia University</Company>
  <LinksUpToDate>false</LinksUpToDate>
  <CharactersWithSpaces>79277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writing for a better understanding of</dc:title>
  <dc:subject/>
  <dc:creator>Calvin Kalman</dc:creator>
  <cp:keywords/>
  <cp:lastModifiedBy>Calvin Kalman</cp:lastModifiedBy>
  <cp:revision>71</cp:revision>
  <cp:lastPrinted>2004-05-28T15:42:00Z</cp:lastPrinted>
  <dcterms:created xsi:type="dcterms:W3CDTF">2021-08-23T18:30:00Z</dcterms:created>
  <dcterms:modified xsi:type="dcterms:W3CDTF">2024-07-03T16:45:00Z</dcterms:modified>
</cp:coreProperties>
</file>