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955" w:rsidRPr="001F4F3D" w:rsidRDefault="00E65FD6">
      <w:pPr>
        <w:rPr>
          <w:rFonts w:cstheme="minorHAnsi"/>
          <w:b/>
          <w:sz w:val="36"/>
          <w:szCs w:val="36"/>
        </w:rPr>
      </w:pPr>
      <w:r w:rsidRPr="001F4F3D">
        <w:rPr>
          <w:rFonts w:cstheme="minorHAnsi"/>
          <w:b/>
          <w:sz w:val="36"/>
          <w:szCs w:val="36"/>
        </w:rPr>
        <w:t>Oksana Tarabanovska</w:t>
      </w:r>
    </w:p>
    <w:p w:rsidR="00E65FD6" w:rsidRDefault="00E6288C" w:rsidP="00E65FD6">
      <w:pPr>
        <w:spacing w:after="0" w:line="360" w:lineRule="auto"/>
        <w:jc w:val="right"/>
        <w:rPr>
          <w:rFonts w:cstheme="minorHAnsi"/>
          <w:sz w:val="28"/>
          <w:szCs w:val="28"/>
        </w:rPr>
      </w:pPr>
      <w:r>
        <w:rPr>
          <w:rFonts w:cstheme="minorHAnsi"/>
          <w:sz w:val="28"/>
          <w:szCs w:val="28"/>
        </w:rPr>
        <w:t>6760 Newman Boulevard, apt 612, Lasalle</w:t>
      </w:r>
    </w:p>
    <w:p w:rsidR="00E6288C" w:rsidRPr="001F4F3D" w:rsidRDefault="00E6288C" w:rsidP="00E65FD6">
      <w:pPr>
        <w:spacing w:after="0" w:line="360" w:lineRule="auto"/>
        <w:jc w:val="right"/>
        <w:rPr>
          <w:rFonts w:cstheme="minorHAnsi"/>
          <w:sz w:val="28"/>
          <w:szCs w:val="28"/>
        </w:rPr>
      </w:pPr>
      <w:r>
        <w:rPr>
          <w:rFonts w:cstheme="minorHAnsi"/>
          <w:sz w:val="28"/>
          <w:szCs w:val="28"/>
        </w:rPr>
        <w:t>H8N 0H4</w:t>
      </w:r>
    </w:p>
    <w:p w:rsidR="00E65FD6" w:rsidRPr="001F4F3D" w:rsidRDefault="00000000" w:rsidP="00E65FD6">
      <w:pPr>
        <w:spacing w:after="0" w:line="360" w:lineRule="auto"/>
        <w:jc w:val="right"/>
        <w:rPr>
          <w:rFonts w:cstheme="minorHAnsi"/>
          <w:sz w:val="28"/>
          <w:szCs w:val="28"/>
        </w:rPr>
      </w:pPr>
      <w:hyperlink r:id="rId5" w:history="1">
        <w:r w:rsidR="00E65FD6" w:rsidRPr="001F4F3D">
          <w:rPr>
            <w:rStyle w:val="Hyperlink"/>
            <w:rFonts w:cstheme="minorHAnsi"/>
            <w:sz w:val="28"/>
            <w:szCs w:val="28"/>
          </w:rPr>
          <w:t>otarabanovskaa@gmail.com</w:t>
        </w:r>
      </w:hyperlink>
    </w:p>
    <w:p w:rsidR="00E65FD6" w:rsidRPr="001F4F3D" w:rsidRDefault="00E65FD6" w:rsidP="00E65FD6">
      <w:pPr>
        <w:pBdr>
          <w:bottom w:val="single" w:sz="12" w:space="1" w:color="auto"/>
        </w:pBdr>
        <w:spacing w:after="0" w:line="360" w:lineRule="auto"/>
        <w:jc w:val="right"/>
        <w:rPr>
          <w:rFonts w:cstheme="minorHAnsi"/>
          <w:sz w:val="28"/>
          <w:szCs w:val="28"/>
        </w:rPr>
      </w:pPr>
      <w:r w:rsidRPr="001F4F3D">
        <w:rPr>
          <w:rFonts w:cstheme="minorHAnsi"/>
          <w:sz w:val="28"/>
          <w:szCs w:val="28"/>
        </w:rPr>
        <w:t>+1(204) 869-7475</w:t>
      </w:r>
    </w:p>
    <w:p w:rsidR="00E65FD6" w:rsidRPr="001F4F3D" w:rsidRDefault="00E65FD6" w:rsidP="00E65FD6">
      <w:pPr>
        <w:spacing w:after="0" w:line="360" w:lineRule="auto"/>
        <w:jc w:val="both"/>
        <w:rPr>
          <w:rFonts w:cstheme="minorHAnsi"/>
          <w:sz w:val="28"/>
          <w:szCs w:val="28"/>
        </w:rPr>
      </w:pPr>
    </w:p>
    <w:p w:rsidR="007C6E9D" w:rsidRPr="001F4F3D" w:rsidRDefault="007C6E9D" w:rsidP="007C6E9D">
      <w:pPr>
        <w:spacing w:before="180" w:after="0" w:line="380" w:lineRule="atLeast"/>
        <w:ind w:left="225" w:right="200"/>
        <w:rPr>
          <w:rFonts w:eastAsia="Hind Medium" w:cstheme="minorHAnsi"/>
          <w:b/>
          <w:caps/>
          <w:sz w:val="24"/>
          <w:szCs w:val="24"/>
        </w:rPr>
      </w:pPr>
      <w:r w:rsidRPr="001F4F3D">
        <w:rPr>
          <w:rFonts w:eastAsia="Hind Medium" w:cstheme="minorHAnsi"/>
          <w:b/>
          <w:caps/>
          <w:sz w:val="24"/>
          <w:szCs w:val="24"/>
        </w:rPr>
        <w:t>Summary</w:t>
      </w:r>
    </w:p>
    <w:p w:rsidR="001F4F3D" w:rsidRPr="001F4F3D" w:rsidRDefault="007C6E9D" w:rsidP="001F4F3D">
      <w:pPr>
        <w:spacing w:after="0" w:line="320" w:lineRule="atLeast"/>
        <w:ind w:left="225" w:right="200"/>
        <w:jc w:val="both"/>
        <w:rPr>
          <w:rFonts w:eastAsia="Alegreya Sans Light" w:cstheme="minorHAnsi"/>
          <w:sz w:val="24"/>
          <w:szCs w:val="24"/>
        </w:rPr>
      </w:pPr>
      <w:r w:rsidRPr="001F4F3D">
        <w:rPr>
          <w:rFonts w:eastAsia="Alegreya Sans Light" w:cstheme="minorHAnsi"/>
          <w:sz w:val="24"/>
          <w:szCs w:val="24"/>
        </w:rPr>
        <w:t>Certified university-level educator with</w:t>
      </w:r>
      <w:r w:rsidR="00D10F3C">
        <w:rPr>
          <w:rFonts w:eastAsia="Alegreya Sans Light" w:cstheme="minorHAnsi"/>
          <w:sz w:val="24"/>
          <w:szCs w:val="24"/>
        </w:rPr>
        <w:t xml:space="preserve"> a</w:t>
      </w:r>
      <w:r w:rsidRPr="001F4F3D">
        <w:rPr>
          <w:rFonts w:eastAsia="Alegreya Sans Light" w:cstheme="minorHAnsi"/>
          <w:sz w:val="24"/>
          <w:szCs w:val="24"/>
        </w:rPr>
        <w:t xml:space="preserve"> solid background and advanced </w:t>
      </w:r>
      <w:r w:rsidR="00B000E9">
        <w:rPr>
          <w:rFonts w:eastAsia="Alegreya Sans Light" w:cstheme="minorHAnsi"/>
          <w:sz w:val="24"/>
          <w:szCs w:val="24"/>
        </w:rPr>
        <w:t>knowledge of ESL teaching and 20</w:t>
      </w:r>
      <w:r w:rsidRPr="001F4F3D">
        <w:rPr>
          <w:rFonts w:eastAsia="Alegreya Sans Light" w:cstheme="minorHAnsi"/>
          <w:sz w:val="24"/>
          <w:szCs w:val="24"/>
        </w:rPr>
        <w:t xml:space="preserve"> years of related experience. Teach topics through in-depth lectures, discussions and special projects. Smoothly diversify and adapt instruction to serve needs of diverse student groups. Skilled ESL teacher with extensive experience in developing curriculum for English language teaching.</w:t>
      </w:r>
      <w:r w:rsidR="001F4F3D" w:rsidRPr="001F4F3D">
        <w:rPr>
          <w:rFonts w:eastAsia="Alegreya Sans Light" w:cstheme="minorHAnsi"/>
          <w:sz w:val="24"/>
          <w:szCs w:val="24"/>
        </w:rPr>
        <w:t xml:space="preserve"> Exceptional background in designing meaningful and effective coursework that engages students and expedites learning.</w:t>
      </w:r>
    </w:p>
    <w:p w:rsidR="007C6E9D" w:rsidRPr="001F4F3D" w:rsidRDefault="007C6E9D" w:rsidP="007C6E9D">
      <w:pPr>
        <w:spacing w:after="0" w:line="320" w:lineRule="atLeast"/>
        <w:ind w:left="225" w:right="200"/>
        <w:jc w:val="both"/>
        <w:rPr>
          <w:rFonts w:eastAsia="Alegreya Sans Light" w:cstheme="minorHAnsi"/>
          <w:sz w:val="24"/>
          <w:szCs w:val="24"/>
        </w:rPr>
      </w:pPr>
    </w:p>
    <w:p w:rsidR="007C6E9D" w:rsidRPr="001F4F3D" w:rsidRDefault="007C6E9D" w:rsidP="007C6E9D">
      <w:pPr>
        <w:spacing w:before="180" w:after="0" w:line="380" w:lineRule="atLeast"/>
        <w:ind w:left="225" w:right="200"/>
        <w:rPr>
          <w:rFonts w:eastAsia="Hind Medium" w:cstheme="minorHAnsi"/>
          <w:b/>
          <w:caps/>
          <w:sz w:val="24"/>
          <w:szCs w:val="24"/>
        </w:rPr>
      </w:pPr>
      <w:r w:rsidRPr="001F4F3D">
        <w:rPr>
          <w:rFonts w:eastAsia="Hind Medium" w:cstheme="minorHAnsi"/>
          <w:b/>
          <w:caps/>
          <w:sz w:val="24"/>
          <w:szCs w:val="24"/>
        </w:rPr>
        <w:t>Skills</w:t>
      </w:r>
    </w:p>
    <w:tbl>
      <w:tblPr>
        <w:tblStyle w:val="divdocumenttable"/>
        <w:tblW w:w="0" w:type="auto"/>
        <w:tblInd w:w="95" w:type="dxa"/>
        <w:tblLayout w:type="fixed"/>
        <w:tblCellMar>
          <w:left w:w="0" w:type="dxa"/>
          <w:right w:w="0" w:type="dxa"/>
        </w:tblCellMar>
        <w:tblLook w:val="05E0" w:firstRow="1" w:lastRow="1" w:firstColumn="1" w:lastColumn="1" w:noHBand="0" w:noVBand="1"/>
      </w:tblPr>
      <w:tblGrid>
        <w:gridCol w:w="4030"/>
        <w:gridCol w:w="3900"/>
      </w:tblGrid>
      <w:tr w:rsidR="007C6E9D" w:rsidRPr="001F4F3D" w:rsidTr="004F516C">
        <w:tc>
          <w:tcPr>
            <w:tcW w:w="4030" w:type="dxa"/>
            <w:tcMar>
              <w:top w:w="5" w:type="dxa"/>
              <w:left w:w="5" w:type="dxa"/>
              <w:bottom w:w="5" w:type="dxa"/>
              <w:right w:w="5" w:type="dxa"/>
            </w:tcMar>
            <w:hideMark/>
          </w:tcPr>
          <w:p w:rsidR="00575059" w:rsidRPr="001F4F3D" w:rsidRDefault="00575059" w:rsidP="00575059">
            <w:pPr>
              <w:numPr>
                <w:ilvl w:val="0"/>
                <w:numId w:val="1"/>
              </w:numPr>
              <w:spacing w:line="320" w:lineRule="atLeast"/>
              <w:ind w:left="640" w:hanging="261"/>
              <w:rPr>
                <w:rFonts w:asciiTheme="minorHAnsi" w:eastAsia="Alegreya Sans Light" w:hAnsiTheme="minorHAnsi" w:cstheme="minorHAnsi"/>
                <w:sz w:val="24"/>
                <w:szCs w:val="24"/>
              </w:rPr>
            </w:pPr>
            <w:r>
              <w:rPr>
                <w:rFonts w:asciiTheme="minorHAnsi" w:eastAsia="Alegreya Sans Light" w:hAnsiTheme="minorHAnsi" w:cstheme="minorHAnsi"/>
                <w:sz w:val="24"/>
                <w:szCs w:val="24"/>
              </w:rPr>
              <w:t>17</w:t>
            </w:r>
            <w:r w:rsidRPr="001F4F3D">
              <w:rPr>
                <w:rFonts w:asciiTheme="minorHAnsi" w:eastAsia="Alegreya Sans Light" w:hAnsiTheme="minorHAnsi" w:cstheme="minorHAnsi"/>
                <w:sz w:val="24"/>
                <w:szCs w:val="24"/>
              </w:rPr>
              <w:t xml:space="preserve"> years of teaching ESL at university</w:t>
            </w:r>
          </w:p>
          <w:p w:rsidR="007C6E9D" w:rsidRPr="001F4F3D" w:rsidRDefault="00AC34AF" w:rsidP="007C6E9D">
            <w:pPr>
              <w:numPr>
                <w:ilvl w:val="0"/>
                <w:numId w:val="1"/>
              </w:numPr>
              <w:spacing w:line="320" w:lineRule="atLeast"/>
              <w:ind w:left="640" w:hanging="261"/>
              <w:rPr>
                <w:rFonts w:asciiTheme="minorHAnsi" w:eastAsia="Alegreya Sans Light" w:hAnsiTheme="minorHAnsi" w:cstheme="minorHAnsi"/>
                <w:sz w:val="24"/>
                <w:szCs w:val="24"/>
              </w:rPr>
            </w:pPr>
            <w:r>
              <w:rPr>
                <w:rFonts w:asciiTheme="minorHAnsi" w:eastAsia="Alegreya Sans Light" w:hAnsiTheme="minorHAnsi" w:cstheme="minorHAnsi"/>
                <w:sz w:val="24"/>
                <w:szCs w:val="24"/>
              </w:rPr>
              <w:t>Teaching experience in ESL academic writing, language teaching methodology and grammar</w:t>
            </w:r>
          </w:p>
          <w:p w:rsidR="00575059" w:rsidRPr="001F4F3D" w:rsidRDefault="00575059" w:rsidP="00575059">
            <w:pPr>
              <w:numPr>
                <w:ilvl w:val="0"/>
                <w:numId w:val="1"/>
              </w:numPr>
              <w:spacing w:line="320" w:lineRule="atLeast"/>
              <w:ind w:left="640" w:hanging="261"/>
              <w:rPr>
                <w:rFonts w:asciiTheme="minorHAnsi" w:eastAsia="Alegreya Sans Light" w:hAnsiTheme="minorHAnsi" w:cstheme="minorHAnsi"/>
                <w:sz w:val="24"/>
                <w:szCs w:val="24"/>
              </w:rPr>
            </w:pPr>
            <w:r w:rsidRPr="001F4F3D">
              <w:rPr>
                <w:rFonts w:asciiTheme="minorHAnsi" w:eastAsia="Alegreya Sans Light" w:hAnsiTheme="minorHAnsi" w:cstheme="minorHAnsi"/>
                <w:sz w:val="24"/>
                <w:szCs w:val="24"/>
              </w:rPr>
              <w:t>Test preparation</w:t>
            </w:r>
            <w:r w:rsidR="00B000E9">
              <w:rPr>
                <w:rFonts w:asciiTheme="minorHAnsi" w:eastAsia="Alegreya Sans Light" w:hAnsiTheme="minorHAnsi" w:cstheme="minorHAnsi"/>
                <w:sz w:val="24"/>
                <w:szCs w:val="24"/>
              </w:rPr>
              <w:t xml:space="preserve"> including  teaching IELTS courses</w:t>
            </w:r>
          </w:p>
          <w:p w:rsidR="007C6E9D" w:rsidRPr="001F4F3D" w:rsidRDefault="00575059" w:rsidP="007C6E9D">
            <w:pPr>
              <w:numPr>
                <w:ilvl w:val="0"/>
                <w:numId w:val="1"/>
              </w:numPr>
              <w:spacing w:line="320" w:lineRule="atLeast"/>
              <w:ind w:left="640" w:hanging="261"/>
              <w:rPr>
                <w:rFonts w:asciiTheme="minorHAnsi" w:eastAsia="Alegreya Sans Light" w:hAnsiTheme="minorHAnsi" w:cstheme="minorHAnsi"/>
                <w:sz w:val="24"/>
                <w:szCs w:val="24"/>
              </w:rPr>
            </w:pPr>
            <w:r w:rsidRPr="001F4F3D">
              <w:rPr>
                <w:rFonts w:asciiTheme="minorHAnsi" w:eastAsia="Alegreya Sans Light" w:hAnsiTheme="minorHAnsi" w:cstheme="minorHAnsi"/>
                <w:sz w:val="24"/>
                <w:szCs w:val="24"/>
              </w:rPr>
              <w:t>Curriculum</w:t>
            </w:r>
            <w:r w:rsidR="00AC34AF">
              <w:rPr>
                <w:rFonts w:asciiTheme="minorHAnsi" w:eastAsia="Alegreya Sans Light" w:hAnsiTheme="minorHAnsi" w:cstheme="minorHAnsi"/>
                <w:sz w:val="24"/>
                <w:szCs w:val="24"/>
              </w:rPr>
              <w:t xml:space="preserve"> and exam materials </w:t>
            </w:r>
            <w:r w:rsidRPr="001F4F3D">
              <w:rPr>
                <w:rFonts w:asciiTheme="minorHAnsi" w:eastAsia="Alegreya Sans Light" w:hAnsiTheme="minorHAnsi" w:cstheme="minorHAnsi"/>
                <w:sz w:val="24"/>
                <w:szCs w:val="24"/>
              </w:rPr>
              <w:t xml:space="preserve"> development</w:t>
            </w:r>
            <w:r w:rsidR="00AC34AF">
              <w:rPr>
                <w:rFonts w:asciiTheme="minorHAnsi" w:eastAsia="Alegreya Sans Light" w:hAnsiTheme="minorHAnsi" w:cstheme="minorHAnsi"/>
                <w:sz w:val="24"/>
                <w:szCs w:val="24"/>
              </w:rPr>
              <w:t>,</w:t>
            </w:r>
            <w:r>
              <w:rPr>
                <w:rFonts w:asciiTheme="minorHAnsi" w:eastAsia="Alegreya Sans Light" w:hAnsiTheme="minorHAnsi" w:cstheme="minorHAnsi"/>
                <w:sz w:val="24"/>
                <w:szCs w:val="24"/>
              </w:rPr>
              <w:t xml:space="preserve"> lesson planning</w:t>
            </w:r>
            <w:r w:rsidR="00AC34AF">
              <w:rPr>
                <w:rFonts w:asciiTheme="minorHAnsi" w:eastAsia="Alegreya Sans Light" w:hAnsiTheme="minorHAnsi" w:cstheme="minorHAnsi"/>
                <w:sz w:val="24"/>
                <w:szCs w:val="24"/>
              </w:rPr>
              <w:t xml:space="preserve">, experience in course coordination </w:t>
            </w:r>
          </w:p>
          <w:p w:rsidR="007C6E9D" w:rsidRDefault="00AC34AF" w:rsidP="007C6E9D">
            <w:pPr>
              <w:numPr>
                <w:ilvl w:val="0"/>
                <w:numId w:val="1"/>
              </w:numPr>
              <w:spacing w:line="320" w:lineRule="atLeast"/>
              <w:ind w:left="640" w:hanging="261"/>
              <w:rPr>
                <w:rFonts w:asciiTheme="minorHAnsi" w:eastAsia="Alegreya Sans Light" w:hAnsiTheme="minorHAnsi" w:cstheme="minorHAnsi"/>
                <w:sz w:val="24"/>
                <w:szCs w:val="24"/>
              </w:rPr>
            </w:pPr>
            <w:r>
              <w:rPr>
                <w:rFonts w:asciiTheme="minorHAnsi" w:eastAsia="Alegreya Sans Light" w:hAnsiTheme="minorHAnsi" w:cstheme="minorHAnsi"/>
                <w:sz w:val="24"/>
                <w:szCs w:val="24"/>
              </w:rPr>
              <w:t>Experience in remote teaching (Google Classroom, Google Meet, Zoom, MS Teams platforms)</w:t>
            </w:r>
          </w:p>
          <w:p w:rsidR="006F14F5" w:rsidRPr="001F4F3D" w:rsidRDefault="006F14F5" w:rsidP="00AC34AF">
            <w:pPr>
              <w:spacing w:line="320" w:lineRule="atLeast"/>
              <w:ind w:left="640"/>
              <w:rPr>
                <w:rFonts w:asciiTheme="minorHAnsi" w:eastAsia="Alegreya Sans Light" w:hAnsiTheme="minorHAnsi" w:cstheme="minorHAnsi"/>
                <w:sz w:val="24"/>
                <w:szCs w:val="24"/>
              </w:rPr>
            </w:pPr>
          </w:p>
          <w:p w:rsidR="007C6E9D" w:rsidRDefault="007C6E9D" w:rsidP="006F14F5">
            <w:pPr>
              <w:spacing w:line="320" w:lineRule="atLeast"/>
              <w:ind w:left="640"/>
              <w:rPr>
                <w:rFonts w:asciiTheme="minorHAnsi" w:eastAsia="Alegreya Sans Light" w:hAnsiTheme="minorHAnsi" w:cstheme="minorHAnsi"/>
                <w:sz w:val="24"/>
                <w:szCs w:val="24"/>
              </w:rPr>
            </w:pPr>
          </w:p>
          <w:p w:rsidR="00AC34AF" w:rsidRDefault="00AC34AF" w:rsidP="006F14F5">
            <w:pPr>
              <w:spacing w:line="320" w:lineRule="atLeast"/>
              <w:ind w:left="640"/>
              <w:rPr>
                <w:rFonts w:asciiTheme="minorHAnsi" w:eastAsia="Alegreya Sans Light" w:hAnsiTheme="minorHAnsi" w:cstheme="minorHAnsi"/>
                <w:sz w:val="24"/>
                <w:szCs w:val="24"/>
              </w:rPr>
            </w:pPr>
          </w:p>
          <w:p w:rsidR="00AC34AF" w:rsidRDefault="00AC34AF" w:rsidP="006F14F5">
            <w:pPr>
              <w:spacing w:line="320" w:lineRule="atLeast"/>
              <w:ind w:left="640"/>
              <w:rPr>
                <w:rFonts w:asciiTheme="minorHAnsi" w:eastAsia="Alegreya Sans Light" w:hAnsiTheme="minorHAnsi" w:cstheme="minorHAnsi"/>
                <w:sz w:val="24"/>
                <w:szCs w:val="24"/>
              </w:rPr>
            </w:pPr>
          </w:p>
          <w:p w:rsidR="004F516C" w:rsidRDefault="004F516C" w:rsidP="006F14F5">
            <w:pPr>
              <w:spacing w:line="320" w:lineRule="atLeast"/>
              <w:ind w:left="640"/>
              <w:rPr>
                <w:rFonts w:asciiTheme="minorHAnsi" w:eastAsia="Alegreya Sans Light" w:hAnsiTheme="minorHAnsi" w:cstheme="minorHAnsi"/>
                <w:sz w:val="24"/>
                <w:szCs w:val="24"/>
              </w:rPr>
            </w:pPr>
          </w:p>
          <w:p w:rsidR="00E6288C" w:rsidRPr="00E6288C" w:rsidRDefault="00E6288C" w:rsidP="00E6288C">
            <w:pPr>
              <w:spacing w:line="320" w:lineRule="atLeast"/>
              <w:rPr>
                <w:rFonts w:asciiTheme="minorHAnsi" w:eastAsia="Alegreya Sans Light" w:hAnsiTheme="minorHAnsi" w:cstheme="minorHAnsi"/>
                <w:sz w:val="24"/>
                <w:szCs w:val="24"/>
              </w:rPr>
            </w:pPr>
          </w:p>
          <w:p w:rsidR="00AC34AF" w:rsidRPr="006F14F5" w:rsidRDefault="00AC34AF" w:rsidP="006F14F5">
            <w:pPr>
              <w:spacing w:line="320" w:lineRule="atLeast"/>
              <w:ind w:left="640"/>
              <w:rPr>
                <w:rFonts w:asciiTheme="minorHAnsi" w:eastAsia="Alegreya Sans Light" w:hAnsiTheme="minorHAnsi" w:cstheme="minorHAnsi"/>
                <w:sz w:val="24"/>
                <w:szCs w:val="24"/>
              </w:rPr>
            </w:pPr>
          </w:p>
        </w:tc>
        <w:tc>
          <w:tcPr>
            <w:tcW w:w="3900" w:type="dxa"/>
            <w:tcBorders>
              <w:top w:val="nil"/>
              <w:left w:val="single" w:sz="8" w:space="0" w:color="FEFDFD"/>
              <w:bottom w:val="nil"/>
              <w:right w:val="nil"/>
            </w:tcBorders>
            <w:tcMar>
              <w:top w:w="5" w:type="dxa"/>
              <w:left w:w="10" w:type="dxa"/>
              <w:bottom w:w="5" w:type="dxa"/>
              <w:right w:w="5" w:type="dxa"/>
            </w:tcMar>
            <w:hideMark/>
          </w:tcPr>
          <w:p w:rsidR="00575059" w:rsidRPr="001F4F3D" w:rsidRDefault="00575059"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lastRenderedPageBreak/>
              <w:t>Excellent communicational skills, both oral and written</w:t>
            </w:r>
          </w:p>
          <w:p w:rsidR="007C6E9D" w:rsidRPr="001F4F3D" w:rsidRDefault="00575059"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t>Planning skills and decision-making abilities</w:t>
            </w:r>
          </w:p>
          <w:p w:rsidR="007C6E9D" w:rsidRPr="001F4F3D" w:rsidRDefault="00575059"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t>Ability to foster effective working relationships</w:t>
            </w:r>
          </w:p>
          <w:p w:rsidR="007C6E9D" w:rsidRPr="001F4F3D" w:rsidRDefault="006F14F5"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t>Ability to take initiative and work both independently and in a team environment</w:t>
            </w:r>
          </w:p>
          <w:p w:rsidR="007C6E9D" w:rsidRPr="001F4F3D" w:rsidRDefault="009D6E84"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t>Patient</w:t>
            </w:r>
            <w:r w:rsidR="007C6E9D" w:rsidRPr="001F4F3D">
              <w:rPr>
                <w:rFonts w:asciiTheme="minorHAnsi" w:eastAsia="Alegreya Sans Light" w:hAnsiTheme="minorHAnsi" w:cstheme="minorHAnsi"/>
                <w:sz w:val="24"/>
                <w:szCs w:val="24"/>
              </w:rPr>
              <w:t xml:space="preserve"> and encouraging</w:t>
            </w:r>
          </w:p>
          <w:p w:rsidR="00AC34AF" w:rsidRDefault="00AC34AF"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t>Excellent organizational skills and attention to detail</w:t>
            </w:r>
          </w:p>
          <w:p w:rsidR="009227C5" w:rsidRDefault="009227C5" w:rsidP="00AC34AF">
            <w:pPr>
              <w:numPr>
                <w:ilvl w:val="0"/>
                <w:numId w:val="2"/>
              </w:numPr>
              <w:spacing w:line="320" w:lineRule="atLeast"/>
              <w:rPr>
                <w:rFonts w:asciiTheme="minorHAnsi" w:eastAsia="Alegreya Sans Light" w:hAnsiTheme="minorHAnsi" w:cstheme="minorHAnsi"/>
                <w:sz w:val="24"/>
                <w:szCs w:val="24"/>
              </w:rPr>
            </w:pPr>
            <w:r>
              <w:rPr>
                <w:rFonts w:asciiTheme="minorHAnsi" w:eastAsia="Alegreya Sans Light" w:hAnsiTheme="minorHAnsi" w:cstheme="minorHAnsi"/>
                <w:sz w:val="24"/>
                <w:szCs w:val="24"/>
              </w:rPr>
              <w:t>Experience in teaching diverse, multicultural contemporary Canadian society</w:t>
            </w:r>
          </w:p>
          <w:p w:rsidR="00F40E39" w:rsidRPr="001F4F3D" w:rsidRDefault="00F40E39" w:rsidP="006F14F5">
            <w:pPr>
              <w:spacing w:line="320" w:lineRule="atLeast"/>
              <w:ind w:left="640"/>
              <w:rPr>
                <w:rFonts w:asciiTheme="minorHAnsi" w:eastAsia="Alegreya Sans Light" w:hAnsiTheme="minorHAnsi" w:cstheme="minorHAnsi"/>
                <w:sz w:val="24"/>
                <w:szCs w:val="24"/>
              </w:rPr>
            </w:pPr>
          </w:p>
        </w:tc>
      </w:tr>
    </w:tbl>
    <w:p w:rsidR="00680EF0" w:rsidRDefault="00BF06D6" w:rsidP="00E31860">
      <w:pPr>
        <w:pStyle w:val="divdocumentsinglecolumn"/>
        <w:ind w:left="225" w:right="200"/>
        <w:rPr>
          <w:rStyle w:val="spanjobtitle"/>
          <w:rFonts w:asciiTheme="minorHAnsi" w:hAnsiTheme="minorHAnsi" w:cstheme="minorHAnsi"/>
          <w:b/>
        </w:rPr>
      </w:pPr>
      <w:r>
        <w:rPr>
          <w:rStyle w:val="spanjobtitle"/>
          <w:rFonts w:asciiTheme="minorHAnsi" w:hAnsiTheme="minorHAnsi" w:cstheme="minorHAnsi"/>
          <w:b/>
        </w:rPr>
        <w:t>ESL Teacher</w:t>
      </w:r>
    </w:p>
    <w:p w:rsidR="00593A45" w:rsidRPr="00BF06D6" w:rsidRDefault="00BF06D6" w:rsidP="00E31860">
      <w:pPr>
        <w:pStyle w:val="divdocumentsinglecolumn"/>
        <w:ind w:left="225" w:right="200"/>
        <w:rPr>
          <w:rStyle w:val="spanjobtitle"/>
          <w:rFonts w:asciiTheme="minorHAnsi" w:hAnsiTheme="minorHAnsi" w:cstheme="minorHAnsi"/>
        </w:rPr>
      </w:pPr>
      <w:r>
        <w:rPr>
          <w:rStyle w:val="spanjobtitle"/>
          <w:rFonts w:asciiTheme="minorHAnsi" w:hAnsiTheme="minorHAnsi" w:cstheme="minorHAnsi"/>
        </w:rPr>
        <w:t>Montreal, Quebec</w:t>
      </w:r>
    </w:p>
    <w:p w:rsidR="00593A45" w:rsidRDefault="00BF06D6" w:rsidP="00E31860">
      <w:pPr>
        <w:pStyle w:val="divdocumentsinglecolumn"/>
        <w:ind w:left="225" w:right="200"/>
        <w:rPr>
          <w:rStyle w:val="spanjobtitle"/>
          <w:rFonts w:asciiTheme="minorHAnsi" w:hAnsiTheme="minorHAnsi" w:cstheme="minorHAnsi"/>
        </w:rPr>
      </w:pPr>
      <w:r>
        <w:rPr>
          <w:rStyle w:val="spanjobtitle"/>
          <w:rFonts w:asciiTheme="minorHAnsi" w:hAnsiTheme="minorHAnsi" w:cstheme="minorHAnsi"/>
        </w:rPr>
        <w:t>Concordia University</w:t>
      </w:r>
    </w:p>
    <w:p w:rsidR="00593A45" w:rsidRPr="009D6E84" w:rsidRDefault="00B000E9" w:rsidP="00593A45">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Teaching</w:t>
      </w:r>
      <w:r w:rsidR="00BF06D6">
        <w:rPr>
          <w:rStyle w:val="span"/>
          <w:rFonts w:asciiTheme="minorHAnsi" w:eastAsia="Alegreya Sans Light" w:hAnsiTheme="minorHAnsi" w:cstheme="minorHAnsi"/>
        </w:rPr>
        <w:t xml:space="preserve"> ESL to</w:t>
      </w:r>
      <w:r>
        <w:rPr>
          <w:rStyle w:val="span"/>
          <w:rFonts w:asciiTheme="minorHAnsi" w:eastAsia="Alegreya Sans Light" w:hAnsiTheme="minorHAnsi" w:cstheme="minorHAnsi"/>
        </w:rPr>
        <w:t xml:space="preserve"> </w:t>
      </w:r>
      <w:r w:rsidR="00BF06D6">
        <w:rPr>
          <w:rStyle w:val="span"/>
          <w:rFonts w:asciiTheme="minorHAnsi" w:eastAsia="Alegreya Sans Light" w:hAnsiTheme="minorHAnsi" w:cstheme="minorHAnsi"/>
        </w:rPr>
        <w:t>non-native-speaking students</w:t>
      </w:r>
      <w:r>
        <w:rPr>
          <w:rStyle w:val="span"/>
          <w:rFonts w:asciiTheme="minorHAnsi" w:eastAsia="Alegreya Sans Light" w:hAnsiTheme="minorHAnsi" w:cstheme="minorHAnsi"/>
        </w:rPr>
        <w:t>;</w:t>
      </w:r>
    </w:p>
    <w:p w:rsidR="00593A45" w:rsidRDefault="00146BF2" w:rsidP="00593A45">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Developing</w:t>
      </w:r>
      <w:r w:rsidR="00B000E9">
        <w:rPr>
          <w:rStyle w:val="span"/>
          <w:rFonts w:asciiTheme="minorHAnsi" w:eastAsia="Alegreya Sans Light" w:hAnsiTheme="minorHAnsi" w:cstheme="minorHAnsi"/>
        </w:rPr>
        <w:t xml:space="preserve"> </w:t>
      </w:r>
      <w:r w:rsidR="00BF06D6">
        <w:rPr>
          <w:rStyle w:val="span"/>
          <w:rFonts w:asciiTheme="minorHAnsi" w:eastAsia="Alegreya Sans Light" w:hAnsiTheme="minorHAnsi" w:cstheme="minorHAnsi"/>
        </w:rPr>
        <w:t>the language skills necessary for academic work through the integrated program of grammar, vocabulary, reading and writing</w:t>
      </w:r>
      <w:r w:rsidR="003F58A6">
        <w:rPr>
          <w:rStyle w:val="span"/>
          <w:rFonts w:asciiTheme="minorHAnsi" w:eastAsia="Alegreya Sans Light" w:hAnsiTheme="minorHAnsi" w:cstheme="minorHAnsi"/>
        </w:rPr>
        <w:t>;</w:t>
      </w:r>
    </w:p>
    <w:p w:rsidR="00B000E9" w:rsidRDefault="00B000E9" w:rsidP="00593A45">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Managing the class, preparing the lessons to be delivered to the students</w:t>
      </w:r>
      <w:r w:rsidR="003F58A6">
        <w:rPr>
          <w:rStyle w:val="span"/>
          <w:rFonts w:asciiTheme="minorHAnsi" w:eastAsia="Alegreya Sans Light" w:hAnsiTheme="minorHAnsi" w:cstheme="minorHAnsi"/>
        </w:rPr>
        <w:t>;</w:t>
      </w:r>
    </w:p>
    <w:p w:rsidR="00B000E9" w:rsidRDefault="00B000E9" w:rsidP="00593A45">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Preparing and setting tests, examination papers, and exercises</w:t>
      </w:r>
      <w:r w:rsidR="003F58A6">
        <w:rPr>
          <w:rStyle w:val="span"/>
          <w:rFonts w:asciiTheme="minorHAnsi" w:eastAsia="Alegreya Sans Light" w:hAnsiTheme="minorHAnsi" w:cstheme="minorHAnsi"/>
        </w:rPr>
        <w:t>;</w:t>
      </w:r>
    </w:p>
    <w:p w:rsidR="00B000E9" w:rsidRDefault="00B000E9" w:rsidP="00593A45">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Making and providing appropriate feedback to the students</w:t>
      </w:r>
    </w:p>
    <w:p w:rsidR="00B000E9" w:rsidRDefault="00B000E9" w:rsidP="003F58A6">
      <w:pPr>
        <w:pStyle w:val="ulli"/>
        <w:spacing w:line="320" w:lineRule="atLeast"/>
        <w:ind w:left="865" w:right="200"/>
        <w:rPr>
          <w:rStyle w:val="span"/>
          <w:rFonts w:asciiTheme="minorHAnsi" w:eastAsia="Alegreya Sans Light" w:hAnsiTheme="minorHAnsi" w:cstheme="minorHAnsi"/>
        </w:rPr>
      </w:pPr>
    </w:p>
    <w:p w:rsidR="00B000E9" w:rsidRDefault="00B000E9" w:rsidP="00E31860">
      <w:pPr>
        <w:pStyle w:val="divdocumentsinglecolumn"/>
        <w:ind w:left="225" w:right="200"/>
        <w:rPr>
          <w:rStyle w:val="spanjobtitle"/>
          <w:rFonts w:asciiTheme="minorHAnsi" w:hAnsiTheme="minorHAnsi" w:cstheme="minorHAnsi"/>
          <w:b/>
        </w:rPr>
      </w:pPr>
    </w:p>
    <w:p w:rsidR="004F516C" w:rsidRDefault="004F516C" w:rsidP="004F516C">
      <w:pPr>
        <w:pStyle w:val="divdocumentsinglecolumn"/>
        <w:ind w:left="225" w:right="200"/>
        <w:rPr>
          <w:rStyle w:val="spanjobtitle"/>
          <w:rFonts w:asciiTheme="minorHAnsi" w:hAnsiTheme="minorHAnsi" w:cstheme="minorHAnsi"/>
          <w:b/>
        </w:rPr>
      </w:pPr>
      <w:r>
        <w:rPr>
          <w:rStyle w:val="spanjobtitle"/>
          <w:rFonts w:asciiTheme="minorHAnsi" w:hAnsiTheme="minorHAnsi" w:cstheme="minorHAnsi"/>
          <w:b/>
        </w:rPr>
        <w:t>IELTS Teacher</w:t>
      </w:r>
    </w:p>
    <w:p w:rsidR="004F516C" w:rsidRDefault="004F516C" w:rsidP="004F516C">
      <w:pPr>
        <w:pStyle w:val="divdocumentsinglecolumn"/>
        <w:ind w:left="225" w:right="200"/>
        <w:rPr>
          <w:rStyle w:val="spanjobtitle"/>
          <w:rFonts w:asciiTheme="minorHAnsi" w:hAnsiTheme="minorHAnsi" w:cstheme="minorHAnsi"/>
        </w:rPr>
      </w:pPr>
      <w:r>
        <w:rPr>
          <w:rStyle w:val="spanjobtitle"/>
          <w:rFonts w:asciiTheme="minorHAnsi" w:hAnsiTheme="minorHAnsi" w:cstheme="minorHAnsi"/>
        </w:rPr>
        <w:t>Ottawa, Ontario</w:t>
      </w:r>
    </w:p>
    <w:p w:rsidR="004F516C" w:rsidRDefault="004F516C" w:rsidP="004F516C">
      <w:pPr>
        <w:pStyle w:val="divdocumentsinglecolumn"/>
        <w:ind w:left="225" w:right="200"/>
        <w:rPr>
          <w:rStyle w:val="spanjobtitle"/>
          <w:rFonts w:asciiTheme="minorHAnsi" w:hAnsiTheme="minorHAnsi" w:cstheme="minorHAnsi"/>
        </w:rPr>
      </w:pPr>
      <w:r>
        <w:rPr>
          <w:rStyle w:val="spanjobtitle"/>
          <w:rFonts w:asciiTheme="minorHAnsi" w:hAnsiTheme="minorHAnsi" w:cstheme="minorHAnsi"/>
        </w:rPr>
        <w:t>Ottawa Catholic School Board (St. Patrick Adults School)/ October 2021 to July 2022</w:t>
      </w:r>
    </w:p>
    <w:p w:rsidR="004F516C" w:rsidRPr="009D6E84" w:rsidRDefault="004F516C" w:rsidP="004F516C">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Teaching IELTS preparation course including spoken English to the students;</w:t>
      </w:r>
    </w:p>
    <w:p w:rsidR="004F516C" w:rsidRPr="003F58A6" w:rsidRDefault="004F516C" w:rsidP="003F58A6">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Developing teaching plans for the IELTS teaching program</w:t>
      </w:r>
      <w:r w:rsidR="003F58A6">
        <w:rPr>
          <w:rStyle w:val="span"/>
          <w:rFonts w:asciiTheme="minorHAnsi" w:eastAsia="Alegreya Sans Light" w:hAnsiTheme="minorHAnsi" w:cstheme="minorHAnsi"/>
        </w:rPr>
        <w:t>;</w:t>
      </w:r>
    </w:p>
    <w:p w:rsidR="004F516C" w:rsidRDefault="004F516C" w:rsidP="004F516C">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Basic administration, such as keeping student registers and attending reports</w:t>
      </w:r>
    </w:p>
    <w:p w:rsidR="004F516C" w:rsidRDefault="004F516C" w:rsidP="004F516C">
      <w:pPr>
        <w:pStyle w:val="divdocumentsinglecolumn"/>
        <w:ind w:left="225" w:right="200"/>
        <w:rPr>
          <w:rStyle w:val="spanjobtitle"/>
          <w:rFonts w:asciiTheme="minorHAnsi" w:hAnsiTheme="minorHAnsi" w:cstheme="minorHAnsi"/>
          <w:b/>
        </w:rPr>
      </w:pPr>
    </w:p>
    <w:p w:rsidR="00E31860" w:rsidRPr="009D6E84" w:rsidRDefault="00E31860" w:rsidP="00E31860">
      <w:pPr>
        <w:pStyle w:val="divdocumentsinglecolumn"/>
        <w:ind w:left="225" w:right="200"/>
        <w:rPr>
          <w:rStyle w:val="separator-main"/>
          <w:rFonts w:asciiTheme="minorHAnsi" w:eastAsia="Alegreya Sans Light" w:hAnsiTheme="minorHAnsi" w:cstheme="minorHAnsi"/>
        </w:rPr>
      </w:pPr>
      <w:r w:rsidRPr="009D6E84">
        <w:rPr>
          <w:rStyle w:val="spanjobtitle"/>
          <w:rFonts w:asciiTheme="minorHAnsi" w:hAnsiTheme="minorHAnsi" w:cstheme="minorHAnsi"/>
          <w:b/>
        </w:rPr>
        <w:t>ESL Teacher</w:t>
      </w:r>
      <w:r w:rsidRPr="009D6E84">
        <w:rPr>
          <w:rStyle w:val="span"/>
          <w:rFonts w:eastAsia="Alegreya Sans Light"/>
        </w:rPr>
        <w:br/>
      </w:r>
      <w:r>
        <w:rPr>
          <w:rStyle w:val="span"/>
          <w:rFonts w:asciiTheme="minorHAnsi" w:eastAsia="Alegreya Sans Light" w:hAnsiTheme="minorHAnsi" w:cstheme="minorHAnsi"/>
        </w:rPr>
        <w:t>Gatineau, Quebec</w:t>
      </w:r>
    </w:p>
    <w:p w:rsidR="00E31860" w:rsidRPr="009D6E84" w:rsidRDefault="00E31860" w:rsidP="00E31860">
      <w:pPr>
        <w:pStyle w:val="spanpaddedline"/>
        <w:spacing w:line="320" w:lineRule="atLeast"/>
        <w:ind w:left="225" w:right="200"/>
        <w:rPr>
          <w:rStyle w:val="separator-main"/>
          <w:rFonts w:asciiTheme="minorHAnsi" w:eastAsia="Alegreya Sans Light" w:hAnsiTheme="minorHAnsi" w:cstheme="minorHAnsi"/>
        </w:rPr>
      </w:pPr>
      <w:r>
        <w:rPr>
          <w:rStyle w:val="spancompanyname"/>
          <w:rFonts w:asciiTheme="minorHAnsi" w:eastAsia="Alegreya Sans Light" w:hAnsiTheme="minorHAnsi" w:cstheme="minorHAnsi"/>
        </w:rPr>
        <w:t>INSITU. Services Linguistiques</w:t>
      </w:r>
      <w:r>
        <w:rPr>
          <w:rStyle w:val="span"/>
          <w:rFonts w:asciiTheme="minorHAnsi" w:eastAsia="Alegreya Sans Light" w:hAnsiTheme="minorHAnsi" w:cstheme="minorHAnsi"/>
        </w:rPr>
        <w:t xml:space="preserve">  / March 2020 to present</w:t>
      </w:r>
      <w:r w:rsidRPr="009D6E84">
        <w:rPr>
          <w:rStyle w:val="span"/>
          <w:rFonts w:asciiTheme="minorHAnsi" w:eastAsia="Alegreya Sans Light" w:hAnsiTheme="minorHAnsi" w:cstheme="minorHAnsi"/>
        </w:rPr>
        <w:t xml:space="preserve"> </w:t>
      </w:r>
    </w:p>
    <w:p w:rsidR="00E31860" w:rsidRPr="009D6E84" w:rsidRDefault="00E31860" w:rsidP="00E31860">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Teach</w:t>
      </w:r>
      <w:r w:rsidR="00686B18">
        <w:rPr>
          <w:rStyle w:val="span"/>
          <w:rFonts w:asciiTheme="minorHAnsi" w:eastAsia="Alegreya Sans Light" w:hAnsiTheme="minorHAnsi" w:cstheme="minorHAnsi"/>
        </w:rPr>
        <w:t>ing</w:t>
      </w:r>
      <w:r>
        <w:rPr>
          <w:rStyle w:val="span"/>
          <w:rFonts w:asciiTheme="minorHAnsi" w:eastAsia="Alegreya Sans Light" w:hAnsiTheme="minorHAnsi" w:cstheme="minorHAnsi"/>
        </w:rPr>
        <w:t xml:space="preserve"> a clientele of federal public servants</w:t>
      </w:r>
      <w:r w:rsidR="00146BF2">
        <w:rPr>
          <w:rStyle w:val="span"/>
          <w:rFonts w:asciiTheme="minorHAnsi" w:eastAsia="Alegreya Sans Light" w:hAnsiTheme="minorHAnsi" w:cstheme="minorHAnsi"/>
        </w:rPr>
        <w:t xml:space="preserve"> to achieve</w:t>
      </w:r>
      <w:r>
        <w:rPr>
          <w:rStyle w:val="span"/>
          <w:rFonts w:asciiTheme="minorHAnsi" w:eastAsia="Alegreya Sans Light" w:hAnsiTheme="minorHAnsi" w:cstheme="minorHAnsi"/>
        </w:rPr>
        <w:t xml:space="preserve"> language levels B,C </w:t>
      </w:r>
      <w:r w:rsidRPr="009D6E84">
        <w:rPr>
          <w:rStyle w:val="span"/>
          <w:rFonts w:asciiTheme="minorHAnsi" w:eastAsia="Alegreya Sans Light" w:hAnsiTheme="minorHAnsi" w:cstheme="minorHAnsi"/>
        </w:rPr>
        <w:t>;</w:t>
      </w:r>
    </w:p>
    <w:p w:rsidR="00E31860" w:rsidRPr="00146BF2" w:rsidRDefault="00146BF2" w:rsidP="00146BF2">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Providing intense vocabulary and grammar studies in accordance with government exam requirements</w:t>
      </w:r>
    </w:p>
    <w:p w:rsidR="00E31860" w:rsidRPr="009D6E84" w:rsidRDefault="00E31860" w:rsidP="00E31860">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Teach</w:t>
      </w:r>
      <w:r w:rsidR="00686B18">
        <w:rPr>
          <w:rStyle w:val="span"/>
          <w:rFonts w:asciiTheme="minorHAnsi" w:eastAsia="Alegreya Sans Light" w:hAnsiTheme="minorHAnsi" w:cstheme="minorHAnsi"/>
        </w:rPr>
        <w:t>ing</w:t>
      </w:r>
      <w:r>
        <w:rPr>
          <w:rStyle w:val="span"/>
          <w:rFonts w:asciiTheme="minorHAnsi" w:eastAsia="Alegreya Sans Light" w:hAnsiTheme="minorHAnsi" w:cstheme="minorHAnsi"/>
        </w:rPr>
        <w:t xml:space="preserve"> </w:t>
      </w:r>
      <w:r w:rsidRPr="009D6E84">
        <w:rPr>
          <w:rStyle w:val="span"/>
          <w:rFonts w:asciiTheme="minorHAnsi" w:eastAsia="Alegreya Sans Light" w:hAnsiTheme="minorHAnsi" w:cstheme="minorHAnsi"/>
        </w:rPr>
        <w:t>lessons encompassing range of skill-building activities for speaking, writing, reading and listening.</w:t>
      </w:r>
    </w:p>
    <w:p w:rsidR="00E31860" w:rsidRDefault="00E31860" w:rsidP="00E31860">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Develop</w:t>
      </w:r>
      <w:r w:rsidR="00686B18">
        <w:rPr>
          <w:rStyle w:val="span"/>
          <w:rFonts w:asciiTheme="minorHAnsi" w:eastAsia="Alegreya Sans Light" w:hAnsiTheme="minorHAnsi" w:cstheme="minorHAnsi"/>
        </w:rPr>
        <w:t>ing</w:t>
      </w:r>
      <w:r w:rsidRPr="009D6E84">
        <w:rPr>
          <w:rStyle w:val="span"/>
          <w:rFonts w:asciiTheme="minorHAnsi" w:eastAsia="Alegreya Sans Light" w:hAnsiTheme="minorHAnsi" w:cstheme="minorHAnsi"/>
        </w:rPr>
        <w:t xml:space="preserve"> lesson plans to teach course materials according to schedule and government exam requirements.</w:t>
      </w:r>
    </w:p>
    <w:p w:rsidR="00680EF0" w:rsidRDefault="00680EF0" w:rsidP="00E31860">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Teach</w:t>
      </w:r>
      <w:r w:rsidR="00686B18">
        <w:rPr>
          <w:rStyle w:val="span"/>
          <w:rFonts w:asciiTheme="minorHAnsi" w:eastAsia="Alegreya Sans Light" w:hAnsiTheme="minorHAnsi" w:cstheme="minorHAnsi"/>
        </w:rPr>
        <w:t>ing</w:t>
      </w:r>
      <w:r>
        <w:rPr>
          <w:rStyle w:val="span"/>
          <w:rFonts w:asciiTheme="minorHAnsi" w:eastAsia="Alegreya Sans Light" w:hAnsiTheme="minorHAnsi" w:cstheme="minorHAnsi"/>
        </w:rPr>
        <w:t xml:space="preserve"> courses on online platforms (TEAMS, Zoom)</w:t>
      </w:r>
    </w:p>
    <w:p w:rsidR="009227C5" w:rsidRPr="009D6E84" w:rsidRDefault="009227C5" w:rsidP="009227C5">
      <w:pPr>
        <w:pStyle w:val="ulli"/>
        <w:spacing w:line="320" w:lineRule="atLeast"/>
        <w:ind w:left="865" w:right="200"/>
        <w:rPr>
          <w:rStyle w:val="span"/>
          <w:rFonts w:asciiTheme="minorHAnsi" w:eastAsia="Alegreya Sans Light" w:hAnsiTheme="minorHAnsi" w:cstheme="minorHAnsi"/>
        </w:rPr>
      </w:pPr>
    </w:p>
    <w:p w:rsidR="009227C5" w:rsidRDefault="009227C5" w:rsidP="009227C5">
      <w:pPr>
        <w:pStyle w:val="divdocumentsinglecolumn"/>
        <w:ind w:left="225" w:right="200"/>
        <w:rPr>
          <w:rStyle w:val="spanjobtitle"/>
          <w:rFonts w:asciiTheme="minorHAnsi" w:hAnsiTheme="minorHAnsi" w:cstheme="minorHAnsi"/>
          <w:b/>
        </w:rPr>
      </w:pPr>
      <w:r>
        <w:rPr>
          <w:rStyle w:val="spanjobtitle"/>
          <w:rFonts w:asciiTheme="minorHAnsi" w:hAnsiTheme="minorHAnsi" w:cstheme="minorHAnsi"/>
          <w:b/>
        </w:rPr>
        <w:t>LINC Assistant Teacher</w:t>
      </w:r>
    </w:p>
    <w:p w:rsidR="009227C5" w:rsidRDefault="009227C5" w:rsidP="009227C5">
      <w:pPr>
        <w:pStyle w:val="divdocumentsinglecolumn"/>
        <w:ind w:left="225" w:right="200"/>
        <w:rPr>
          <w:rStyle w:val="spanjobtitle"/>
          <w:rFonts w:asciiTheme="minorHAnsi" w:hAnsiTheme="minorHAnsi" w:cstheme="minorHAnsi"/>
        </w:rPr>
      </w:pPr>
      <w:r>
        <w:rPr>
          <w:rStyle w:val="spanjobtitle"/>
          <w:rFonts w:asciiTheme="minorHAnsi" w:hAnsiTheme="minorHAnsi" w:cstheme="minorHAnsi"/>
        </w:rPr>
        <w:t>Ottawa, Ontario</w:t>
      </w:r>
    </w:p>
    <w:p w:rsidR="009227C5" w:rsidRDefault="009227C5" w:rsidP="009227C5">
      <w:pPr>
        <w:pStyle w:val="divdocumentsinglecolumn"/>
        <w:ind w:left="225" w:right="200"/>
        <w:rPr>
          <w:rStyle w:val="spanjobtitle"/>
          <w:rFonts w:asciiTheme="minorHAnsi" w:hAnsiTheme="minorHAnsi" w:cstheme="minorHAnsi"/>
        </w:rPr>
      </w:pPr>
      <w:r>
        <w:rPr>
          <w:rStyle w:val="spanjobtitle"/>
          <w:rFonts w:asciiTheme="minorHAnsi" w:hAnsiTheme="minorHAnsi" w:cstheme="minorHAnsi"/>
        </w:rPr>
        <w:t>OCISO. August 2020/ to present</w:t>
      </w:r>
    </w:p>
    <w:p w:rsidR="009227C5" w:rsidRDefault="009227C5" w:rsidP="009227C5">
      <w:pPr>
        <w:pStyle w:val="ulli"/>
        <w:numPr>
          <w:ilvl w:val="0"/>
          <w:numId w:val="3"/>
        </w:numPr>
        <w:spacing w:line="320" w:lineRule="atLeast"/>
        <w:ind w:left="865" w:right="200" w:hanging="261"/>
        <w:rPr>
          <w:rStyle w:val="span"/>
          <w:rFonts w:asciiTheme="minorHAnsi" w:eastAsia="Alegreya Sans Light" w:hAnsiTheme="minorHAnsi" w:cstheme="minorHAnsi"/>
        </w:rPr>
      </w:pPr>
      <w:r>
        <w:rPr>
          <w:rStyle w:val="span"/>
          <w:rFonts w:asciiTheme="minorHAnsi" w:eastAsia="Alegreya Sans Light" w:hAnsiTheme="minorHAnsi" w:cstheme="minorHAnsi"/>
        </w:rPr>
        <w:t>Provide in-person English language training to adult newcomers to Canada in accordance with the guidelines set by OCISO</w:t>
      </w:r>
    </w:p>
    <w:p w:rsidR="009227C5" w:rsidRPr="00192EF8" w:rsidRDefault="009227C5" w:rsidP="009227C5">
      <w:pPr>
        <w:pStyle w:val="ulli"/>
        <w:numPr>
          <w:ilvl w:val="0"/>
          <w:numId w:val="3"/>
        </w:numPr>
        <w:spacing w:line="320" w:lineRule="atLeast"/>
        <w:ind w:left="865" w:right="200" w:hanging="261"/>
        <w:rPr>
          <w:rStyle w:val="spanjobtitle"/>
          <w:rFonts w:asciiTheme="minorHAnsi" w:eastAsia="Alegreya Sans Light" w:hAnsiTheme="minorHAnsi" w:cstheme="minorHAnsi"/>
        </w:rPr>
      </w:pPr>
      <w:r>
        <w:rPr>
          <w:rStyle w:val="span"/>
          <w:rFonts w:asciiTheme="minorHAnsi" w:eastAsia="Alegreya Sans Light" w:hAnsiTheme="minorHAnsi" w:cstheme="minorHAnsi"/>
        </w:rPr>
        <w:t>Plan and present lessons in accordance with LINC Curriculum Guidelines and adult learning needs</w:t>
      </w:r>
    </w:p>
    <w:p w:rsidR="009227C5" w:rsidRDefault="009227C5" w:rsidP="009227C5">
      <w:pPr>
        <w:pStyle w:val="divdocumentsinglecolumn"/>
        <w:ind w:left="225" w:right="200"/>
        <w:rPr>
          <w:rStyle w:val="spanjobtitle"/>
          <w:rFonts w:asciiTheme="minorHAnsi" w:hAnsiTheme="minorHAnsi" w:cstheme="minorHAnsi"/>
          <w:b/>
        </w:rPr>
      </w:pPr>
    </w:p>
    <w:p w:rsidR="00476BB4" w:rsidRDefault="00E74D1B" w:rsidP="001F4F3D">
      <w:pPr>
        <w:pStyle w:val="divdocumentsinglecolumn"/>
        <w:ind w:left="225" w:right="200"/>
        <w:rPr>
          <w:rStyle w:val="spanjobtitle"/>
          <w:rFonts w:asciiTheme="minorHAnsi" w:hAnsiTheme="minorHAnsi" w:cstheme="minorHAnsi"/>
          <w:b/>
        </w:rPr>
      </w:pPr>
      <w:r>
        <w:rPr>
          <w:rStyle w:val="spanjobtitle"/>
          <w:rFonts w:asciiTheme="minorHAnsi" w:hAnsiTheme="minorHAnsi" w:cstheme="minorHAnsi"/>
          <w:b/>
        </w:rPr>
        <w:t>Corporate online ESL Teacher</w:t>
      </w:r>
    </w:p>
    <w:p w:rsidR="00E74D1B" w:rsidRPr="00E74D1B" w:rsidRDefault="00E74D1B" w:rsidP="00695061">
      <w:pPr>
        <w:pStyle w:val="divdocumentsinglecolumn"/>
        <w:spacing w:after="100" w:afterAutospacing="1" w:line="240" w:lineRule="atLeast"/>
        <w:ind w:left="225" w:right="200"/>
        <w:rPr>
          <w:rStyle w:val="spanjobtitle"/>
          <w:rFonts w:asciiTheme="minorHAnsi" w:hAnsiTheme="minorHAnsi" w:cstheme="minorHAnsi"/>
        </w:rPr>
      </w:pPr>
      <w:r>
        <w:rPr>
          <w:rStyle w:val="spanjobtitle"/>
          <w:rFonts w:asciiTheme="minorHAnsi" w:hAnsiTheme="minorHAnsi" w:cstheme="minorHAnsi"/>
        </w:rPr>
        <w:lastRenderedPageBreak/>
        <w:t>Montreal, Quebec</w:t>
      </w:r>
      <w:r w:rsidR="00244506">
        <w:rPr>
          <w:rStyle w:val="spanjobtitle"/>
          <w:rFonts w:asciiTheme="minorHAnsi" w:hAnsiTheme="minorHAnsi" w:cstheme="minorHAnsi"/>
        </w:rPr>
        <w:t xml:space="preserve"> </w:t>
      </w:r>
    </w:p>
    <w:p w:rsidR="00244506" w:rsidRDefault="00244506" w:rsidP="00695061">
      <w:pPr>
        <w:pStyle w:val="divdocumentsinglecolumn"/>
        <w:spacing w:after="100" w:afterAutospacing="1" w:line="240" w:lineRule="atLeast"/>
        <w:ind w:left="225" w:right="200"/>
        <w:rPr>
          <w:rStyle w:val="spanjobtitle"/>
          <w:rFonts w:asciiTheme="minorHAnsi" w:hAnsiTheme="minorHAnsi" w:cstheme="minorHAnsi"/>
        </w:rPr>
      </w:pPr>
      <w:r>
        <w:rPr>
          <w:rStyle w:val="spanjobtitle"/>
          <w:rFonts w:asciiTheme="minorHAnsi" w:hAnsiTheme="minorHAnsi" w:cstheme="minorHAnsi"/>
        </w:rPr>
        <w:t>Ecole</w:t>
      </w:r>
      <w:r w:rsidR="00EC3EA8">
        <w:rPr>
          <w:rStyle w:val="spanjobtitle"/>
          <w:rFonts w:asciiTheme="minorHAnsi" w:hAnsiTheme="minorHAnsi" w:cstheme="minorHAnsi"/>
        </w:rPr>
        <w:t xml:space="preserve"> de Langues</w:t>
      </w:r>
      <w:r>
        <w:rPr>
          <w:rStyle w:val="spanjobtitle"/>
          <w:rFonts w:asciiTheme="minorHAnsi" w:hAnsiTheme="minorHAnsi" w:cstheme="minorHAnsi"/>
        </w:rPr>
        <w:t xml:space="preserve"> Shakespeare/ October 2020 to present</w:t>
      </w:r>
    </w:p>
    <w:p w:rsidR="00244506" w:rsidRDefault="00244506" w:rsidP="00695061">
      <w:pPr>
        <w:numPr>
          <w:ilvl w:val="0"/>
          <w:numId w:val="1"/>
        </w:numPr>
        <w:spacing w:after="100" w:afterAutospacing="1" w:line="240" w:lineRule="atLeast"/>
        <w:ind w:left="640" w:hanging="261"/>
        <w:rPr>
          <w:rFonts w:eastAsia="Alegreya Sans Light" w:cstheme="minorHAnsi"/>
          <w:sz w:val="24"/>
          <w:szCs w:val="24"/>
        </w:rPr>
      </w:pPr>
      <w:r>
        <w:rPr>
          <w:rFonts w:eastAsia="Alegreya Sans Light" w:cstheme="minorHAnsi"/>
          <w:sz w:val="24"/>
          <w:szCs w:val="24"/>
        </w:rPr>
        <w:t>Teach</w:t>
      </w:r>
      <w:r w:rsidR="00686B18">
        <w:rPr>
          <w:rFonts w:eastAsia="Alegreya Sans Light" w:cstheme="minorHAnsi"/>
          <w:sz w:val="24"/>
          <w:szCs w:val="24"/>
        </w:rPr>
        <w:t>ing</w:t>
      </w:r>
      <w:r w:rsidR="00DA2119">
        <w:rPr>
          <w:rFonts w:eastAsia="Alegreya Sans Light" w:cstheme="minorHAnsi"/>
          <w:sz w:val="24"/>
          <w:szCs w:val="24"/>
        </w:rPr>
        <w:t xml:space="preserve"> corporate conversational </w:t>
      </w:r>
      <w:r w:rsidR="00695061">
        <w:rPr>
          <w:rFonts w:eastAsia="Alegreya Sans Light" w:cstheme="minorHAnsi"/>
          <w:sz w:val="24"/>
          <w:szCs w:val="24"/>
        </w:rPr>
        <w:t xml:space="preserve">Business English </w:t>
      </w:r>
      <w:r w:rsidR="00DA2119">
        <w:rPr>
          <w:rFonts w:eastAsia="Alegreya Sans Light" w:cstheme="minorHAnsi"/>
          <w:sz w:val="24"/>
          <w:szCs w:val="24"/>
        </w:rPr>
        <w:t>courses to</w:t>
      </w:r>
      <w:r>
        <w:rPr>
          <w:rFonts w:eastAsia="Alegreya Sans Light" w:cstheme="minorHAnsi"/>
          <w:sz w:val="24"/>
          <w:szCs w:val="24"/>
        </w:rPr>
        <w:t xml:space="preserve"> a francophone</w:t>
      </w:r>
      <w:r w:rsidR="00DA2119">
        <w:rPr>
          <w:rFonts w:eastAsia="Alegreya Sans Light" w:cstheme="minorHAnsi"/>
          <w:sz w:val="24"/>
          <w:szCs w:val="24"/>
        </w:rPr>
        <w:t xml:space="preserve"> clientele </w:t>
      </w:r>
      <w:r w:rsidR="00695061">
        <w:rPr>
          <w:rFonts w:eastAsia="Alegreya Sans Light" w:cstheme="minorHAnsi"/>
          <w:sz w:val="24"/>
          <w:szCs w:val="24"/>
        </w:rPr>
        <w:t xml:space="preserve"> </w:t>
      </w:r>
      <w:r>
        <w:rPr>
          <w:rFonts w:eastAsia="Alegreya Sans Light" w:cstheme="minorHAnsi"/>
          <w:sz w:val="24"/>
          <w:szCs w:val="24"/>
        </w:rPr>
        <w:t xml:space="preserve"> </w:t>
      </w:r>
      <w:r w:rsidR="00695061">
        <w:rPr>
          <w:rFonts w:eastAsia="Alegreya Sans Light" w:cstheme="minorHAnsi"/>
          <w:sz w:val="24"/>
          <w:szCs w:val="24"/>
        </w:rPr>
        <w:t>(</w:t>
      </w:r>
      <w:r>
        <w:rPr>
          <w:rFonts w:eastAsia="Alegreya Sans Light" w:cstheme="minorHAnsi"/>
          <w:sz w:val="24"/>
          <w:szCs w:val="24"/>
        </w:rPr>
        <w:t>levels from Beginner to Advanced</w:t>
      </w:r>
      <w:r w:rsidR="00DA2119">
        <w:rPr>
          <w:rFonts w:eastAsia="Alegreya Sans Light" w:cstheme="minorHAnsi"/>
          <w:sz w:val="24"/>
          <w:szCs w:val="24"/>
        </w:rPr>
        <w:t xml:space="preserve"> )</w:t>
      </w:r>
      <w:r>
        <w:rPr>
          <w:rFonts w:eastAsia="Alegreya Sans Light" w:cstheme="minorHAnsi"/>
          <w:sz w:val="24"/>
          <w:szCs w:val="24"/>
        </w:rPr>
        <w:t>;</w:t>
      </w:r>
    </w:p>
    <w:p w:rsidR="00DA2119" w:rsidRDefault="00686B18" w:rsidP="00695061">
      <w:pPr>
        <w:numPr>
          <w:ilvl w:val="0"/>
          <w:numId w:val="1"/>
        </w:numPr>
        <w:spacing w:after="100" w:afterAutospacing="1" w:line="240" w:lineRule="atLeast"/>
        <w:ind w:left="640" w:hanging="261"/>
        <w:rPr>
          <w:rFonts w:eastAsia="Alegreya Sans Light" w:cstheme="minorHAnsi"/>
          <w:sz w:val="24"/>
          <w:szCs w:val="24"/>
        </w:rPr>
      </w:pPr>
      <w:r>
        <w:rPr>
          <w:rFonts w:eastAsia="Alegreya Sans Light" w:cstheme="minorHAnsi"/>
          <w:sz w:val="24"/>
          <w:szCs w:val="24"/>
        </w:rPr>
        <w:t>Providing</w:t>
      </w:r>
      <w:r w:rsidR="00DA2119">
        <w:rPr>
          <w:rFonts w:eastAsia="Alegreya Sans Light" w:cstheme="minorHAnsi"/>
          <w:sz w:val="24"/>
          <w:szCs w:val="24"/>
        </w:rPr>
        <w:t xml:space="preserve"> tea</w:t>
      </w:r>
      <w:r w:rsidR="00695061">
        <w:rPr>
          <w:rFonts w:eastAsia="Alegreya Sans Light" w:cstheme="minorHAnsi"/>
          <w:sz w:val="24"/>
          <w:szCs w:val="24"/>
        </w:rPr>
        <w:t>ching of grammatical aspects,</w:t>
      </w:r>
      <w:r w:rsidR="00DA2119">
        <w:rPr>
          <w:rFonts w:eastAsia="Alegreya Sans Light" w:cstheme="minorHAnsi"/>
          <w:sz w:val="24"/>
          <w:szCs w:val="24"/>
        </w:rPr>
        <w:t xml:space="preserve"> verb tenses</w:t>
      </w:r>
      <w:r w:rsidR="00695061">
        <w:rPr>
          <w:rFonts w:eastAsia="Alegreya Sans Light" w:cstheme="minorHAnsi"/>
          <w:sz w:val="24"/>
          <w:szCs w:val="24"/>
        </w:rPr>
        <w:t xml:space="preserve"> and work-related vocabulary</w:t>
      </w:r>
      <w:r w:rsidR="00DA2119">
        <w:rPr>
          <w:rFonts w:eastAsia="Alegreya Sans Light" w:cstheme="minorHAnsi"/>
          <w:sz w:val="24"/>
          <w:szCs w:val="24"/>
        </w:rPr>
        <w:t xml:space="preserve"> through context and repetition;</w:t>
      </w:r>
    </w:p>
    <w:p w:rsidR="00DA2119" w:rsidRDefault="00DA2119" w:rsidP="00695061">
      <w:pPr>
        <w:numPr>
          <w:ilvl w:val="0"/>
          <w:numId w:val="1"/>
        </w:numPr>
        <w:spacing w:after="100" w:afterAutospacing="1" w:line="240" w:lineRule="atLeast"/>
        <w:ind w:left="640" w:hanging="261"/>
        <w:rPr>
          <w:rFonts w:eastAsia="Alegreya Sans Light" w:cstheme="minorHAnsi"/>
          <w:sz w:val="24"/>
          <w:szCs w:val="24"/>
        </w:rPr>
      </w:pPr>
      <w:r>
        <w:rPr>
          <w:rFonts w:eastAsia="Alegreya Sans Light" w:cstheme="minorHAnsi"/>
          <w:sz w:val="24"/>
          <w:szCs w:val="24"/>
        </w:rPr>
        <w:t>Develop</w:t>
      </w:r>
      <w:r w:rsidR="00686B18">
        <w:rPr>
          <w:rFonts w:eastAsia="Alegreya Sans Light" w:cstheme="minorHAnsi"/>
          <w:sz w:val="24"/>
          <w:szCs w:val="24"/>
        </w:rPr>
        <w:t>ing</w:t>
      </w:r>
      <w:r>
        <w:rPr>
          <w:rFonts w:eastAsia="Alegreya Sans Light" w:cstheme="minorHAnsi"/>
          <w:sz w:val="24"/>
          <w:szCs w:val="24"/>
        </w:rPr>
        <w:t xml:space="preserve"> speaking skills </w:t>
      </w:r>
      <w:r w:rsidR="00695061">
        <w:rPr>
          <w:rFonts w:eastAsia="Alegreya Sans Light" w:cstheme="minorHAnsi"/>
          <w:sz w:val="24"/>
          <w:szCs w:val="24"/>
        </w:rPr>
        <w:t>through word-study games and activities;</w:t>
      </w:r>
    </w:p>
    <w:p w:rsidR="00695061" w:rsidRDefault="00695061" w:rsidP="00695061">
      <w:pPr>
        <w:numPr>
          <w:ilvl w:val="0"/>
          <w:numId w:val="1"/>
        </w:numPr>
        <w:spacing w:after="100" w:afterAutospacing="1" w:line="240" w:lineRule="atLeast"/>
        <w:ind w:left="640" w:hanging="261"/>
        <w:rPr>
          <w:rFonts w:eastAsia="Alegreya Sans Light" w:cstheme="minorHAnsi"/>
          <w:sz w:val="24"/>
          <w:szCs w:val="24"/>
        </w:rPr>
      </w:pPr>
      <w:r>
        <w:rPr>
          <w:rFonts w:eastAsia="Alegreya Sans Light" w:cstheme="minorHAnsi"/>
          <w:sz w:val="24"/>
          <w:szCs w:val="24"/>
        </w:rPr>
        <w:t>Develop</w:t>
      </w:r>
      <w:r w:rsidR="00686B18">
        <w:rPr>
          <w:rFonts w:eastAsia="Alegreya Sans Light" w:cstheme="minorHAnsi"/>
          <w:sz w:val="24"/>
          <w:szCs w:val="24"/>
        </w:rPr>
        <w:t>ing</w:t>
      </w:r>
      <w:r>
        <w:rPr>
          <w:rFonts w:eastAsia="Alegreya Sans Light" w:cstheme="minorHAnsi"/>
          <w:sz w:val="24"/>
          <w:szCs w:val="24"/>
        </w:rPr>
        <w:t xml:space="preserve"> lesson plans adapted to different levels;</w:t>
      </w:r>
    </w:p>
    <w:p w:rsidR="00695061" w:rsidRDefault="00695061" w:rsidP="00680EF0">
      <w:pPr>
        <w:numPr>
          <w:ilvl w:val="0"/>
          <w:numId w:val="1"/>
        </w:numPr>
        <w:spacing w:after="100" w:afterAutospacing="1" w:line="240" w:lineRule="atLeast"/>
        <w:ind w:left="640" w:hanging="261"/>
        <w:rPr>
          <w:rFonts w:eastAsia="Alegreya Sans Light" w:cstheme="minorHAnsi"/>
          <w:sz w:val="24"/>
          <w:szCs w:val="24"/>
        </w:rPr>
      </w:pPr>
      <w:r>
        <w:rPr>
          <w:rFonts w:eastAsia="Alegreya Sans Light" w:cstheme="minorHAnsi"/>
          <w:sz w:val="24"/>
          <w:szCs w:val="24"/>
        </w:rPr>
        <w:t>Teach</w:t>
      </w:r>
      <w:r w:rsidR="00686B18">
        <w:rPr>
          <w:rFonts w:eastAsia="Alegreya Sans Light" w:cstheme="minorHAnsi"/>
          <w:sz w:val="24"/>
          <w:szCs w:val="24"/>
        </w:rPr>
        <w:t>ing</w:t>
      </w:r>
      <w:r>
        <w:rPr>
          <w:rFonts w:eastAsia="Alegreya Sans Light" w:cstheme="minorHAnsi"/>
          <w:sz w:val="24"/>
          <w:szCs w:val="24"/>
        </w:rPr>
        <w:t xml:space="preserve"> courses on online platforms (TEAMS, Google Meet, Zoom)</w:t>
      </w:r>
    </w:p>
    <w:p w:rsidR="006F14F5" w:rsidRPr="009D6E84" w:rsidRDefault="006F14F5" w:rsidP="006F14F5">
      <w:pPr>
        <w:pStyle w:val="ulli"/>
        <w:spacing w:line="320" w:lineRule="atLeast"/>
        <w:ind w:left="865" w:right="200"/>
        <w:rPr>
          <w:rStyle w:val="span"/>
          <w:rFonts w:asciiTheme="minorHAnsi" w:eastAsia="Alegreya Sans Light" w:hAnsiTheme="minorHAnsi" w:cstheme="minorHAnsi"/>
        </w:rPr>
      </w:pPr>
    </w:p>
    <w:p w:rsidR="001F4F3D" w:rsidRPr="009D6E84" w:rsidRDefault="001F4F3D" w:rsidP="001F4F3D">
      <w:pPr>
        <w:spacing w:before="100" w:after="0" w:line="320" w:lineRule="atLeast"/>
        <w:ind w:left="225" w:right="200"/>
        <w:rPr>
          <w:rFonts w:eastAsia="Alegreya Sans Light" w:cstheme="minorHAnsi"/>
          <w:sz w:val="24"/>
          <w:szCs w:val="24"/>
        </w:rPr>
      </w:pPr>
      <w:r w:rsidRPr="009D6E84">
        <w:rPr>
          <w:rFonts w:eastAsia="Alegreya Sans Medium" w:cstheme="minorHAnsi"/>
          <w:b/>
          <w:sz w:val="24"/>
          <w:szCs w:val="24"/>
          <w:bdr w:val="none" w:sz="0" w:space="0" w:color="auto" w:frame="1"/>
        </w:rPr>
        <w:t xml:space="preserve">ESL </w:t>
      </w:r>
      <w:r w:rsidR="009D6E84">
        <w:rPr>
          <w:rFonts w:eastAsia="Alegreya Sans Medium" w:cstheme="minorHAnsi"/>
          <w:b/>
          <w:sz w:val="24"/>
          <w:szCs w:val="24"/>
          <w:bdr w:val="none" w:sz="0" w:space="0" w:color="auto" w:frame="1"/>
        </w:rPr>
        <w:t xml:space="preserve"> Senior </w:t>
      </w:r>
      <w:r w:rsidRPr="009D6E84">
        <w:rPr>
          <w:rFonts w:eastAsia="Alegreya Sans Medium" w:cstheme="minorHAnsi"/>
          <w:b/>
          <w:sz w:val="24"/>
          <w:szCs w:val="24"/>
          <w:bdr w:val="none" w:sz="0" w:space="0" w:color="auto" w:frame="1"/>
        </w:rPr>
        <w:t>Teacher</w:t>
      </w:r>
      <w:r w:rsidRPr="009D6E84">
        <w:rPr>
          <w:rFonts w:eastAsia="Alegreya Sans Light" w:cstheme="minorHAnsi"/>
          <w:sz w:val="24"/>
          <w:szCs w:val="24"/>
          <w:bdr w:val="none" w:sz="0" w:space="0" w:color="auto" w:frame="1"/>
        </w:rPr>
        <w:br/>
        <w:t>Kharkiv, Ukraine</w:t>
      </w:r>
      <w:r w:rsidRPr="009D6E84">
        <w:rPr>
          <w:rFonts w:eastAsia="Alegreya Sans Light" w:cstheme="minorHAnsi"/>
          <w:sz w:val="24"/>
          <w:szCs w:val="24"/>
        </w:rPr>
        <w:t xml:space="preserve"> </w:t>
      </w:r>
    </w:p>
    <w:p w:rsidR="001F4F3D" w:rsidRPr="009D6E84" w:rsidRDefault="001F4F3D" w:rsidP="001F4F3D">
      <w:pPr>
        <w:spacing w:after="0" w:line="320" w:lineRule="atLeast"/>
        <w:ind w:left="225" w:right="200"/>
        <w:rPr>
          <w:rFonts w:eastAsia="Alegreya Sans Light" w:cstheme="minorHAnsi"/>
          <w:sz w:val="24"/>
          <w:szCs w:val="24"/>
        </w:rPr>
      </w:pPr>
      <w:r w:rsidRPr="009D6E84">
        <w:rPr>
          <w:rFonts w:eastAsia="Alegreya Sans Light" w:cstheme="minorHAnsi"/>
          <w:sz w:val="24"/>
          <w:szCs w:val="24"/>
          <w:bdr w:val="none" w:sz="0" w:space="0" w:color="auto" w:frame="1"/>
        </w:rPr>
        <w:t>O.M.Beketov Nation</w:t>
      </w:r>
      <w:r w:rsidR="00146BF2">
        <w:rPr>
          <w:rFonts w:eastAsia="Alegreya Sans Light" w:cstheme="minorHAnsi"/>
          <w:sz w:val="24"/>
          <w:szCs w:val="24"/>
          <w:bdr w:val="none" w:sz="0" w:space="0" w:color="auto" w:frame="1"/>
        </w:rPr>
        <w:t>al University Of Urban Economy i</w:t>
      </w:r>
      <w:r w:rsidRPr="009D6E84">
        <w:rPr>
          <w:rFonts w:eastAsia="Alegreya Sans Light" w:cstheme="minorHAnsi"/>
          <w:sz w:val="24"/>
          <w:szCs w:val="24"/>
          <w:bdr w:val="none" w:sz="0" w:space="0" w:color="auto" w:frame="1"/>
        </w:rPr>
        <w:t>n Kharkiv/</w:t>
      </w:r>
      <w:r w:rsidRPr="009D6E84">
        <w:rPr>
          <w:rFonts w:eastAsia="Alegreya Sans Light" w:cstheme="minorHAnsi"/>
          <w:sz w:val="24"/>
          <w:szCs w:val="24"/>
        </w:rPr>
        <w:t xml:space="preserve"> </w:t>
      </w:r>
      <w:r w:rsidRPr="009D6E84">
        <w:rPr>
          <w:rFonts w:eastAsia="Alegreya Sans Light" w:cstheme="minorHAnsi"/>
          <w:sz w:val="24"/>
          <w:szCs w:val="24"/>
          <w:bdr w:val="none" w:sz="0" w:space="0" w:color="auto" w:frame="1"/>
        </w:rPr>
        <w:t xml:space="preserve">Feb 2003 to Aug 2019 </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Taught General English, Business English and English for Specific Purposes to university students through lectures, discussions, group activities, seminars and demonstrations.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Taught lessons encompassing range of skill-building activities for speaking, writing, reading and listening in accordance with Common European Framework.</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Created immersive activities and utilized online technology to enhance instruction.</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Provided one-on-one instruction for non-English speaking students within classroom settings.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Conducted small group and individual classroom activities based on differentiated learning needs.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Mentored students on Ukrainian and international testing procedures.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Developed curricular, syllabi and manuals for teaching General English, Business English and English for Specific Purposes.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Planned and supervised class projects, field trips and guest speaker events.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Engaged in cultural immersion programs with students to further cross-cultural communication and global understanding.</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Attended professional development workshops focused on learning goals and classroom management.</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Organized supplementary materials in English for all students.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Tracked class attendance and student progress.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Created daily lesson plans for multi-level adult ESL classes.</w:t>
      </w:r>
    </w:p>
    <w:p w:rsidR="001F4F3D" w:rsidRPr="009D6E84" w:rsidRDefault="001F4F3D" w:rsidP="001F4F3D">
      <w:pPr>
        <w:numPr>
          <w:ilvl w:val="0"/>
          <w:numId w:val="7"/>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Conducted research and wrote scientific articles for submission to professional journals.</w:t>
      </w:r>
    </w:p>
    <w:p w:rsidR="00C04499" w:rsidRDefault="00C04499" w:rsidP="001F4F3D">
      <w:pPr>
        <w:spacing w:before="100" w:after="0" w:line="320" w:lineRule="atLeast"/>
        <w:ind w:left="225" w:right="200"/>
        <w:rPr>
          <w:rFonts w:eastAsia="Alegreya Sans Medium" w:cstheme="minorHAnsi"/>
          <w:b/>
          <w:sz w:val="24"/>
          <w:szCs w:val="24"/>
          <w:bdr w:val="none" w:sz="0" w:space="0" w:color="auto" w:frame="1"/>
        </w:rPr>
      </w:pPr>
    </w:p>
    <w:p w:rsidR="001F4F3D" w:rsidRPr="009D6E84" w:rsidRDefault="001F4F3D" w:rsidP="001F4F3D">
      <w:pPr>
        <w:spacing w:before="100" w:after="0" w:line="320" w:lineRule="atLeast"/>
        <w:ind w:left="225" w:right="200"/>
        <w:rPr>
          <w:rFonts w:eastAsia="Alegreya Sans Light" w:cstheme="minorHAnsi"/>
          <w:sz w:val="24"/>
          <w:szCs w:val="24"/>
        </w:rPr>
      </w:pPr>
      <w:r w:rsidRPr="009D6E84">
        <w:rPr>
          <w:rFonts w:eastAsia="Alegreya Sans Medium" w:cstheme="minorHAnsi"/>
          <w:b/>
          <w:sz w:val="24"/>
          <w:szCs w:val="24"/>
          <w:bdr w:val="none" w:sz="0" w:space="0" w:color="auto" w:frame="1"/>
        </w:rPr>
        <w:lastRenderedPageBreak/>
        <w:t>Online ESL Teacher</w:t>
      </w:r>
      <w:r w:rsidRPr="009D6E84">
        <w:rPr>
          <w:rFonts w:eastAsia="Alegreya Sans Light" w:cstheme="minorHAnsi"/>
          <w:sz w:val="24"/>
          <w:szCs w:val="24"/>
          <w:bdr w:val="none" w:sz="0" w:space="0" w:color="auto" w:frame="1"/>
        </w:rPr>
        <w:br/>
        <w:t>Vancouver, British Columbia</w:t>
      </w:r>
      <w:r w:rsidRPr="009D6E84">
        <w:rPr>
          <w:rFonts w:eastAsia="Alegreya Sans Light" w:cstheme="minorHAnsi"/>
          <w:sz w:val="24"/>
          <w:szCs w:val="24"/>
        </w:rPr>
        <w:t xml:space="preserve"> </w:t>
      </w:r>
    </w:p>
    <w:p w:rsidR="001F4F3D" w:rsidRPr="009D6E84" w:rsidRDefault="001F4F3D" w:rsidP="001F4F3D">
      <w:pPr>
        <w:spacing w:after="0" w:line="320" w:lineRule="atLeast"/>
        <w:ind w:left="225" w:right="200"/>
        <w:rPr>
          <w:rFonts w:eastAsia="Alegreya Sans Light" w:cstheme="minorHAnsi"/>
          <w:sz w:val="24"/>
          <w:szCs w:val="24"/>
        </w:rPr>
      </w:pPr>
      <w:r w:rsidRPr="009D6E84">
        <w:rPr>
          <w:rFonts w:eastAsia="Alegreya Sans Light" w:cstheme="minorHAnsi"/>
          <w:sz w:val="24"/>
          <w:szCs w:val="24"/>
          <w:bdr w:val="none" w:sz="0" w:space="0" w:color="auto" w:frame="1"/>
        </w:rPr>
        <w:t>Canadian College Of English Language (SMRT)/</w:t>
      </w:r>
      <w:r w:rsidRPr="009D6E84">
        <w:rPr>
          <w:rFonts w:eastAsia="Alegreya Sans Light" w:cstheme="minorHAnsi"/>
          <w:sz w:val="24"/>
          <w:szCs w:val="24"/>
        </w:rPr>
        <w:t xml:space="preserve"> </w:t>
      </w:r>
      <w:r w:rsidRPr="009D6E84">
        <w:rPr>
          <w:rFonts w:eastAsia="Alegreya Sans Light" w:cstheme="minorHAnsi"/>
          <w:sz w:val="24"/>
          <w:szCs w:val="24"/>
          <w:bdr w:val="none" w:sz="0" w:space="0" w:color="auto" w:frame="1"/>
        </w:rPr>
        <w:t xml:space="preserve">Sep 2015 to Jun 2019 </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Taught English classes to students of various levels using online platform provided by Canadian College of English Language.</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Customized learning material according to student needs, native language and culture after testing and interviewing students.</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Utilized technology resources to develop immersive, informative lessons.</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Developed and implemented interesting and interactive learning media to increase student understanding of course materials.</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Evaluated student performance through tests, exams and projects.</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Assigned reading and homework with reasonable deadlines and detailed instructions.</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Participated in workshops and training sessions to extend knowledge and improve skills set in online education.</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Recorded daily attendance and test results in school SMRT system.</w:t>
      </w:r>
    </w:p>
    <w:p w:rsidR="001F4F3D" w:rsidRPr="009D6E84" w:rsidRDefault="001F4F3D" w:rsidP="001F4F3D">
      <w:pPr>
        <w:numPr>
          <w:ilvl w:val="0"/>
          <w:numId w:val="8"/>
        </w:numPr>
        <w:spacing w:after="0" w:line="320" w:lineRule="atLeast"/>
        <w:ind w:left="865" w:right="200" w:hanging="261"/>
        <w:rPr>
          <w:rFonts w:eastAsia="Alegreya Sans Light" w:cstheme="minorHAnsi"/>
          <w:sz w:val="24"/>
          <w:szCs w:val="24"/>
          <w:bdr w:val="none" w:sz="0" w:space="0" w:color="auto" w:frame="1"/>
        </w:rPr>
      </w:pPr>
      <w:r w:rsidRPr="009D6E84">
        <w:rPr>
          <w:rFonts w:eastAsia="Alegreya Sans Light" w:cstheme="minorHAnsi"/>
          <w:sz w:val="24"/>
          <w:szCs w:val="24"/>
          <w:bdr w:val="none" w:sz="0" w:space="0" w:color="auto" w:frame="1"/>
        </w:rPr>
        <w:t>Taught 15 students per semester with well-rounded English program.</w:t>
      </w:r>
    </w:p>
    <w:p w:rsidR="001F4F3D" w:rsidRPr="009D6E84" w:rsidRDefault="001F4F3D" w:rsidP="001F4F3D">
      <w:pPr>
        <w:pStyle w:val="divdocumentdivsectiontitle"/>
        <w:spacing w:before="180"/>
        <w:ind w:left="225" w:right="200"/>
        <w:rPr>
          <w:rStyle w:val="separator-main"/>
          <w:rFonts w:asciiTheme="minorHAnsi" w:hAnsiTheme="minorHAnsi" w:cstheme="minorHAnsi"/>
          <w:b/>
          <w:sz w:val="24"/>
          <w:szCs w:val="24"/>
        </w:rPr>
      </w:pPr>
      <w:r w:rsidRPr="009D6E84">
        <w:rPr>
          <w:rStyle w:val="separator-main"/>
          <w:rFonts w:asciiTheme="minorHAnsi" w:hAnsiTheme="minorHAnsi" w:cstheme="minorHAnsi"/>
          <w:b/>
          <w:sz w:val="24"/>
          <w:szCs w:val="24"/>
        </w:rPr>
        <w:t>Education and Training</w:t>
      </w:r>
    </w:p>
    <w:p w:rsidR="001F4F3D" w:rsidRPr="009D6E84" w:rsidRDefault="001F4F3D" w:rsidP="001F4F3D">
      <w:pPr>
        <w:pStyle w:val="divdocumentsinglecolumn"/>
        <w:ind w:left="225" w:right="200"/>
        <w:rPr>
          <w:rStyle w:val="separator-main"/>
          <w:rFonts w:asciiTheme="minorHAnsi" w:eastAsia="Alegreya Sans Light" w:hAnsiTheme="minorHAnsi" w:cstheme="minorHAnsi"/>
          <w:b/>
        </w:rPr>
      </w:pPr>
      <w:r w:rsidRPr="009D6E84">
        <w:rPr>
          <w:rStyle w:val="spandegree"/>
          <w:rFonts w:asciiTheme="minorHAnsi" w:hAnsiTheme="minorHAnsi" w:cstheme="minorHAnsi"/>
          <w:b/>
        </w:rPr>
        <w:t>TESL Canada Professional Certificate</w:t>
      </w:r>
      <w:r w:rsidRPr="009D6E84">
        <w:rPr>
          <w:rStyle w:val="span"/>
          <w:rFonts w:asciiTheme="minorHAnsi" w:eastAsia="Alegreya Sans Light" w:hAnsiTheme="minorHAnsi" w:cstheme="minorHAnsi"/>
          <w:b/>
        </w:rPr>
        <w:t xml:space="preserve">: </w:t>
      </w:r>
      <w:r w:rsidRPr="009D6E84">
        <w:rPr>
          <w:rStyle w:val="spanprogramline"/>
          <w:rFonts w:asciiTheme="minorHAnsi" w:hAnsiTheme="minorHAnsi" w:cstheme="minorHAnsi"/>
          <w:b/>
        </w:rPr>
        <w:t>Teaching ESL</w:t>
      </w:r>
      <w:r w:rsidRPr="009D6E84">
        <w:rPr>
          <w:rStyle w:val="singlecolumnspanpaddedlinenth-child1"/>
          <w:rFonts w:asciiTheme="minorHAnsi" w:eastAsia="Alegreya Sans Light" w:hAnsiTheme="minorHAnsi" w:cstheme="minorHAnsi"/>
          <w:b/>
        </w:rPr>
        <w:t xml:space="preserve"> </w:t>
      </w:r>
    </w:p>
    <w:p w:rsidR="001F4F3D" w:rsidRPr="009D6E84" w:rsidRDefault="001F4F3D" w:rsidP="001F4F3D">
      <w:pPr>
        <w:pStyle w:val="spanpaddedline"/>
        <w:spacing w:line="320" w:lineRule="atLeast"/>
        <w:ind w:left="225" w:right="200"/>
        <w:rPr>
          <w:rStyle w:val="separator-main"/>
          <w:rFonts w:asciiTheme="minorHAnsi" w:eastAsia="Alegreya Sans Light" w:hAnsiTheme="minorHAnsi" w:cstheme="minorHAnsi"/>
        </w:rPr>
      </w:pPr>
      <w:r w:rsidRPr="009D6E84">
        <w:rPr>
          <w:rStyle w:val="spancompanyname"/>
          <w:rFonts w:asciiTheme="minorHAnsi" w:eastAsia="Alegreya Sans Light" w:hAnsiTheme="minorHAnsi" w:cstheme="minorHAnsi"/>
        </w:rPr>
        <w:t>TESL Canada Federation</w:t>
      </w:r>
      <w:r w:rsidRPr="009D6E84">
        <w:rPr>
          <w:rStyle w:val="separator-main"/>
          <w:rFonts w:asciiTheme="minorHAnsi" w:eastAsia="Alegreya Sans Light" w:hAnsiTheme="minorHAnsi" w:cstheme="minorHAnsi"/>
        </w:rPr>
        <w:t xml:space="preserve"> </w:t>
      </w:r>
      <w:r w:rsidRPr="009D6E84">
        <w:rPr>
          <w:rStyle w:val="span"/>
          <w:rFonts w:asciiTheme="minorHAnsi" w:eastAsia="Alegreya Sans Light" w:hAnsiTheme="minorHAnsi" w:cstheme="minorHAnsi"/>
        </w:rPr>
        <w:t xml:space="preserve">Mar 2020 </w:t>
      </w:r>
    </w:p>
    <w:p w:rsidR="001F4F3D" w:rsidRPr="009D6E84" w:rsidRDefault="001F4F3D" w:rsidP="001F4F3D">
      <w:pPr>
        <w:pStyle w:val="spanpaddedline"/>
        <w:spacing w:line="320" w:lineRule="atLeast"/>
        <w:ind w:left="225" w:right="200"/>
        <w:rPr>
          <w:rStyle w:val="separator-main"/>
          <w:rFonts w:asciiTheme="minorHAnsi" w:eastAsia="Alegreya Sans Light" w:hAnsiTheme="minorHAnsi" w:cstheme="minorHAnsi"/>
        </w:rPr>
      </w:pPr>
      <w:r w:rsidRPr="009D6E84">
        <w:rPr>
          <w:rStyle w:val="span"/>
          <w:rFonts w:asciiTheme="minorHAnsi" w:eastAsia="Alegreya Sans Light" w:hAnsiTheme="minorHAnsi" w:cstheme="minorHAnsi"/>
        </w:rPr>
        <w:t>London, Ontario</w:t>
      </w:r>
      <w:r w:rsidRPr="009D6E84">
        <w:rPr>
          <w:rStyle w:val="separator-main"/>
          <w:rFonts w:asciiTheme="minorHAnsi" w:eastAsia="Alegreya Sans Light" w:hAnsiTheme="minorHAnsi" w:cstheme="minorHAnsi"/>
        </w:rPr>
        <w:t xml:space="preserve"> </w:t>
      </w:r>
    </w:p>
    <w:p w:rsidR="001F4F3D" w:rsidRPr="009D6E84" w:rsidRDefault="001F4F3D" w:rsidP="001F4F3D">
      <w:pPr>
        <w:pStyle w:val="divdocumentsinglecolumn"/>
        <w:spacing w:before="100"/>
        <w:ind w:left="225" w:right="200"/>
        <w:rPr>
          <w:rStyle w:val="separator-main"/>
          <w:rFonts w:asciiTheme="minorHAnsi" w:eastAsia="Alegreya Sans Light" w:hAnsiTheme="minorHAnsi" w:cstheme="minorHAnsi"/>
          <w:b/>
        </w:rPr>
      </w:pPr>
      <w:r w:rsidRPr="009D6E84">
        <w:rPr>
          <w:rStyle w:val="spandegree"/>
          <w:rFonts w:asciiTheme="minorHAnsi" w:hAnsiTheme="minorHAnsi" w:cstheme="minorHAnsi"/>
          <w:b/>
        </w:rPr>
        <w:t>Master's Degree in English</w:t>
      </w:r>
      <w:r w:rsidRPr="009D6E84">
        <w:rPr>
          <w:rStyle w:val="span"/>
          <w:rFonts w:asciiTheme="minorHAnsi" w:eastAsia="Alegreya Sans Light" w:hAnsiTheme="minorHAnsi" w:cstheme="minorHAnsi"/>
          <w:b/>
        </w:rPr>
        <w:t xml:space="preserve">: </w:t>
      </w:r>
      <w:r w:rsidR="00427CB5">
        <w:rPr>
          <w:rStyle w:val="spanprogramline"/>
          <w:rFonts w:asciiTheme="minorHAnsi" w:hAnsiTheme="minorHAnsi" w:cstheme="minorHAnsi"/>
          <w:b/>
        </w:rPr>
        <w:t>Teaching English at</w:t>
      </w:r>
      <w:r w:rsidRPr="009D6E84">
        <w:rPr>
          <w:rStyle w:val="spanprogramline"/>
          <w:rFonts w:asciiTheme="minorHAnsi" w:hAnsiTheme="minorHAnsi" w:cstheme="minorHAnsi"/>
          <w:b/>
        </w:rPr>
        <w:t xml:space="preserve"> Higher Education Institutions</w:t>
      </w:r>
      <w:r w:rsidRPr="009D6E84">
        <w:rPr>
          <w:rStyle w:val="singlecolumnspanpaddedlinenth-child1"/>
          <w:rFonts w:asciiTheme="minorHAnsi" w:eastAsia="Alegreya Sans Light" w:hAnsiTheme="minorHAnsi" w:cstheme="minorHAnsi"/>
          <w:b/>
        </w:rPr>
        <w:t xml:space="preserve"> </w:t>
      </w:r>
    </w:p>
    <w:p w:rsidR="001F4F3D" w:rsidRPr="009D6E84" w:rsidRDefault="001F4F3D" w:rsidP="001F4F3D">
      <w:pPr>
        <w:pStyle w:val="spanpaddedline"/>
        <w:spacing w:line="320" w:lineRule="atLeast"/>
        <w:ind w:left="225" w:right="200"/>
        <w:rPr>
          <w:rStyle w:val="separator-main"/>
          <w:rFonts w:asciiTheme="minorHAnsi" w:eastAsia="Alegreya Sans Light" w:hAnsiTheme="minorHAnsi" w:cstheme="minorHAnsi"/>
        </w:rPr>
      </w:pPr>
      <w:r w:rsidRPr="009D6E84">
        <w:rPr>
          <w:rStyle w:val="spancompanyname"/>
          <w:rFonts w:asciiTheme="minorHAnsi" w:eastAsia="Alegreya Sans Light" w:hAnsiTheme="minorHAnsi" w:cstheme="minorHAnsi"/>
        </w:rPr>
        <w:t>Kharkiv National Pedagogical University</w:t>
      </w:r>
      <w:r w:rsidRPr="009D6E84">
        <w:rPr>
          <w:rStyle w:val="separator-main"/>
          <w:rFonts w:asciiTheme="minorHAnsi" w:eastAsia="Alegreya Sans Light" w:hAnsiTheme="minorHAnsi" w:cstheme="minorHAnsi"/>
        </w:rPr>
        <w:t xml:space="preserve"> </w:t>
      </w:r>
      <w:r w:rsidRPr="009D6E84">
        <w:rPr>
          <w:rStyle w:val="span"/>
          <w:rFonts w:asciiTheme="minorHAnsi" w:eastAsia="Alegreya Sans Light" w:hAnsiTheme="minorHAnsi" w:cstheme="minorHAnsi"/>
        </w:rPr>
        <w:t xml:space="preserve">Jun 2004 </w:t>
      </w:r>
    </w:p>
    <w:p w:rsidR="001F4F3D" w:rsidRPr="009D6E84" w:rsidRDefault="001F4F3D" w:rsidP="001F4F3D">
      <w:pPr>
        <w:pStyle w:val="spanpaddedline"/>
        <w:spacing w:line="320" w:lineRule="atLeast"/>
        <w:ind w:left="225" w:right="200"/>
        <w:rPr>
          <w:rStyle w:val="separator-main"/>
          <w:rFonts w:asciiTheme="minorHAnsi" w:eastAsia="Alegreya Sans Light" w:hAnsiTheme="minorHAnsi" w:cstheme="minorHAnsi"/>
        </w:rPr>
      </w:pPr>
      <w:r w:rsidRPr="009D6E84">
        <w:rPr>
          <w:rStyle w:val="span"/>
          <w:rFonts w:asciiTheme="minorHAnsi" w:eastAsia="Alegreya Sans Light" w:hAnsiTheme="minorHAnsi" w:cstheme="minorHAnsi"/>
        </w:rPr>
        <w:t>Kharkiv, Ukraine</w:t>
      </w:r>
      <w:r w:rsidRPr="009D6E84">
        <w:rPr>
          <w:rStyle w:val="separator-main"/>
          <w:rFonts w:asciiTheme="minorHAnsi" w:eastAsia="Alegreya Sans Light" w:hAnsiTheme="minorHAnsi" w:cstheme="minorHAnsi"/>
        </w:rPr>
        <w:t xml:space="preserve"> </w:t>
      </w:r>
    </w:p>
    <w:p w:rsidR="001F4F3D" w:rsidRPr="009D6E84" w:rsidRDefault="00427CB5" w:rsidP="001F4F3D">
      <w:pPr>
        <w:pStyle w:val="divdocumentsinglecolumn"/>
        <w:spacing w:before="100"/>
        <w:ind w:left="225" w:right="200"/>
        <w:rPr>
          <w:rStyle w:val="separator-main"/>
          <w:rFonts w:asciiTheme="minorHAnsi" w:eastAsia="Alegreya Sans Light" w:hAnsiTheme="minorHAnsi" w:cstheme="minorHAnsi"/>
          <w:b/>
        </w:rPr>
      </w:pPr>
      <w:r>
        <w:rPr>
          <w:rStyle w:val="spandegree"/>
          <w:rFonts w:asciiTheme="minorHAnsi" w:hAnsiTheme="minorHAnsi" w:cstheme="minorHAnsi"/>
          <w:b/>
        </w:rPr>
        <w:t>Bachelor's Degree in Ukrainian a</w:t>
      </w:r>
      <w:r w:rsidR="001F4F3D" w:rsidRPr="009D6E84">
        <w:rPr>
          <w:rStyle w:val="spandegree"/>
          <w:rFonts w:asciiTheme="minorHAnsi" w:hAnsiTheme="minorHAnsi" w:cstheme="minorHAnsi"/>
          <w:b/>
        </w:rPr>
        <w:t>nd English</w:t>
      </w:r>
      <w:r>
        <w:rPr>
          <w:rStyle w:val="span"/>
          <w:rFonts w:asciiTheme="minorHAnsi" w:eastAsia="Alegreya Sans Light" w:hAnsiTheme="minorHAnsi" w:cstheme="minorHAnsi"/>
          <w:b/>
        </w:rPr>
        <w:t xml:space="preserve"> </w:t>
      </w:r>
      <w:r w:rsidR="001F4F3D" w:rsidRPr="009D6E84">
        <w:rPr>
          <w:rStyle w:val="span"/>
          <w:rFonts w:asciiTheme="minorHAnsi" w:eastAsia="Alegreya Sans Light" w:hAnsiTheme="minorHAnsi" w:cstheme="minorHAnsi"/>
          <w:b/>
        </w:rPr>
        <w:t xml:space="preserve"> </w:t>
      </w:r>
      <w:r w:rsidR="001F4F3D" w:rsidRPr="009D6E84">
        <w:rPr>
          <w:rStyle w:val="spanprogramline"/>
          <w:rFonts w:asciiTheme="minorHAnsi" w:hAnsiTheme="minorHAnsi" w:cstheme="minorHAnsi"/>
          <w:b/>
        </w:rPr>
        <w:t>Philology</w:t>
      </w:r>
      <w:r w:rsidR="001F4F3D" w:rsidRPr="009D6E84">
        <w:rPr>
          <w:rStyle w:val="singlecolumnspanpaddedlinenth-child1"/>
          <w:rFonts w:asciiTheme="minorHAnsi" w:eastAsia="Alegreya Sans Light" w:hAnsiTheme="minorHAnsi" w:cstheme="minorHAnsi"/>
          <w:b/>
        </w:rPr>
        <w:t xml:space="preserve"> </w:t>
      </w:r>
    </w:p>
    <w:p w:rsidR="001F4F3D" w:rsidRPr="009D6E84" w:rsidRDefault="001F4F3D" w:rsidP="001F4F3D">
      <w:pPr>
        <w:pStyle w:val="spanpaddedline"/>
        <w:spacing w:line="320" w:lineRule="atLeast"/>
        <w:ind w:left="225" w:right="200"/>
        <w:rPr>
          <w:rStyle w:val="separator-main"/>
          <w:rFonts w:asciiTheme="minorHAnsi" w:eastAsia="Alegreya Sans Light" w:hAnsiTheme="minorHAnsi" w:cstheme="minorHAnsi"/>
        </w:rPr>
      </w:pPr>
      <w:r w:rsidRPr="009D6E84">
        <w:rPr>
          <w:rStyle w:val="spancompanyname"/>
          <w:rFonts w:asciiTheme="minorHAnsi" w:eastAsia="Alegreya Sans Light" w:hAnsiTheme="minorHAnsi" w:cstheme="minorHAnsi"/>
        </w:rPr>
        <w:t>Kharkiv National Pedagogical University</w:t>
      </w:r>
      <w:r w:rsidRPr="009D6E84">
        <w:rPr>
          <w:rStyle w:val="separator-main"/>
          <w:rFonts w:asciiTheme="minorHAnsi" w:eastAsia="Alegreya Sans Light" w:hAnsiTheme="minorHAnsi" w:cstheme="minorHAnsi"/>
        </w:rPr>
        <w:t xml:space="preserve"> </w:t>
      </w:r>
      <w:r w:rsidRPr="009D6E84">
        <w:rPr>
          <w:rStyle w:val="span"/>
          <w:rFonts w:asciiTheme="minorHAnsi" w:eastAsia="Alegreya Sans Light" w:hAnsiTheme="minorHAnsi" w:cstheme="minorHAnsi"/>
        </w:rPr>
        <w:t xml:space="preserve">Jun 2002 </w:t>
      </w:r>
    </w:p>
    <w:p w:rsidR="001F4F3D" w:rsidRPr="009D6E84" w:rsidRDefault="001F4F3D" w:rsidP="001F4F3D">
      <w:pPr>
        <w:spacing w:after="0" w:line="360" w:lineRule="auto"/>
        <w:jc w:val="both"/>
        <w:rPr>
          <w:rFonts w:cstheme="minorHAnsi"/>
          <w:sz w:val="24"/>
          <w:szCs w:val="24"/>
        </w:rPr>
      </w:pPr>
      <w:r w:rsidRPr="009D6E84">
        <w:rPr>
          <w:rStyle w:val="span"/>
          <w:rFonts w:eastAsia="Alegreya Sans Light" w:cstheme="minorHAnsi"/>
        </w:rPr>
        <w:t xml:space="preserve">    Kharkiv, Ukraine</w:t>
      </w:r>
    </w:p>
    <w:sectPr w:rsidR="001F4F3D" w:rsidRPr="009D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nd Medium">
    <w:altName w:val="Times New Roman"/>
    <w:charset w:val="00"/>
    <w:family w:val="auto"/>
    <w:pitch w:val="default"/>
  </w:font>
  <w:font w:name="Alegreya Sans Medium">
    <w:altName w:val="Times New Roman"/>
    <w:charset w:val="00"/>
    <w:family w:val="auto"/>
    <w:pitch w:val="default"/>
  </w:font>
  <w:font w:name="Alegreya Sans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95C59DC">
      <w:start w:val="1"/>
      <w:numFmt w:val="bullet"/>
      <w:lvlText w:val=""/>
      <w:lvlJc w:val="left"/>
      <w:pPr>
        <w:ind w:left="720" w:hanging="360"/>
      </w:pPr>
      <w:rPr>
        <w:rFonts w:ascii="Symbol" w:hAnsi="Symbol"/>
      </w:rPr>
    </w:lvl>
    <w:lvl w:ilvl="1" w:tplc="A26C9744">
      <w:start w:val="1"/>
      <w:numFmt w:val="bullet"/>
      <w:lvlText w:val="o"/>
      <w:lvlJc w:val="left"/>
      <w:pPr>
        <w:tabs>
          <w:tab w:val="num" w:pos="1440"/>
        </w:tabs>
        <w:ind w:left="1440" w:hanging="360"/>
      </w:pPr>
      <w:rPr>
        <w:rFonts w:ascii="Courier New" w:hAnsi="Courier New"/>
      </w:rPr>
    </w:lvl>
    <w:lvl w:ilvl="2" w:tplc="96EC8494">
      <w:start w:val="1"/>
      <w:numFmt w:val="bullet"/>
      <w:lvlText w:val=""/>
      <w:lvlJc w:val="left"/>
      <w:pPr>
        <w:tabs>
          <w:tab w:val="num" w:pos="2160"/>
        </w:tabs>
        <w:ind w:left="2160" w:hanging="360"/>
      </w:pPr>
      <w:rPr>
        <w:rFonts w:ascii="Wingdings" w:hAnsi="Wingdings"/>
      </w:rPr>
    </w:lvl>
    <w:lvl w:ilvl="3" w:tplc="BC907890">
      <w:start w:val="1"/>
      <w:numFmt w:val="bullet"/>
      <w:lvlText w:val=""/>
      <w:lvlJc w:val="left"/>
      <w:pPr>
        <w:tabs>
          <w:tab w:val="num" w:pos="2880"/>
        </w:tabs>
        <w:ind w:left="2880" w:hanging="360"/>
      </w:pPr>
      <w:rPr>
        <w:rFonts w:ascii="Symbol" w:hAnsi="Symbol"/>
      </w:rPr>
    </w:lvl>
    <w:lvl w:ilvl="4" w:tplc="9FE21E3C">
      <w:start w:val="1"/>
      <w:numFmt w:val="bullet"/>
      <w:lvlText w:val="o"/>
      <w:lvlJc w:val="left"/>
      <w:pPr>
        <w:tabs>
          <w:tab w:val="num" w:pos="3600"/>
        </w:tabs>
        <w:ind w:left="3600" w:hanging="360"/>
      </w:pPr>
      <w:rPr>
        <w:rFonts w:ascii="Courier New" w:hAnsi="Courier New"/>
      </w:rPr>
    </w:lvl>
    <w:lvl w:ilvl="5" w:tplc="37587A14">
      <w:start w:val="1"/>
      <w:numFmt w:val="bullet"/>
      <w:lvlText w:val=""/>
      <w:lvlJc w:val="left"/>
      <w:pPr>
        <w:tabs>
          <w:tab w:val="num" w:pos="4320"/>
        </w:tabs>
        <w:ind w:left="4320" w:hanging="360"/>
      </w:pPr>
      <w:rPr>
        <w:rFonts w:ascii="Wingdings" w:hAnsi="Wingdings"/>
      </w:rPr>
    </w:lvl>
    <w:lvl w:ilvl="6" w:tplc="D5E8E63C">
      <w:start w:val="1"/>
      <w:numFmt w:val="bullet"/>
      <w:lvlText w:val=""/>
      <w:lvlJc w:val="left"/>
      <w:pPr>
        <w:tabs>
          <w:tab w:val="num" w:pos="5040"/>
        </w:tabs>
        <w:ind w:left="5040" w:hanging="360"/>
      </w:pPr>
      <w:rPr>
        <w:rFonts w:ascii="Symbol" w:hAnsi="Symbol"/>
      </w:rPr>
    </w:lvl>
    <w:lvl w:ilvl="7" w:tplc="1318CC9C">
      <w:start w:val="1"/>
      <w:numFmt w:val="bullet"/>
      <w:lvlText w:val="o"/>
      <w:lvlJc w:val="left"/>
      <w:pPr>
        <w:tabs>
          <w:tab w:val="num" w:pos="5760"/>
        </w:tabs>
        <w:ind w:left="5760" w:hanging="360"/>
      </w:pPr>
      <w:rPr>
        <w:rFonts w:ascii="Courier New" w:hAnsi="Courier New"/>
      </w:rPr>
    </w:lvl>
    <w:lvl w:ilvl="8" w:tplc="18E445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B66C17A">
      <w:start w:val="1"/>
      <w:numFmt w:val="bullet"/>
      <w:lvlText w:val=""/>
      <w:lvlJc w:val="left"/>
      <w:pPr>
        <w:ind w:left="720" w:hanging="360"/>
      </w:pPr>
      <w:rPr>
        <w:rFonts w:ascii="Symbol" w:hAnsi="Symbol"/>
      </w:rPr>
    </w:lvl>
    <w:lvl w:ilvl="1" w:tplc="F3465EE2">
      <w:start w:val="1"/>
      <w:numFmt w:val="bullet"/>
      <w:lvlText w:val="o"/>
      <w:lvlJc w:val="left"/>
      <w:pPr>
        <w:tabs>
          <w:tab w:val="num" w:pos="1440"/>
        </w:tabs>
        <w:ind w:left="1440" w:hanging="360"/>
      </w:pPr>
      <w:rPr>
        <w:rFonts w:ascii="Courier New" w:hAnsi="Courier New"/>
      </w:rPr>
    </w:lvl>
    <w:lvl w:ilvl="2" w:tplc="59E4DB8C">
      <w:start w:val="1"/>
      <w:numFmt w:val="bullet"/>
      <w:lvlText w:val=""/>
      <w:lvlJc w:val="left"/>
      <w:pPr>
        <w:tabs>
          <w:tab w:val="num" w:pos="2160"/>
        </w:tabs>
        <w:ind w:left="2160" w:hanging="360"/>
      </w:pPr>
      <w:rPr>
        <w:rFonts w:ascii="Wingdings" w:hAnsi="Wingdings"/>
      </w:rPr>
    </w:lvl>
    <w:lvl w:ilvl="3" w:tplc="3CFA8CB8">
      <w:start w:val="1"/>
      <w:numFmt w:val="bullet"/>
      <w:lvlText w:val=""/>
      <w:lvlJc w:val="left"/>
      <w:pPr>
        <w:tabs>
          <w:tab w:val="num" w:pos="2880"/>
        </w:tabs>
        <w:ind w:left="2880" w:hanging="360"/>
      </w:pPr>
      <w:rPr>
        <w:rFonts w:ascii="Symbol" w:hAnsi="Symbol"/>
      </w:rPr>
    </w:lvl>
    <w:lvl w:ilvl="4" w:tplc="F4C61766">
      <w:start w:val="1"/>
      <w:numFmt w:val="bullet"/>
      <w:lvlText w:val="o"/>
      <w:lvlJc w:val="left"/>
      <w:pPr>
        <w:tabs>
          <w:tab w:val="num" w:pos="3600"/>
        </w:tabs>
        <w:ind w:left="3600" w:hanging="360"/>
      </w:pPr>
      <w:rPr>
        <w:rFonts w:ascii="Courier New" w:hAnsi="Courier New"/>
      </w:rPr>
    </w:lvl>
    <w:lvl w:ilvl="5" w:tplc="0054FF36">
      <w:start w:val="1"/>
      <w:numFmt w:val="bullet"/>
      <w:lvlText w:val=""/>
      <w:lvlJc w:val="left"/>
      <w:pPr>
        <w:tabs>
          <w:tab w:val="num" w:pos="4320"/>
        </w:tabs>
        <w:ind w:left="4320" w:hanging="360"/>
      </w:pPr>
      <w:rPr>
        <w:rFonts w:ascii="Wingdings" w:hAnsi="Wingdings"/>
      </w:rPr>
    </w:lvl>
    <w:lvl w:ilvl="6" w:tplc="5180F91A">
      <w:start w:val="1"/>
      <w:numFmt w:val="bullet"/>
      <w:lvlText w:val=""/>
      <w:lvlJc w:val="left"/>
      <w:pPr>
        <w:tabs>
          <w:tab w:val="num" w:pos="5040"/>
        </w:tabs>
        <w:ind w:left="5040" w:hanging="360"/>
      </w:pPr>
      <w:rPr>
        <w:rFonts w:ascii="Symbol" w:hAnsi="Symbol"/>
      </w:rPr>
    </w:lvl>
    <w:lvl w:ilvl="7" w:tplc="225CA26E">
      <w:start w:val="1"/>
      <w:numFmt w:val="bullet"/>
      <w:lvlText w:val="o"/>
      <w:lvlJc w:val="left"/>
      <w:pPr>
        <w:tabs>
          <w:tab w:val="num" w:pos="5760"/>
        </w:tabs>
        <w:ind w:left="5760" w:hanging="360"/>
      </w:pPr>
      <w:rPr>
        <w:rFonts w:ascii="Courier New" w:hAnsi="Courier New"/>
      </w:rPr>
    </w:lvl>
    <w:lvl w:ilvl="8" w:tplc="CEE48CF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B968FA0">
      <w:start w:val="1"/>
      <w:numFmt w:val="bullet"/>
      <w:lvlText w:val=""/>
      <w:lvlJc w:val="left"/>
      <w:pPr>
        <w:ind w:left="720" w:hanging="360"/>
      </w:pPr>
      <w:rPr>
        <w:rFonts w:ascii="Symbol" w:hAnsi="Symbol"/>
      </w:rPr>
    </w:lvl>
    <w:lvl w:ilvl="1" w:tplc="8C7E3336">
      <w:start w:val="1"/>
      <w:numFmt w:val="bullet"/>
      <w:lvlText w:val="o"/>
      <w:lvlJc w:val="left"/>
      <w:pPr>
        <w:tabs>
          <w:tab w:val="num" w:pos="1440"/>
        </w:tabs>
        <w:ind w:left="1440" w:hanging="360"/>
      </w:pPr>
      <w:rPr>
        <w:rFonts w:ascii="Courier New" w:hAnsi="Courier New"/>
      </w:rPr>
    </w:lvl>
    <w:lvl w:ilvl="2" w:tplc="0E6C9B9C">
      <w:start w:val="1"/>
      <w:numFmt w:val="bullet"/>
      <w:lvlText w:val=""/>
      <w:lvlJc w:val="left"/>
      <w:pPr>
        <w:tabs>
          <w:tab w:val="num" w:pos="2160"/>
        </w:tabs>
        <w:ind w:left="2160" w:hanging="360"/>
      </w:pPr>
      <w:rPr>
        <w:rFonts w:ascii="Wingdings" w:hAnsi="Wingdings"/>
      </w:rPr>
    </w:lvl>
    <w:lvl w:ilvl="3" w:tplc="371E0BC6">
      <w:start w:val="1"/>
      <w:numFmt w:val="bullet"/>
      <w:lvlText w:val=""/>
      <w:lvlJc w:val="left"/>
      <w:pPr>
        <w:tabs>
          <w:tab w:val="num" w:pos="2880"/>
        </w:tabs>
        <w:ind w:left="2880" w:hanging="360"/>
      </w:pPr>
      <w:rPr>
        <w:rFonts w:ascii="Symbol" w:hAnsi="Symbol"/>
      </w:rPr>
    </w:lvl>
    <w:lvl w:ilvl="4" w:tplc="0FD6E47E">
      <w:start w:val="1"/>
      <w:numFmt w:val="bullet"/>
      <w:lvlText w:val="o"/>
      <w:lvlJc w:val="left"/>
      <w:pPr>
        <w:tabs>
          <w:tab w:val="num" w:pos="3600"/>
        </w:tabs>
        <w:ind w:left="3600" w:hanging="360"/>
      </w:pPr>
      <w:rPr>
        <w:rFonts w:ascii="Courier New" w:hAnsi="Courier New"/>
      </w:rPr>
    </w:lvl>
    <w:lvl w:ilvl="5" w:tplc="4142D69C">
      <w:start w:val="1"/>
      <w:numFmt w:val="bullet"/>
      <w:lvlText w:val=""/>
      <w:lvlJc w:val="left"/>
      <w:pPr>
        <w:tabs>
          <w:tab w:val="num" w:pos="4320"/>
        </w:tabs>
        <w:ind w:left="4320" w:hanging="360"/>
      </w:pPr>
      <w:rPr>
        <w:rFonts w:ascii="Wingdings" w:hAnsi="Wingdings"/>
      </w:rPr>
    </w:lvl>
    <w:lvl w:ilvl="6" w:tplc="AB2C3DCC">
      <w:start w:val="1"/>
      <w:numFmt w:val="bullet"/>
      <w:lvlText w:val=""/>
      <w:lvlJc w:val="left"/>
      <w:pPr>
        <w:tabs>
          <w:tab w:val="num" w:pos="5040"/>
        </w:tabs>
        <w:ind w:left="5040" w:hanging="360"/>
      </w:pPr>
      <w:rPr>
        <w:rFonts w:ascii="Symbol" w:hAnsi="Symbol"/>
      </w:rPr>
    </w:lvl>
    <w:lvl w:ilvl="7" w:tplc="48B6C1E4">
      <w:start w:val="1"/>
      <w:numFmt w:val="bullet"/>
      <w:lvlText w:val="o"/>
      <w:lvlJc w:val="left"/>
      <w:pPr>
        <w:tabs>
          <w:tab w:val="num" w:pos="5760"/>
        </w:tabs>
        <w:ind w:left="5760" w:hanging="360"/>
      </w:pPr>
      <w:rPr>
        <w:rFonts w:ascii="Courier New" w:hAnsi="Courier New"/>
      </w:rPr>
    </w:lvl>
    <w:lvl w:ilvl="8" w:tplc="EB12C0A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60CEE3C">
      <w:start w:val="1"/>
      <w:numFmt w:val="bullet"/>
      <w:lvlText w:val=""/>
      <w:lvlJc w:val="left"/>
      <w:pPr>
        <w:ind w:left="720" w:hanging="360"/>
      </w:pPr>
      <w:rPr>
        <w:rFonts w:ascii="Symbol" w:hAnsi="Symbol"/>
      </w:rPr>
    </w:lvl>
    <w:lvl w:ilvl="1" w:tplc="0906A562">
      <w:start w:val="1"/>
      <w:numFmt w:val="bullet"/>
      <w:lvlText w:val="o"/>
      <w:lvlJc w:val="left"/>
      <w:pPr>
        <w:tabs>
          <w:tab w:val="num" w:pos="1440"/>
        </w:tabs>
        <w:ind w:left="1440" w:hanging="360"/>
      </w:pPr>
      <w:rPr>
        <w:rFonts w:ascii="Courier New" w:hAnsi="Courier New"/>
      </w:rPr>
    </w:lvl>
    <w:lvl w:ilvl="2" w:tplc="18D87C6C">
      <w:start w:val="1"/>
      <w:numFmt w:val="bullet"/>
      <w:lvlText w:val=""/>
      <w:lvlJc w:val="left"/>
      <w:pPr>
        <w:tabs>
          <w:tab w:val="num" w:pos="2160"/>
        </w:tabs>
        <w:ind w:left="2160" w:hanging="360"/>
      </w:pPr>
      <w:rPr>
        <w:rFonts w:ascii="Wingdings" w:hAnsi="Wingdings"/>
      </w:rPr>
    </w:lvl>
    <w:lvl w:ilvl="3" w:tplc="B53AFDA6">
      <w:start w:val="1"/>
      <w:numFmt w:val="bullet"/>
      <w:lvlText w:val=""/>
      <w:lvlJc w:val="left"/>
      <w:pPr>
        <w:tabs>
          <w:tab w:val="num" w:pos="2880"/>
        </w:tabs>
        <w:ind w:left="2880" w:hanging="360"/>
      </w:pPr>
      <w:rPr>
        <w:rFonts w:ascii="Symbol" w:hAnsi="Symbol"/>
      </w:rPr>
    </w:lvl>
    <w:lvl w:ilvl="4" w:tplc="58D43ECC">
      <w:start w:val="1"/>
      <w:numFmt w:val="bullet"/>
      <w:lvlText w:val="o"/>
      <w:lvlJc w:val="left"/>
      <w:pPr>
        <w:tabs>
          <w:tab w:val="num" w:pos="3600"/>
        </w:tabs>
        <w:ind w:left="3600" w:hanging="360"/>
      </w:pPr>
      <w:rPr>
        <w:rFonts w:ascii="Courier New" w:hAnsi="Courier New"/>
      </w:rPr>
    </w:lvl>
    <w:lvl w:ilvl="5" w:tplc="64BAD446">
      <w:start w:val="1"/>
      <w:numFmt w:val="bullet"/>
      <w:lvlText w:val=""/>
      <w:lvlJc w:val="left"/>
      <w:pPr>
        <w:tabs>
          <w:tab w:val="num" w:pos="4320"/>
        </w:tabs>
        <w:ind w:left="4320" w:hanging="360"/>
      </w:pPr>
      <w:rPr>
        <w:rFonts w:ascii="Wingdings" w:hAnsi="Wingdings"/>
      </w:rPr>
    </w:lvl>
    <w:lvl w:ilvl="6" w:tplc="2C3C58AA">
      <w:start w:val="1"/>
      <w:numFmt w:val="bullet"/>
      <w:lvlText w:val=""/>
      <w:lvlJc w:val="left"/>
      <w:pPr>
        <w:tabs>
          <w:tab w:val="num" w:pos="5040"/>
        </w:tabs>
        <w:ind w:left="5040" w:hanging="360"/>
      </w:pPr>
      <w:rPr>
        <w:rFonts w:ascii="Symbol" w:hAnsi="Symbol"/>
      </w:rPr>
    </w:lvl>
    <w:lvl w:ilvl="7" w:tplc="004A907E">
      <w:start w:val="1"/>
      <w:numFmt w:val="bullet"/>
      <w:lvlText w:val="o"/>
      <w:lvlJc w:val="left"/>
      <w:pPr>
        <w:tabs>
          <w:tab w:val="num" w:pos="5760"/>
        </w:tabs>
        <w:ind w:left="5760" w:hanging="360"/>
      </w:pPr>
      <w:rPr>
        <w:rFonts w:ascii="Courier New" w:hAnsi="Courier New"/>
      </w:rPr>
    </w:lvl>
    <w:lvl w:ilvl="8" w:tplc="9BE6658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2E233F6">
      <w:start w:val="1"/>
      <w:numFmt w:val="bullet"/>
      <w:lvlText w:val=""/>
      <w:lvlJc w:val="left"/>
      <w:pPr>
        <w:ind w:left="720" w:hanging="360"/>
      </w:pPr>
      <w:rPr>
        <w:rFonts w:ascii="Symbol" w:hAnsi="Symbol"/>
      </w:rPr>
    </w:lvl>
    <w:lvl w:ilvl="1" w:tplc="AF8289B0">
      <w:start w:val="1"/>
      <w:numFmt w:val="bullet"/>
      <w:lvlText w:val="o"/>
      <w:lvlJc w:val="left"/>
      <w:pPr>
        <w:tabs>
          <w:tab w:val="num" w:pos="1440"/>
        </w:tabs>
        <w:ind w:left="1440" w:hanging="360"/>
      </w:pPr>
      <w:rPr>
        <w:rFonts w:ascii="Courier New" w:hAnsi="Courier New"/>
      </w:rPr>
    </w:lvl>
    <w:lvl w:ilvl="2" w:tplc="AD485604">
      <w:start w:val="1"/>
      <w:numFmt w:val="bullet"/>
      <w:lvlText w:val=""/>
      <w:lvlJc w:val="left"/>
      <w:pPr>
        <w:tabs>
          <w:tab w:val="num" w:pos="2160"/>
        </w:tabs>
        <w:ind w:left="2160" w:hanging="360"/>
      </w:pPr>
      <w:rPr>
        <w:rFonts w:ascii="Wingdings" w:hAnsi="Wingdings"/>
      </w:rPr>
    </w:lvl>
    <w:lvl w:ilvl="3" w:tplc="6422020A">
      <w:start w:val="1"/>
      <w:numFmt w:val="bullet"/>
      <w:lvlText w:val=""/>
      <w:lvlJc w:val="left"/>
      <w:pPr>
        <w:tabs>
          <w:tab w:val="num" w:pos="2880"/>
        </w:tabs>
        <w:ind w:left="2880" w:hanging="360"/>
      </w:pPr>
      <w:rPr>
        <w:rFonts w:ascii="Symbol" w:hAnsi="Symbol"/>
      </w:rPr>
    </w:lvl>
    <w:lvl w:ilvl="4" w:tplc="9E56B9C8">
      <w:start w:val="1"/>
      <w:numFmt w:val="bullet"/>
      <w:lvlText w:val="o"/>
      <w:lvlJc w:val="left"/>
      <w:pPr>
        <w:tabs>
          <w:tab w:val="num" w:pos="3600"/>
        </w:tabs>
        <w:ind w:left="3600" w:hanging="360"/>
      </w:pPr>
      <w:rPr>
        <w:rFonts w:ascii="Courier New" w:hAnsi="Courier New"/>
      </w:rPr>
    </w:lvl>
    <w:lvl w:ilvl="5" w:tplc="B900A818">
      <w:start w:val="1"/>
      <w:numFmt w:val="bullet"/>
      <w:lvlText w:val=""/>
      <w:lvlJc w:val="left"/>
      <w:pPr>
        <w:tabs>
          <w:tab w:val="num" w:pos="4320"/>
        </w:tabs>
        <w:ind w:left="4320" w:hanging="360"/>
      </w:pPr>
      <w:rPr>
        <w:rFonts w:ascii="Wingdings" w:hAnsi="Wingdings"/>
      </w:rPr>
    </w:lvl>
    <w:lvl w:ilvl="6" w:tplc="1C509EC4">
      <w:start w:val="1"/>
      <w:numFmt w:val="bullet"/>
      <w:lvlText w:val=""/>
      <w:lvlJc w:val="left"/>
      <w:pPr>
        <w:tabs>
          <w:tab w:val="num" w:pos="5040"/>
        </w:tabs>
        <w:ind w:left="5040" w:hanging="360"/>
      </w:pPr>
      <w:rPr>
        <w:rFonts w:ascii="Symbol" w:hAnsi="Symbol"/>
      </w:rPr>
    </w:lvl>
    <w:lvl w:ilvl="7" w:tplc="57A6DE18">
      <w:start w:val="1"/>
      <w:numFmt w:val="bullet"/>
      <w:lvlText w:val="o"/>
      <w:lvlJc w:val="left"/>
      <w:pPr>
        <w:tabs>
          <w:tab w:val="num" w:pos="5760"/>
        </w:tabs>
        <w:ind w:left="5760" w:hanging="360"/>
      </w:pPr>
      <w:rPr>
        <w:rFonts w:ascii="Courier New" w:hAnsi="Courier New"/>
      </w:rPr>
    </w:lvl>
    <w:lvl w:ilvl="8" w:tplc="0232B09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F5060F2">
      <w:start w:val="1"/>
      <w:numFmt w:val="bullet"/>
      <w:lvlText w:val=""/>
      <w:lvlJc w:val="left"/>
      <w:pPr>
        <w:ind w:left="720" w:hanging="360"/>
      </w:pPr>
      <w:rPr>
        <w:rFonts w:ascii="Symbol" w:hAnsi="Symbol"/>
      </w:rPr>
    </w:lvl>
    <w:lvl w:ilvl="1" w:tplc="8E20CF9E">
      <w:start w:val="1"/>
      <w:numFmt w:val="bullet"/>
      <w:lvlText w:val="o"/>
      <w:lvlJc w:val="left"/>
      <w:pPr>
        <w:tabs>
          <w:tab w:val="num" w:pos="1440"/>
        </w:tabs>
        <w:ind w:left="1440" w:hanging="360"/>
      </w:pPr>
      <w:rPr>
        <w:rFonts w:ascii="Courier New" w:hAnsi="Courier New"/>
      </w:rPr>
    </w:lvl>
    <w:lvl w:ilvl="2" w:tplc="909C27A2">
      <w:start w:val="1"/>
      <w:numFmt w:val="bullet"/>
      <w:lvlText w:val=""/>
      <w:lvlJc w:val="left"/>
      <w:pPr>
        <w:tabs>
          <w:tab w:val="num" w:pos="2160"/>
        </w:tabs>
        <w:ind w:left="2160" w:hanging="360"/>
      </w:pPr>
      <w:rPr>
        <w:rFonts w:ascii="Wingdings" w:hAnsi="Wingdings"/>
      </w:rPr>
    </w:lvl>
    <w:lvl w:ilvl="3" w:tplc="B8FAF946">
      <w:start w:val="1"/>
      <w:numFmt w:val="bullet"/>
      <w:lvlText w:val=""/>
      <w:lvlJc w:val="left"/>
      <w:pPr>
        <w:tabs>
          <w:tab w:val="num" w:pos="2880"/>
        </w:tabs>
        <w:ind w:left="2880" w:hanging="360"/>
      </w:pPr>
      <w:rPr>
        <w:rFonts w:ascii="Symbol" w:hAnsi="Symbol"/>
      </w:rPr>
    </w:lvl>
    <w:lvl w:ilvl="4" w:tplc="82CC2F04">
      <w:start w:val="1"/>
      <w:numFmt w:val="bullet"/>
      <w:lvlText w:val="o"/>
      <w:lvlJc w:val="left"/>
      <w:pPr>
        <w:tabs>
          <w:tab w:val="num" w:pos="3600"/>
        </w:tabs>
        <w:ind w:left="3600" w:hanging="360"/>
      </w:pPr>
      <w:rPr>
        <w:rFonts w:ascii="Courier New" w:hAnsi="Courier New"/>
      </w:rPr>
    </w:lvl>
    <w:lvl w:ilvl="5" w:tplc="FBDE19C6">
      <w:start w:val="1"/>
      <w:numFmt w:val="bullet"/>
      <w:lvlText w:val=""/>
      <w:lvlJc w:val="left"/>
      <w:pPr>
        <w:tabs>
          <w:tab w:val="num" w:pos="4320"/>
        </w:tabs>
        <w:ind w:left="4320" w:hanging="360"/>
      </w:pPr>
      <w:rPr>
        <w:rFonts w:ascii="Wingdings" w:hAnsi="Wingdings"/>
      </w:rPr>
    </w:lvl>
    <w:lvl w:ilvl="6" w:tplc="1CDA3102">
      <w:start w:val="1"/>
      <w:numFmt w:val="bullet"/>
      <w:lvlText w:val=""/>
      <w:lvlJc w:val="left"/>
      <w:pPr>
        <w:tabs>
          <w:tab w:val="num" w:pos="5040"/>
        </w:tabs>
        <w:ind w:left="5040" w:hanging="360"/>
      </w:pPr>
      <w:rPr>
        <w:rFonts w:ascii="Symbol" w:hAnsi="Symbol"/>
      </w:rPr>
    </w:lvl>
    <w:lvl w:ilvl="7" w:tplc="776CF29C">
      <w:start w:val="1"/>
      <w:numFmt w:val="bullet"/>
      <w:lvlText w:val="o"/>
      <w:lvlJc w:val="left"/>
      <w:pPr>
        <w:tabs>
          <w:tab w:val="num" w:pos="5760"/>
        </w:tabs>
        <w:ind w:left="5760" w:hanging="360"/>
      </w:pPr>
      <w:rPr>
        <w:rFonts w:ascii="Courier New" w:hAnsi="Courier New"/>
      </w:rPr>
    </w:lvl>
    <w:lvl w:ilvl="8" w:tplc="ED8816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174814C">
      <w:start w:val="1"/>
      <w:numFmt w:val="bullet"/>
      <w:lvlText w:val=""/>
      <w:lvlJc w:val="left"/>
      <w:pPr>
        <w:ind w:left="720" w:hanging="360"/>
      </w:pPr>
      <w:rPr>
        <w:rFonts w:ascii="Symbol" w:hAnsi="Symbol"/>
      </w:rPr>
    </w:lvl>
    <w:lvl w:ilvl="1" w:tplc="D45A2170">
      <w:start w:val="1"/>
      <w:numFmt w:val="bullet"/>
      <w:lvlText w:val="o"/>
      <w:lvlJc w:val="left"/>
      <w:pPr>
        <w:tabs>
          <w:tab w:val="num" w:pos="1440"/>
        </w:tabs>
        <w:ind w:left="1440" w:hanging="360"/>
      </w:pPr>
      <w:rPr>
        <w:rFonts w:ascii="Courier New" w:hAnsi="Courier New"/>
      </w:rPr>
    </w:lvl>
    <w:lvl w:ilvl="2" w:tplc="3044FAF4">
      <w:start w:val="1"/>
      <w:numFmt w:val="bullet"/>
      <w:lvlText w:val=""/>
      <w:lvlJc w:val="left"/>
      <w:pPr>
        <w:tabs>
          <w:tab w:val="num" w:pos="2160"/>
        </w:tabs>
        <w:ind w:left="2160" w:hanging="360"/>
      </w:pPr>
      <w:rPr>
        <w:rFonts w:ascii="Wingdings" w:hAnsi="Wingdings"/>
      </w:rPr>
    </w:lvl>
    <w:lvl w:ilvl="3" w:tplc="FBA0EBD8">
      <w:start w:val="1"/>
      <w:numFmt w:val="bullet"/>
      <w:lvlText w:val=""/>
      <w:lvlJc w:val="left"/>
      <w:pPr>
        <w:tabs>
          <w:tab w:val="num" w:pos="2880"/>
        </w:tabs>
        <w:ind w:left="2880" w:hanging="360"/>
      </w:pPr>
      <w:rPr>
        <w:rFonts w:ascii="Symbol" w:hAnsi="Symbol"/>
      </w:rPr>
    </w:lvl>
    <w:lvl w:ilvl="4" w:tplc="558C35F8">
      <w:start w:val="1"/>
      <w:numFmt w:val="bullet"/>
      <w:lvlText w:val="o"/>
      <w:lvlJc w:val="left"/>
      <w:pPr>
        <w:tabs>
          <w:tab w:val="num" w:pos="3600"/>
        </w:tabs>
        <w:ind w:left="3600" w:hanging="360"/>
      </w:pPr>
      <w:rPr>
        <w:rFonts w:ascii="Courier New" w:hAnsi="Courier New"/>
      </w:rPr>
    </w:lvl>
    <w:lvl w:ilvl="5" w:tplc="E214B264">
      <w:start w:val="1"/>
      <w:numFmt w:val="bullet"/>
      <w:lvlText w:val=""/>
      <w:lvlJc w:val="left"/>
      <w:pPr>
        <w:tabs>
          <w:tab w:val="num" w:pos="4320"/>
        </w:tabs>
        <w:ind w:left="4320" w:hanging="360"/>
      </w:pPr>
      <w:rPr>
        <w:rFonts w:ascii="Wingdings" w:hAnsi="Wingdings"/>
      </w:rPr>
    </w:lvl>
    <w:lvl w:ilvl="6" w:tplc="1F1CB4AA">
      <w:start w:val="1"/>
      <w:numFmt w:val="bullet"/>
      <w:lvlText w:val=""/>
      <w:lvlJc w:val="left"/>
      <w:pPr>
        <w:tabs>
          <w:tab w:val="num" w:pos="5040"/>
        </w:tabs>
        <w:ind w:left="5040" w:hanging="360"/>
      </w:pPr>
      <w:rPr>
        <w:rFonts w:ascii="Symbol" w:hAnsi="Symbol"/>
      </w:rPr>
    </w:lvl>
    <w:lvl w:ilvl="7" w:tplc="89589A32">
      <w:start w:val="1"/>
      <w:numFmt w:val="bullet"/>
      <w:lvlText w:val="o"/>
      <w:lvlJc w:val="left"/>
      <w:pPr>
        <w:tabs>
          <w:tab w:val="num" w:pos="5760"/>
        </w:tabs>
        <w:ind w:left="5760" w:hanging="360"/>
      </w:pPr>
      <w:rPr>
        <w:rFonts w:ascii="Courier New" w:hAnsi="Courier New"/>
      </w:rPr>
    </w:lvl>
    <w:lvl w:ilvl="8" w:tplc="E71E10E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E94C164">
      <w:start w:val="1"/>
      <w:numFmt w:val="bullet"/>
      <w:lvlText w:val=""/>
      <w:lvlJc w:val="left"/>
      <w:pPr>
        <w:ind w:left="720" w:hanging="360"/>
      </w:pPr>
      <w:rPr>
        <w:rFonts w:ascii="Symbol" w:hAnsi="Symbol"/>
      </w:rPr>
    </w:lvl>
    <w:lvl w:ilvl="1" w:tplc="89B67620">
      <w:start w:val="1"/>
      <w:numFmt w:val="bullet"/>
      <w:lvlText w:val="o"/>
      <w:lvlJc w:val="left"/>
      <w:pPr>
        <w:tabs>
          <w:tab w:val="num" w:pos="1440"/>
        </w:tabs>
        <w:ind w:left="1440" w:hanging="360"/>
      </w:pPr>
      <w:rPr>
        <w:rFonts w:ascii="Courier New" w:hAnsi="Courier New"/>
      </w:rPr>
    </w:lvl>
    <w:lvl w:ilvl="2" w:tplc="05E6C6AC">
      <w:start w:val="1"/>
      <w:numFmt w:val="bullet"/>
      <w:lvlText w:val=""/>
      <w:lvlJc w:val="left"/>
      <w:pPr>
        <w:tabs>
          <w:tab w:val="num" w:pos="2160"/>
        </w:tabs>
        <w:ind w:left="2160" w:hanging="360"/>
      </w:pPr>
      <w:rPr>
        <w:rFonts w:ascii="Wingdings" w:hAnsi="Wingdings"/>
      </w:rPr>
    </w:lvl>
    <w:lvl w:ilvl="3" w:tplc="5FEEB9BC">
      <w:start w:val="1"/>
      <w:numFmt w:val="bullet"/>
      <w:lvlText w:val=""/>
      <w:lvlJc w:val="left"/>
      <w:pPr>
        <w:tabs>
          <w:tab w:val="num" w:pos="2880"/>
        </w:tabs>
        <w:ind w:left="2880" w:hanging="360"/>
      </w:pPr>
      <w:rPr>
        <w:rFonts w:ascii="Symbol" w:hAnsi="Symbol"/>
      </w:rPr>
    </w:lvl>
    <w:lvl w:ilvl="4" w:tplc="D5E2D378">
      <w:start w:val="1"/>
      <w:numFmt w:val="bullet"/>
      <w:lvlText w:val="o"/>
      <w:lvlJc w:val="left"/>
      <w:pPr>
        <w:tabs>
          <w:tab w:val="num" w:pos="3600"/>
        </w:tabs>
        <w:ind w:left="3600" w:hanging="360"/>
      </w:pPr>
      <w:rPr>
        <w:rFonts w:ascii="Courier New" w:hAnsi="Courier New"/>
      </w:rPr>
    </w:lvl>
    <w:lvl w:ilvl="5" w:tplc="40C66804">
      <w:start w:val="1"/>
      <w:numFmt w:val="bullet"/>
      <w:lvlText w:val=""/>
      <w:lvlJc w:val="left"/>
      <w:pPr>
        <w:tabs>
          <w:tab w:val="num" w:pos="4320"/>
        </w:tabs>
        <w:ind w:left="4320" w:hanging="360"/>
      </w:pPr>
      <w:rPr>
        <w:rFonts w:ascii="Wingdings" w:hAnsi="Wingdings"/>
      </w:rPr>
    </w:lvl>
    <w:lvl w:ilvl="6" w:tplc="FD7E724E">
      <w:start w:val="1"/>
      <w:numFmt w:val="bullet"/>
      <w:lvlText w:val=""/>
      <w:lvlJc w:val="left"/>
      <w:pPr>
        <w:tabs>
          <w:tab w:val="num" w:pos="5040"/>
        </w:tabs>
        <w:ind w:left="5040" w:hanging="360"/>
      </w:pPr>
      <w:rPr>
        <w:rFonts w:ascii="Symbol" w:hAnsi="Symbol"/>
      </w:rPr>
    </w:lvl>
    <w:lvl w:ilvl="7" w:tplc="9F02B876">
      <w:start w:val="1"/>
      <w:numFmt w:val="bullet"/>
      <w:lvlText w:val="o"/>
      <w:lvlJc w:val="left"/>
      <w:pPr>
        <w:tabs>
          <w:tab w:val="num" w:pos="5760"/>
        </w:tabs>
        <w:ind w:left="5760" w:hanging="360"/>
      </w:pPr>
      <w:rPr>
        <w:rFonts w:ascii="Courier New" w:hAnsi="Courier New"/>
      </w:rPr>
    </w:lvl>
    <w:lvl w:ilvl="8" w:tplc="18F822DC">
      <w:start w:val="1"/>
      <w:numFmt w:val="bullet"/>
      <w:lvlText w:val=""/>
      <w:lvlJc w:val="left"/>
      <w:pPr>
        <w:tabs>
          <w:tab w:val="num" w:pos="6480"/>
        </w:tabs>
        <w:ind w:left="6480" w:hanging="360"/>
      </w:pPr>
      <w:rPr>
        <w:rFonts w:ascii="Wingdings" w:hAnsi="Wingdings"/>
      </w:rPr>
    </w:lvl>
  </w:abstractNum>
  <w:num w:numId="1" w16cid:durableId="1523781829">
    <w:abstractNumId w:val="0"/>
  </w:num>
  <w:num w:numId="2" w16cid:durableId="238642394">
    <w:abstractNumId w:val="1"/>
  </w:num>
  <w:num w:numId="3" w16cid:durableId="1659113562">
    <w:abstractNumId w:val="2"/>
  </w:num>
  <w:num w:numId="4" w16cid:durableId="498347376">
    <w:abstractNumId w:val="3"/>
  </w:num>
  <w:num w:numId="5" w16cid:durableId="352994153">
    <w:abstractNumId w:val="4"/>
  </w:num>
  <w:num w:numId="6" w16cid:durableId="1066148143">
    <w:abstractNumId w:val="5"/>
  </w:num>
  <w:num w:numId="7" w16cid:durableId="1693678836">
    <w:abstractNumId w:val="6"/>
  </w:num>
  <w:num w:numId="8" w16cid:durableId="108205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98"/>
    <w:rsid w:val="00146BF2"/>
    <w:rsid w:val="001F4F3D"/>
    <w:rsid w:val="00244506"/>
    <w:rsid w:val="002F2955"/>
    <w:rsid w:val="003F58A6"/>
    <w:rsid w:val="00427CB5"/>
    <w:rsid w:val="00476BB4"/>
    <w:rsid w:val="004F516C"/>
    <w:rsid w:val="00575059"/>
    <w:rsid w:val="00593A45"/>
    <w:rsid w:val="00680EF0"/>
    <w:rsid w:val="00686B18"/>
    <w:rsid w:val="00695061"/>
    <w:rsid w:val="006F14F5"/>
    <w:rsid w:val="007C6E9D"/>
    <w:rsid w:val="009227C5"/>
    <w:rsid w:val="00964498"/>
    <w:rsid w:val="00976477"/>
    <w:rsid w:val="009D6E84"/>
    <w:rsid w:val="00AC34AF"/>
    <w:rsid w:val="00B000E9"/>
    <w:rsid w:val="00BF06D6"/>
    <w:rsid w:val="00C04499"/>
    <w:rsid w:val="00D10F3C"/>
    <w:rsid w:val="00DA2119"/>
    <w:rsid w:val="00E31860"/>
    <w:rsid w:val="00E6288C"/>
    <w:rsid w:val="00E65FD6"/>
    <w:rsid w:val="00E74D1B"/>
    <w:rsid w:val="00EC3EA8"/>
    <w:rsid w:val="00F40E39"/>
    <w:rsid w:val="00F66634"/>
    <w:rsid w:val="00F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B541"/>
  <w15:docId w15:val="{EED7F4F9-3FEC-4397-A4CB-1329922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D6"/>
    <w:rPr>
      <w:color w:val="0000FF" w:themeColor="hyperlink"/>
      <w:u w:val="single"/>
    </w:rPr>
  </w:style>
  <w:style w:type="table" w:customStyle="1" w:styleId="divdocumenttable">
    <w:name w:val="div_document_table"/>
    <w:basedOn w:val="TableNormal"/>
    <w:rsid w:val="007C6E9D"/>
    <w:pPr>
      <w:spacing w:after="0" w:line="240" w:lineRule="auto"/>
    </w:pPr>
    <w:rPr>
      <w:rFonts w:ascii="Times New Roman" w:eastAsia="Times New Roman" w:hAnsi="Times New Roman" w:cs="Times New Roman"/>
      <w:sz w:val="20"/>
      <w:szCs w:val="20"/>
    </w:rPr>
    <w:tblPr/>
  </w:style>
  <w:style w:type="paragraph" w:customStyle="1" w:styleId="divdocumentdivsectiontitle">
    <w:name w:val="div_document_div_sectiontitle"/>
    <w:basedOn w:val="Normal"/>
    <w:rsid w:val="001F4F3D"/>
    <w:pPr>
      <w:spacing w:after="0" w:line="380" w:lineRule="atLeast"/>
    </w:pPr>
    <w:rPr>
      <w:rFonts w:ascii="Hind Medium" w:eastAsia="Hind Medium" w:hAnsi="Hind Medium" w:cs="Hind Medium"/>
      <w:caps/>
      <w:sz w:val="28"/>
      <w:szCs w:val="28"/>
    </w:rPr>
  </w:style>
  <w:style w:type="paragraph" w:customStyle="1" w:styleId="divdocumentsinglecolumn">
    <w:name w:val="div_document_singlecolumn"/>
    <w:basedOn w:val="Normal"/>
    <w:rsid w:val="001F4F3D"/>
    <w:pPr>
      <w:spacing w:after="0" w:line="320" w:lineRule="atLeast"/>
    </w:pPr>
    <w:rPr>
      <w:rFonts w:ascii="Times New Roman" w:eastAsia="Times New Roman" w:hAnsi="Times New Roman" w:cs="Times New Roman"/>
      <w:sz w:val="24"/>
      <w:szCs w:val="24"/>
    </w:rPr>
  </w:style>
  <w:style w:type="paragraph" w:customStyle="1" w:styleId="ulli">
    <w:name w:val="ul_li"/>
    <w:basedOn w:val="Normal"/>
    <w:rsid w:val="001F4F3D"/>
    <w:pPr>
      <w:spacing w:after="0" w:line="240" w:lineRule="atLeast"/>
    </w:pPr>
    <w:rPr>
      <w:rFonts w:ascii="Times New Roman" w:eastAsia="Times New Roman" w:hAnsi="Times New Roman" w:cs="Times New Roman"/>
      <w:sz w:val="24"/>
      <w:szCs w:val="24"/>
    </w:rPr>
  </w:style>
  <w:style w:type="paragraph" w:customStyle="1" w:styleId="spanpaddedline">
    <w:name w:val="span_paddedline"/>
    <w:basedOn w:val="Normal"/>
    <w:rsid w:val="001F4F3D"/>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1F4F3D"/>
    <w:rPr>
      <w:sz w:val="24"/>
      <w:szCs w:val="24"/>
      <w:bdr w:val="none" w:sz="0" w:space="0" w:color="auto" w:frame="1"/>
      <w:vertAlign w:val="baseline"/>
    </w:rPr>
  </w:style>
  <w:style w:type="character" w:customStyle="1" w:styleId="separator-main">
    <w:name w:val="separator-main"/>
    <w:basedOn w:val="DefaultParagraphFont"/>
    <w:rsid w:val="001F4F3D"/>
  </w:style>
  <w:style w:type="character" w:customStyle="1" w:styleId="singlecolumnspanpaddedlinenth-child1">
    <w:name w:val="singlecolumn_span_paddedline_nth-child(1)"/>
    <w:basedOn w:val="DefaultParagraphFont"/>
    <w:rsid w:val="001F4F3D"/>
  </w:style>
  <w:style w:type="character" w:customStyle="1" w:styleId="spanjobtitle">
    <w:name w:val="span_jobtitle"/>
    <w:basedOn w:val="span"/>
    <w:rsid w:val="001F4F3D"/>
    <w:rPr>
      <w:rFonts w:ascii="Alegreya Sans Medium" w:eastAsia="Alegreya Sans Medium" w:hAnsi="Alegreya Sans Medium" w:cs="Alegreya Sans Medium" w:hint="default"/>
      <w:sz w:val="24"/>
      <w:szCs w:val="24"/>
      <w:bdr w:val="none" w:sz="0" w:space="0" w:color="auto" w:frame="1"/>
      <w:vertAlign w:val="baseline"/>
    </w:rPr>
  </w:style>
  <w:style w:type="character" w:customStyle="1" w:styleId="spancompanyname">
    <w:name w:val="span_companyname"/>
    <w:basedOn w:val="span"/>
    <w:rsid w:val="001F4F3D"/>
    <w:rPr>
      <w:sz w:val="24"/>
      <w:szCs w:val="24"/>
      <w:bdr w:val="none" w:sz="0" w:space="0" w:color="auto" w:frame="1"/>
      <w:vertAlign w:val="baseline"/>
    </w:rPr>
  </w:style>
  <w:style w:type="character" w:customStyle="1" w:styleId="spandegree">
    <w:name w:val="span_degree"/>
    <w:basedOn w:val="span"/>
    <w:rsid w:val="001F4F3D"/>
    <w:rPr>
      <w:rFonts w:ascii="Alegreya Sans Medium" w:eastAsia="Alegreya Sans Medium" w:hAnsi="Alegreya Sans Medium" w:cs="Alegreya Sans Medium" w:hint="default"/>
      <w:sz w:val="24"/>
      <w:szCs w:val="24"/>
      <w:bdr w:val="none" w:sz="0" w:space="0" w:color="auto" w:frame="1"/>
      <w:vertAlign w:val="baseline"/>
    </w:rPr>
  </w:style>
  <w:style w:type="character" w:customStyle="1" w:styleId="spanprogramline">
    <w:name w:val="span_programline"/>
    <w:basedOn w:val="span"/>
    <w:rsid w:val="001F4F3D"/>
    <w:rPr>
      <w:rFonts w:ascii="Alegreya Sans Medium" w:eastAsia="Alegreya Sans Medium" w:hAnsi="Alegreya Sans Medium" w:cs="Alegreya Sans Medium" w:hint="default"/>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4046">
      <w:bodyDiv w:val="1"/>
      <w:marLeft w:val="0"/>
      <w:marRight w:val="0"/>
      <w:marTop w:val="0"/>
      <w:marBottom w:val="0"/>
      <w:divBdr>
        <w:top w:val="none" w:sz="0" w:space="0" w:color="auto"/>
        <w:left w:val="none" w:sz="0" w:space="0" w:color="auto"/>
        <w:bottom w:val="none" w:sz="0" w:space="0" w:color="auto"/>
        <w:right w:val="none" w:sz="0" w:space="0" w:color="auto"/>
      </w:divBdr>
    </w:div>
    <w:div w:id="799104739">
      <w:bodyDiv w:val="1"/>
      <w:marLeft w:val="0"/>
      <w:marRight w:val="0"/>
      <w:marTop w:val="0"/>
      <w:marBottom w:val="0"/>
      <w:divBdr>
        <w:top w:val="none" w:sz="0" w:space="0" w:color="auto"/>
        <w:left w:val="none" w:sz="0" w:space="0" w:color="auto"/>
        <w:bottom w:val="none" w:sz="0" w:space="0" w:color="auto"/>
        <w:right w:val="none" w:sz="0" w:space="0" w:color="auto"/>
      </w:divBdr>
    </w:div>
    <w:div w:id="848369164">
      <w:bodyDiv w:val="1"/>
      <w:marLeft w:val="0"/>
      <w:marRight w:val="0"/>
      <w:marTop w:val="0"/>
      <w:marBottom w:val="0"/>
      <w:divBdr>
        <w:top w:val="none" w:sz="0" w:space="0" w:color="auto"/>
        <w:left w:val="none" w:sz="0" w:space="0" w:color="auto"/>
        <w:bottom w:val="none" w:sz="0" w:space="0" w:color="auto"/>
        <w:right w:val="none" w:sz="0" w:space="0" w:color="auto"/>
      </w:divBdr>
    </w:div>
    <w:div w:id="1156384813">
      <w:bodyDiv w:val="1"/>
      <w:marLeft w:val="0"/>
      <w:marRight w:val="0"/>
      <w:marTop w:val="0"/>
      <w:marBottom w:val="0"/>
      <w:divBdr>
        <w:top w:val="none" w:sz="0" w:space="0" w:color="auto"/>
        <w:left w:val="none" w:sz="0" w:space="0" w:color="auto"/>
        <w:bottom w:val="none" w:sz="0" w:space="0" w:color="auto"/>
        <w:right w:val="none" w:sz="0" w:space="0" w:color="auto"/>
      </w:divBdr>
    </w:div>
    <w:div w:id="1271621399">
      <w:bodyDiv w:val="1"/>
      <w:marLeft w:val="0"/>
      <w:marRight w:val="0"/>
      <w:marTop w:val="0"/>
      <w:marBottom w:val="0"/>
      <w:divBdr>
        <w:top w:val="none" w:sz="0" w:space="0" w:color="auto"/>
        <w:left w:val="none" w:sz="0" w:space="0" w:color="auto"/>
        <w:bottom w:val="none" w:sz="0" w:space="0" w:color="auto"/>
        <w:right w:val="none" w:sz="0" w:space="0" w:color="auto"/>
      </w:divBdr>
    </w:div>
    <w:div w:id="1307469705">
      <w:bodyDiv w:val="1"/>
      <w:marLeft w:val="0"/>
      <w:marRight w:val="0"/>
      <w:marTop w:val="0"/>
      <w:marBottom w:val="0"/>
      <w:divBdr>
        <w:top w:val="none" w:sz="0" w:space="0" w:color="auto"/>
        <w:left w:val="none" w:sz="0" w:space="0" w:color="auto"/>
        <w:bottom w:val="none" w:sz="0" w:space="0" w:color="auto"/>
        <w:right w:val="none" w:sz="0" w:space="0" w:color="auto"/>
      </w:divBdr>
    </w:div>
    <w:div w:id="1888570519">
      <w:bodyDiv w:val="1"/>
      <w:marLeft w:val="0"/>
      <w:marRight w:val="0"/>
      <w:marTop w:val="0"/>
      <w:marBottom w:val="0"/>
      <w:divBdr>
        <w:top w:val="none" w:sz="0" w:space="0" w:color="auto"/>
        <w:left w:val="none" w:sz="0" w:space="0" w:color="auto"/>
        <w:bottom w:val="none" w:sz="0" w:space="0" w:color="auto"/>
        <w:right w:val="none" w:sz="0" w:space="0" w:color="auto"/>
      </w:divBdr>
    </w:div>
    <w:div w:id="1935628137">
      <w:bodyDiv w:val="1"/>
      <w:marLeft w:val="0"/>
      <w:marRight w:val="0"/>
      <w:marTop w:val="0"/>
      <w:marBottom w:val="0"/>
      <w:divBdr>
        <w:top w:val="none" w:sz="0" w:space="0" w:color="auto"/>
        <w:left w:val="none" w:sz="0" w:space="0" w:color="auto"/>
        <w:bottom w:val="none" w:sz="0" w:space="0" w:color="auto"/>
        <w:right w:val="none" w:sz="0" w:space="0" w:color="auto"/>
      </w:divBdr>
    </w:div>
    <w:div w:id="20601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arabanovska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951</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oleg_venger</dc:creator>
  <cp:keywords/>
  <dc:description/>
  <cp:lastModifiedBy>Оксана Тарабановская</cp:lastModifiedBy>
  <cp:revision>27</cp:revision>
  <dcterms:created xsi:type="dcterms:W3CDTF">2020-03-15T23:46:00Z</dcterms:created>
  <dcterms:modified xsi:type="dcterms:W3CDTF">2022-09-23T17:30:00Z</dcterms:modified>
</cp:coreProperties>
</file>