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6D" w:rsidRPr="00041EBE" w:rsidRDefault="001E776D" w:rsidP="001E776D">
      <w:pPr>
        <w:pStyle w:val="Titolo1"/>
        <w:jc w:val="center"/>
        <w:rPr>
          <w:rFonts w:ascii="Arial Unicode MS" w:eastAsia="Arial Unicode MS" w:hAnsi="Arial Unicode MS" w:cs="Arial Unicode MS"/>
          <w:i w:val="0"/>
          <w:iCs w:val="0"/>
          <w:sz w:val="26"/>
          <w:szCs w:val="26"/>
        </w:rPr>
      </w:pPr>
      <w:bookmarkStart w:id="0" w:name="_GoBack"/>
      <w:bookmarkEnd w:id="0"/>
      <w:r w:rsidRPr="00041EBE">
        <w:rPr>
          <w:rFonts w:ascii="Arial Unicode MS" w:eastAsia="Arial Unicode MS" w:hAnsi="Arial Unicode MS" w:cs="Arial Unicode MS"/>
          <w:i w:val="0"/>
          <w:iCs w:val="0"/>
          <w:sz w:val="26"/>
          <w:szCs w:val="26"/>
        </w:rPr>
        <w:t>Curriculum vitae of</w:t>
      </w:r>
    </w:p>
    <w:p w:rsidR="001E776D" w:rsidRPr="00041EBE" w:rsidRDefault="001E776D" w:rsidP="001E776D">
      <w:pPr>
        <w:pStyle w:val="Titolo1"/>
        <w:jc w:val="center"/>
        <w:rPr>
          <w:rFonts w:ascii="Arial Unicode MS" w:eastAsia="Arial Unicode MS" w:hAnsi="Arial Unicode MS" w:cs="Arial Unicode MS"/>
          <w:b/>
          <w:i w:val="0"/>
          <w:iCs w:val="0"/>
          <w:sz w:val="26"/>
          <w:szCs w:val="26"/>
        </w:rPr>
      </w:pPr>
      <w:r w:rsidRPr="00041EBE">
        <w:rPr>
          <w:rFonts w:ascii="Arial Unicode MS" w:eastAsia="Arial Unicode MS" w:hAnsi="Arial Unicode MS" w:cs="Arial Unicode MS"/>
          <w:b/>
          <w:i w:val="0"/>
          <w:iCs w:val="0"/>
          <w:sz w:val="26"/>
          <w:szCs w:val="26"/>
        </w:rPr>
        <w:t>Annamaria BUONOMANO</w:t>
      </w:r>
    </w:p>
    <w:p w:rsidR="001E776D" w:rsidRPr="001E776D" w:rsidRDefault="001E776D" w:rsidP="001E776D">
      <w:pPr>
        <w:keepLines/>
        <w:tabs>
          <w:tab w:val="left" w:pos="1440"/>
          <w:tab w:val="right" w:pos="2160"/>
          <w:tab w:val="left" w:pos="2520"/>
        </w:tabs>
        <w:ind w:left="142" w:right="282"/>
        <w:jc w:val="both"/>
        <w:rPr>
          <w:rFonts w:ascii="Arial Unicode MS" w:eastAsia="Arial Unicode MS" w:hAnsi="Arial Unicode MS" w:cs="Arial Unicode MS"/>
          <w:b/>
          <w:bCs/>
          <w:sz w:val="20"/>
          <w:szCs w:val="20"/>
        </w:rPr>
      </w:pPr>
    </w:p>
    <w:p w:rsidR="001E776D" w:rsidRPr="00FC4059" w:rsidRDefault="001E776D" w:rsidP="001E776D">
      <w:pPr>
        <w:keepLines/>
        <w:tabs>
          <w:tab w:val="left" w:pos="1440"/>
          <w:tab w:val="right" w:pos="2160"/>
          <w:tab w:val="left" w:pos="2520"/>
        </w:tabs>
        <w:ind w:left="142" w:right="282"/>
        <w:jc w:val="both"/>
        <w:rPr>
          <w:rFonts w:ascii="Arial Unicode MS" w:eastAsia="Arial Unicode MS" w:hAnsi="Arial Unicode MS" w:cs="Arial Unicode MS"/>
          <w:iCs/>
          <w:sz w:val="20"/>
          <w:szCs w:val="20"/>
        </w:rPr>
      </w:pPr>
    </w:p>
    <w:tbl>
      <w:tblPr>
        <w:tblStyle w:val="Grigliatabella"/>
        <w:tblW w:w="97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6379"/>
      </w:tblGrid>
      <w:tr w:rsidR="001E776D" w:rsidRPr="00426712" w:rsidTr="001E776D">
        <w:tc>
          <w:tcPr>
            <w:tcW w:w="3368" w:type="dxa"/>
          </w:tcPr>
          <w:p w:rsidR="001E776D" w:rsidRPr="00FC4059" w:rsidRDefault="001E776D" w:rsidP="001E776D">
            <w:pPr>
              <w:keepLines/>
              <w:tabs>
                <w:tab w:val="left" w:pos="1440"/>
                <w:tab w:val="right" w:pos="2160"/>
                <w:tab w:val="left" w:pos="2520"/>
              </w:tabs>
              <w:ind w:left="567" w:right="282"/>
              <w:jc w:val="both"/>
              <w:rPr>
                <w:rFonts w:ascii="Arial Unicode MS" w:eastAsia="Arial Unicode MS" w:hAnsi="Arial Unicode MS" w:cs="Arial Unicode MS"/>
                <w:b/>
                <w:bCs/>
                <w:sz w:val="20"/>
                <w:szCs w:val="20"/>
              </w:rPr>
            </w:pPr>
            <w:r>
              <w:rPr>
                <w:rFonts w:ascii="Arial Unicode MS" w:eastAsia="Arial Unicode MS" w:hAnsi="Arial Unicode MS" w:cs="Arial Unicode MS"/>
                <w:b/>
                <w:bCs/>
                <w:noProof/>
                <w:sz w:val="20"/>
                <w:szCs w:val="20"/>
              </w:rPr>
              <w:drawing>
                <wp:anchor distT="0" distB="0" distL="114300" distR="114300" simplePos="0" relativeHeight="251662336" behindDoc="0" locked="0" layoutInCell="1" allowOverlap="1" wp14:anchorId="3C4EB21C" wp14:editId="3213C380">
                  <wp:simplePos x="0" y="0"/>
                  <wp:positionH relativeFrom="column">
                    <wp:posOffset>319405</wp:posOffset>
                  </wp:positionH>
                  <wp:positionV relativeFrom="paragraph">
                    <wp:posOffset>-2281555</wp:posOffset>
                  </wp:positionV>
                  <wp:extent cx="1528445" cy="1979930"/>
                  <wp:effectExtent l="0" t="0" r="0" b="1270"/>
                  <wp:wrapSquare wrapText="bothSides"/>
                  <wp:docPr id="5" name="Immagine 5"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8445" cy="1979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79" w:type="dxa"/>
          </w:tcPr>
          <w:p w:rsidR="000F42CA" w:rsidRPr="008C099C" w:rsidRDefault="000F42CA" w:rsidP="000F42CA">
            <w:pPr>
              <w:keepLines/>
              <w:tabs>
                <w:tab w:val="left" w:pos="1440"/>
                <w:tab w:val="right" w:pos="2160"/>
                <w:tab w:val="left" w:pos="2520"/>
              </w:tabs>
              <w:ind w:left="423" w:right="282"/>
              <w:jc w:val="both"/>
              <w:rPr>
                <w:rFonts w:ascii="Arial Unicode MS" w:eastAsia="Arial Unicode MS" w:hAnsi="Arial Unicode MS" w:cs="Arial Unicode MS"/>
                <w:b/>
                <w:sz w:val="20"/>
                <w:szCs w:val="20"/>
              </w:rPr>
            </w:pPr>
            <w:r w:rsidRPr="008C099C">
              <w:rPr>
                <w:rFonts w:ascii="Arial Unicode MS" w:eastAsia="Arial Unicode MS" w:hAnsi="Arial Unicode MS" w:cs="Arial Unicode MS"/>
                <w:b/>
                <w:bCs/>
                <w:sz w:val="20"/>
                <w:szCs w:val="20"/>
              </w:rPr>
              <w:t>Annamaria Buonomano</w:t>
            </w:r>
            <w:r w:rsidR="008C099C" w:rsidRPr="008C099C">
              <w:rPr>
                <w:rFonts w:ascii="Arial Unicode MS" w:eastAsia="Arial Unicode MS" w:hAnsi="Arial Unicode MS" w:cs="Arial Unicode MS"/>
                <w:b/>
                <w:sz w:val="20"/>
                <w:szCs w:val="20"/>
              </w:rPr>
              <w:t>, Ph.D.</w:t>
            </w:r>
          </w:p>
          <w:p w:rsidR="000F42CA" w:rsidRPr="000F42CA" w:rsidRDefault="000F42CA" w:rsidP="000F42CA">
            <w:pPr>
              <w:keepLines/>
              <w:tabs>
                <w:tab w:val="left" w:pos="1440"/>
                <w:tab w:val="right" w:pos="2160"/>
                <w:tab w:val="left" w:pos="2520"/>
                <w:tab w:val="left" w:pos="3544"/>
              </w:tabs>
              <w:ind w:left="423" w:right="282"/>
              <w:jc w:val="both"/>
              <w:rPr>
                <w:rFonts w:ascii="Arial Unicode MS" w:eastAsia="Arial Unicode MS" w:hAnsi="Arial Unicode MS" w:cs="Arial Unicode MS"/>
                <w:sz w:val="20"/>
                <w:szCs w:val="23"/>
              </w:rPr>
            </w:pPr>
            <w:r w:rsidRPr="000F42CA">
              <w:rPr>
                <w:rFonts w:ascii="Arial Unicode MS" w:eastAsia="Arial Unicode MS" w:hAnsi="Arial Unicode MS" w:cs="Arial Unicode MS"/>
                <w:i/>
                <w:sz w:val="20"/>
                <w:szCs w:val="23"/>
              </w:rPr>
              <w:t>Plase of birth</w:t>
            </w:r>
            <w:r w:rsidRPr="000F42CA">
              <w:rPr>
                <w:rFonts w:ascii="Arial Unicode MS" w:eastAsia="Arial Unicode MS" w:hAnsi="Arial Unicode MS" w:cs="Arial Unicode MS"/>
                <w:sz w:val="20"/>
                <w:szCs w:val="23"/>
              </w:rPr>
              <w:t xml:space="preserve">: San Felice a Cancello (Caserta, Italy) </w:t>
            </w:r>
          </w:p>
          <w:p w:rsidR="000F42CA" w:rsidRDefault="000F42CA" w:rsidP="000F42CA">
            <w:pPr>
              <w:keepLines/>
              <w:tabs>
                <w:tab w:val="left" w:pos="1440"/>
                <w:tab w:val="right" w:pos="2160"/>
                <w:tab w:val="left" w:pos="2520"/>
                <w:tab w:val="left" w:pos="3544"/>
              </w:tabs>
              <w:ind w:left="423" w:right="282"/>
              <w:jc w:val="both"/>
              <w:rPr>
                <w:rFonts w:ascii="Arial Unicode MS" w:eastAsia="Arial Unicode MS" w:hAnsi="Arial Unicode MS" w:cs="Arial Unicode MS"/>
                <w:sz w:val="20"/>
                <w:szCs w:val="23"/>
                <w:lang w:val="en-US"/>
              </w:rPr>
            </w:pPr>
            <w:r w:rsidRPr="000A3D05">
              <w:rPr>
                <w:rFonts w:ascii="Arial Unicode MS" w:eastAsia="Arial Unicode MS" w:hAnsi="Arial Unicode MS" w:cs="Arial Unicode MS"/>
                <w:i/>
                <w:sz w:val="20"/>
                <w:szCs w:val="23"/>
                <w:lang w:val="en-US"/>
              </w:rPr>
              <w:t>Date of birth</w:t>
            </w:r>
            <w:r w:rsidRPr="000A3D05">
              <w:rPr>
                <w:rFonts w:ascii="Arial Unicode MS" w:eastAsia="Arial Unicode MS" w:hAnsi="Arial Unicode MS" w:cs="Arial Unicode MS"/>
                <w:sz w:val="20"/>
                <w:szCs w:val="23"/>
                <w:lang w:val="en-US"/>
              </w:rPr>
              <w:t>: November 25</w:t>
            </w:r>
            <w:r w:rsidRPr="000A3D05">
              <w:rPr>
                <w:rFonts w:ascii="Arial Unicode MS" w:eastAsia="Arial Unicode MS" w:hAnsi="Arial Unicode MS" w:cs="Arial Unicode MS"/>
                <w:sz w:val="20"/>
                <w:szCs w:val="23"/>
                <w:vertAlign w:val="superscript"/>
                <w:lang w:val="en-US"/>
              </w:rPr>
              <w:t>th</w:t>
            </w:r>
            <w:r w:rsidRPr="000A3D05">
              <w:rPr>
                <w:rFonts w:ascii="Arial Unicode MS" w:eastAsia="Arial Unicode MS" w:hAnsi="Arial Unicode MS" w:cs="Arial Unicode MS"/>
                <w:sz w:val="20"/>
                <w:szCs w:val="23"/>
                <w:lang w:val="en-US"/>
              </w:rPr>
              <w:t>, 1982</w:t>
            </w:r>
          </w:p>
          <w:p w:rsidR="000F42CA" w:rsidRPr="000A3D05" w:rsidRDefault="000F42CA" w:rsidP="000F42CA">
            <w:pPr>
              <w:keepLines/>
              <w:tabs>
                <w:tab w:val="left" w:pos="1440"/>
                <w:tab w:val="right" w:pos="2160"/>
                <w:tab w:val="left" w:pos="2520"/>
                <w:tab w:val="left" w:pos="3544"/>
              </w:tabs>
              <w:ind w:left="423" w:right="282"/>
              <w:jc w:val="both"/>
              <w:rPr>
                <w:rFonts w:ascii="Arial Unicode MS" w:eastAsia="Arial Unicode MS" w:hAnsi="Arial Unicode MS" w:cs="Arial Unicode MS"/>
                <w:sz w:val="16"/>
                <w:szCs w:val="20"/>
                <w:lang w:val="en-US"/>
              </w:rPr>
            </w:pPr>
          </w:p>
          <w:p w:rsidR="000F42CA" w:rsidRDefault="000F42CA" w:rsidP="000F42CA">
            <w:pPr>
              <w:keepLines/>
              <w:tabs>
                <w:tab w:val="left" w:pos="1440"/>
                <w:tab w:val="right" w:pos="2160"/>
                <w:tab w:val="left" w:pos="2520"/>
                <w:tab w:val="left" w:pos="3544"/>
              </w:tabs>
              <w:ind w:left="423" w:right="282"/>
              <w:jc w:val="both"/>
              <w:rPr>
                <w:rFonts w:ascii="Arial Unicode MS" w:eastAsia="Arial Unicode MS" w:hAnsi="Arial Unicode MS" w:cs="Arial Unicode MS"/>
                <w:sz w:val="20"/>
                <w:szCs w:val="20"/>
                <w:lang w:val="en-US"/>
              </w:rPr>
            </w:pPr>
            <w:r w:rsidRPr="000A3D05">
              <w:rPr>
                <w:rFonts w:ascii="Arial Unicode MS" w:eastAsia="Arial Unicode MS" w:hAnsi="Arial Unicode MS" w:cs="Arial Unicode MS"/>
                <w:i/>
                <w:sz w:val="20"/>
                <w:szCs w:val="20"/>
                <w:lang w:val="en-US"/>
              </w:rPr>
              <w:t>Work address</w:t>
            </w:r>
            <w:r>
              <w:rPr>
                <w:rFonts w:ascii="Arial Unicode MS" w:eastAsia="Arial Unicode MS" w:hAnsi="Arial Unicode MS" w:cs="Arial Unicode MS"/>
                <w:sz w:val="20"/>
                <w:szCs w:val="20"/>
                <w:lang w:val="en-US"/>
              </w:rPr>
              <w:t xml:space="preserve">: </w:t>
            </w:r>
            <w:r w:rsidRPr="00041EBE">
              <w:rPr>
                <w:rFonts w:ascii="Arial Unicode MS" w:eastAsia="Arial Unicode MS" w:hAnsi="Arial Unicode MS" w:cs="Arial Unicode MS"/>
                <w:sz w:val="20"/>
                <w:szCs w:val="20"/>
                <w:lang w:val="en-US"/>
              </w:rPr>
              <w:t xml:space="preserve">Department of Industrial Engineering, </w:t>
            </w:r>
          </w:p>
          <w:p w:rsidR="000F42CA" w:rsidRDefault="000F42CA" w:rsidP="000F42CA">
            <w:pPr>
              <w:keepLines/>
              <w:tabs>
                <w:tab w:val="left" w:pos="3261"/>
              </w:tabs>
              <w:ind w:left="423"/>
              <w:rPr>
                <w:rFonts w:ascii="Arial Unicode MS" w:eastAsia="Arial Unicode MS" w:hAnsi="Arial Unicode MS" w:cs="Arial Unicode MS"/>
                <w:sz w:val="20"/>
                <w:szCs w:val="20"/>
                <w:lang w:val="en-US"/>
              </w:rPr>
            </w:pPr>
            <w:r w:rsidRPr="00041EBE">
              <w:rPr>
                <w:rFonts w:ascii="Arial Unicode MS" w:eastAsia="Arial Unicode MS" w:hAnsi="Arial Unicode MS" w:cs="Arial Unicode MS"/>
                <w:sz w:val="20"/>
                <w:szCs w:val="20"/>
                <w:lang w:val="en-US"/>
              </w:rPr>
              <w:t xml:space="preserve">University of Naples Federico II, 80125 Naples, Italy </w:t>
            </w:r>
          </w:p>
          <w:p w:rsidR="000F42CA" w:rsidRDefault="000F42CA" w:rsidP="000F42CA">
            <w:pPr>
              <w:keepLines/>
              <w:tabs>
                <w:tab w:val="left" w:pos="3544"/>
                <w:tab w:val="left" w:pos="4253"/>
              </w:tabs>
              <w:ind w:left="423"/>
              <w:rPr>
                <w:rFonts w:ascii="Arial Unicode MS" w:eastAsia="Arial Unicode MS" w:hAnsi="Arial Unicode MS" w:cs="Arial Unicode MS"/>
                <w:sz w:val="20"/>
                <w:szCs w:val="20"/>
                <w:lang w:val="en-US"/>
              </w:rPr>
            </w:pPr>
            <w:r w:rsidRPr="000A3D05">
              <w:rPr>
                <w:rFonts w:ascii="Arial Unicode MS" w:eastAsia="Arial Unicode MS" w:hAnsi="Arial Unicode MS" w:cs="Arial Unicode MS"/>
                <w:i/>
                <w:sz w:val="20"/>
                <w:szCs w:val="20"/>
                <w:lang w:val="en-US"/>
              </w:rPr>
              <w:t>Website</w:t>
            </w:r>
            <w:r w:rsidRPr="00041EBE">
              <w:rPr>
                <w:rFonts w:ascii="Arial Unicode MS" w:eastAsia="Arial Unicode MS" w:hAnsi="Arial Unicode MS" w:cs="Arial Unicode MS"/>
                <w:sz w:val="20"/>
                <w:szCs w:val="20"/>
                <w:lang w:val="en-US"/>
              </w:rPr>
              <w:t xml:space="preserve">: </w:t>
            </w:r>
            <w:hyperlink r:id="rId8" w:history="1">
              <w:r w:rsidRPr="00041EBE">
                <w:rPr>
                  <w:rStyle w:val="Collegamentoipertestuale"/>
                  <w:rFonts w:ascii="Arial Unicode MS" w:eastAsia="Arial Unicode MS" w:hAnsi="Arial Unicode MS" w:cs="Arial Unicode MS"/>
                  <w:sz w:val="20"/>
                  <w:szCs w:val="20"/>
                  <w:lang w:val="en-US"/>
                </w:rPr>
                <w:t>www.docenti.unina.it/annamaria.buonomano</w:t>
              </w:r>
            </w:hyperlink>
            <w:r>
              <w:rPr>
                <w:rFonts w:ascii="Arial Unicode MS" w:eastAsia="Arial Unicode MS" w:hAnsi="Arial Unicode MS" w:cs="Arial Unicode MS"/>
                <w:sz w:val="20"/>
                <w:szCs w:val="20"/>
                <w:lang w:val="en-US"/>
              </w:rPr>
              <w:t xml:space="preserve"> </w:t>
            </w:r>
            <w:r>
              <w:rPr>
                <w:rFonts w:ascii="Arial Unicode MS" w:eastAsia="Arial Unicode MS" w:hAnsi="Arial Unicode MS" w:cs="Arial Unicode MS"/>
                <w:sz w:val="20"/>
                <w:szCs w:val="20"/>
                <w:lang w:val="en-US"/>
              </w:rPr>
              <w:br/>
            </w:r>
            <w:r w:rsidRPr="000A3D05">
              <w:rPr>
                <w:rFonts w:ascii="Arial Unicode MS" w:eastAsia="Arial Unicode MS" w:hAnsi="Arial Unicode MS" w:cs="Arial Unicode MS"/>
                <w:i/>
                <w:sz w:val="20"/>
                <w:szCs w:val="20"/>
                <w:lang w:val="en-US"/>
              </w:rPr>
              <w:t>Phone</w:t>
            </w:r>
            <w:r>
              <w:rPr>
                <w:rFonts w:ascii="Arial Unicode MS" w:eastAsia="Arial Unicode MS" w:hAnsi="Arial Unicode MS" w:cs="Arial Unicode MS"/>
                <w:sz w:val="20"/>
                <w:szCs w:val="20"/>
                <w:lang w:val="en-US"/>
              </w:rPr>
              <w:t xml:space="preserve">: +39 0817682549 </w:t>
            </w:r>
            <w:r w:rsidRPr="000A3D05">
              <w:rPr>
                <w:rFonts w:ascii="Arial Unicode MS" w:eastAsia="Arial Unicode MS" w:hAnsi="Arial Unicode MS" w:cs="Arial Unicode MS"/>
                <w:i/>
                <w:sz w:val="20"/>
                <w:szCs w:val="20"/>
                <w:lang w:val="en-US"/>
              </w:rPr>
              <w:t>Fax</w:t>
            </w:r>
            <w:r>
              <w:rPr>
                <w:rFonts w:ascii="Arial Unicode MS" w:eastAsia="Arial Unicode MS" w:hAnsi="Arial Unicode MS" w:cs="Arial Unicode MS"/>
                <w:sz w:val="20"/>
                <w:szCs w:val="20"/>
                <w:lang w:val="en-US"/>
              </w:rPr>
              <w:t>: +39 0812390364</w:t>
            </w:r>
          </w:p>
          <w:p w:rsidR="000F42CA" w:rsidRDefault="000F42CA" w:rsidP="000F42CA">
            <w:pPr>
              <w:keepLines/>
              <w:tabs>
                <w:tab w:val="left" w:pos="3544"/>
                <w:tab w:val="left" w:pos="4253"/>
              </w:tabs>
              <w:ind w:left="423"/>
              <w:rPr>
                <w:rFonts w:ascii="Arial Unicode MS" w:eastAsia="Arial Unicode MS" w:hAnsi="Arial Unicode MS" w:cs="Arial Unicode MS"/>
                <w:sz w:val="20"/>
                <w:szCs w:val="20"/>
                <w:lang w:val="en-US"/>
              </w:rPr>
            </w:pPr>
            <w:r w:rsidRPr="000A3D05">
              <w:rPr>
                <w:rFonts w:ascii="Arial Unicode MS" w:eastAsia="Arial Unicode MS" w:hAnsi="Arial Unicode MS" w:cs="Arial Unicode MS"/>
                <w:i/>
                <w:sz w:val="20"/>
                <w:szCs w:val="20"/>
                <w:lang w:val="en-US"/>
              </w:rPr>
              <w:t>Email</w:t>
            </w:r>
            <w:r w:rsidRPr="00041EBE">
              <w:rPr>
                <w:rFonts w:ascii="Arial Unicode MS" w:eastAsia="Arial Unicode MS" w:hAnsi="Arial Unicode MS" w:cs="Arial Unicode MS"/>
                <w:sz w:val="20"/>
                <w:szCs w:val="20"/>
                <w:lang w:val="en-US"/>
              </w:rPr>
              <w:t xml:space="preserve">: </w:t>
            </w:r>
            <w:hyperlink r:id="rId9" w:history="1">
              <w:r w:rsidRPr="00041EBE">
                <w:rPr>
                  <w:rStyle w:val="Collegamentoipertestuale"/>
                  <w:rFonts w:ascii="Arial Unicode MS" w:eastAsia="Arial Unicode MS" w:hAnsi="Arial Unicode MS" w:cs="Arial Unicode MS"/>
                  <w:sz w:val="20"/>
                  <w:szCs w:val="20"/>
                  <w:lang w:val="en-US"/>
                </w:rPr>
                <w:t>annamaria.buonomano@unina.it</w:t>
              </w:r>
            </w:hyperlink>
          </w:p>
          <w:p w:rsidR="001E776D" w:rsidRPr="00041EBE" w:rsidRDefault="001E776D" w:rsidP="000F42CA">
            <w:pPr>
              <w:keepLines/>
              <w:tabs>
                <w:tab w:val="left" w:pos="1440"/>
                <w:tab w:val="right" w:pos="2160"/>
                <w:tab w:val="left" w:pos="2520"/>
              </w:tabs>
              <w:ind w:right="282"/>
              <w:jc w:val="both"/>
              <w:rPr>
                <w:rFonts w:ascii="Arial Unicode MS" w:eastAsia="Arial Unicode MS" w:hAnsi="Arial Unicode MS" w:cs="Arial Unicode MS"/>
                <w:b/>
                <w:bCs/>
                <w:sz w:val="20"/>
                <w:szCs w:val="20"/>
                <w:lang w:val="en-US"/>
              </w:rPr>
            </w:pPr>
          </w:p>
        </w:tc>
      </w:tr>
      <w:tr w:rsidR="001E776D" w:rsidRPr="00426712" w:rsidTr="001E776D">
        <w:tc>
          <w:tcPr>
            <w:tcW w:w="9747" w:type="dxa"/>
            <w:gridSpan w:val="2"/>
          </w:tcPr>
          <w:p w:rsidR="001E776D" w:rsidRDefault="001E776D" w:rsidP="00743E50">
            <w:pPr>
              <w:keepLines/>
              <w:tabs>
                <w:tab w:val="left" w:pos="1440"/>
                <w:tab w:val="right" w:pos="2160"/>
                <w:tab w:val="left" w:pos="2520"/>
              </w:tabs>
              <w:ind w:left="567" w:right="282"/>
              <w:jc w:val="both"/>
              <w:rPr>
                <w:rFonts w:ascii="Arial Unicode MS" w:eastAsia="Arial Unicode MS" w:hAnsi="Arial Unicode MS" w:cs="Arial Unicode MS"/>
                <w:iCs/>
                <w:sz w:val="20"/>
                <w:szCs w:val="20"/>
                <w:lang w:val="en-US"/>
              </w:rPr>
            </w:pPr>
          </w:p>
          <w:p w:rsidR="000F42CA" w:rsidRPr="000F42CA" w:rsidRDefault="000F42CA" w:rsidP="000F42CA">
            <w:pPr>
              <w:spacing w:before="240" w:after="75"/>
              <w:ind w:left="567" w:right="282"/>
              <w:jc w:val="both"/>
              <w:outlineLvl w:val="6"/>
              <w:rPr>
                <w:rFonts w:ascii="Arial Unicode MS" w:eastAsia="Arial Unicode MS" w:hAnsi="Arial Unicode MS" w:cs="Arial Unicode MS"/>
                <w:b/>
                <w:bCs/>
                <w:i/>
                <w:color w:val="000000"/>
                <w:szCs w:val="20"/>
                <w:u w:val="single"/>
              </w:rPr>
            </w:pPr>
            <w:r>
              <w:rPr>
                <w:rFonts w:ascii="Arial Unicode MS" w:eastAsia="Arial Unicode MS" w:hAnsi="Arial Unicode MS" w:cs="Arial Unicode MS"/>
                <w:b/>
                <w:bCs/>
                <w:i/>
                <w:color w:val="000000"/>
                <w:szCs w:val="20"/>
                <w:u w:val="single"/>
              </w:rPr>
              <w:t>Biography</w:t>
            </w:r>
          </w:p>
        </w:tc>
      </w:tr>
      <w:tr w:rsidR="001E776D" w:rsidRPr="00C0739A" w:rsidTr="001E776D">
        <w:tc>
          <w:tcPr>
            <w:tcW w:w="9747" w:type="dxa"/>
            <w:gridSpan w:val="2"/>
          </w:tcPr>
          <w:p w:rsidR="00754938" w:rsidRDefault="001E776D" w:rsidP="00C77422">
            <w:pPr>
              <w:keepLines/>
              <w:tabs>
                <w:tab w:val="left" w:pos="1440"/>
                <w:tab w:val="right" w:pos="2160"/>
                <w:tab w:val="left" w:pos="2520"/>
              </w:tabs>
              <w:ind w:left="567" w:right="282"/>
              <w:jc w:val="both"/>
              <w:rPr>
                <w:rFonts w:ascii="Arial Unicode MS" w:eastAsia="Arial Unicode MS" w:hAnsi="Arial Unicode MS" w:cs="Arial Unicode MS"/>
                <w:iCs/>
                <w:sz w:val="20"/>
                <w:szCs w:val="20"/>
                <w:lang w:val="en-US"/>
              </w:rPr>
            </w:pPr>
            <w:r w:rsidRPr="000F42CA">
              <w:rPr>
                <w:rFonts w:ascii="Arial Unicode MS" w:eastAsia="Arial Unicode MS" w:hAnsi="Arial Unicode MS" w:cs="Arial Unicode MS"/>
                <w:color w:val="000000"/>
                <w:sz w:val="20"/>
                <w:szCs w:val="20"/>
                <w:lang w:val="en-US"/>
              </w:rPr>
              <w:t>Dr. Annamaria Buonomano</w:t>
            </w:r>
            <w:r w:rsidR="008C099C">
              <w:rPr>
                <w:rFonts w:ascii="Arial Unicode MS" w:eastAsia="Arial Unicode MS" w:hAnsi="Arial Unicode MS" w:cs="Arial Unicode MS"/>
                <w:color w:val="000000"/>
                <w:sz w:val="20"/>
                <w:szCs w:val="20"/>
                <w:lang w:val="en-US"/>
              </w:rPr>
              <w:t xml:space="preserve"> is</w:t>
            </w:r>
            <w:r w:rsidR="00FC4059">
              <w:rPr>
                <w:rFonts w:ascii="Arial Unicode MS" w:eastAsia="Arial Unicode MS" w:hAnsi="Arial Unicode MS" w:cs="Arial Unicode MS"/>
                <w:bCs/>
                <w:color w:val="000000"/>
                <w:sz w:val="20"/>
                <w:szCs w:val="20"/>
                <w:lang w:val="en-US"/>
              </w:rPr>
              <w:t xml:space="preserve"> full time</w:t>
            </w:r>
            <w:r w:rsidRPr="00041EBE">
              <w:rPr>
                <w:rFonts w:ascii="Arial Unicode MS" w:eastAsia="Arial Unicode MS" w:hAnsi="Arial Unicode MS" w:cs="Arial Unicode MS"/>
                <w:bCs/>
                <w:color w:val="000000"/>
                <w:sz w:val="20"/>
                <w:szCs w:val="20"/>
                <w:lang w:val="en-US"/>
              </w:rPr>
              <w:t xml:space="preserve"> </w:t>
            </w:r>
            <w:r w:rsidRPr="00C557D1">
              <w:rPr>
                <w:rFonts w:ascii="Arial Unicode MS" w:eastAsia="Arial Unicode MS" w:hAnsi="Arial Unicode MS" w:cs="Arial Unicode MS"/>
                <w:bCs/>
                <w:i/>
                <w:color w:val="000000"/>
                <w:sz w:val="20"/>
                <w:szCs w:val="20"/>
                <w:lang w:val="en-US"/>
              </w:rPr>
              <w:t>Assistant Professor</w:t>
            </w:r>
            <w:r w:rsidRPr="00041EBE">
              <w:rPr>
                <w:rFonts w:ascii="Arial Unicode MS" w:eastAsia="Arial Unicode MS" w:hAnsi="Arial Unicode MS" w:cs="Arial Unicode MS"/>
                <w:bCs/>
                <w:color w:val="000000"/>
                <w:sz w:val="20"/>
                <w:szCs w:val="20"/>
                <w:lang w:val="en-US"/>
              </w:rPr>
              <w:t xml:space="preserve"> of Applied Thermodynamics and Heat Transfer at the Department of Industrial Engineering of the University of Naples Federico II</w:t>
            </w:r>
            <w:r>
              <w:rPr>
                <w:rFonts w:ascii="Arial Unicode MS" w:eastAsia="Arial Unicode MS" w:hAnsi="Arial Unicode MS" w:cs="Arial Unicode MS"/>
                <w:bCs/>
                <w:color w:val="000000"/>
                <w:sz w:val="20"/>
                <w:szCs w:val="20"/>
                <w:lang w:val="en-US"/>
              </w:rPr>
              <w:t xml:space="preserve">, </w:t>
            </w:r>
            <w:r w:rsidRPr="00041EBE">
              <w:rPr>
                <w:rFonts w:ascii="Arial Unicode MS" w:eastAsia="Arial Unicode MS" w:hAnsi="Arial Unicode MS" w:cs="Arial Unicode MS"/>
                <w:color w:val="000000"/>
                <w:sz w:val="20"/>
                <w:szCs w:val="20"/>
                <w:lang w:val="en-US"/>
              </w:rPr>
              <w:t>Italy</w:t>
            </w:r>
            <w:r w:rsidRPr="00041EBE">
              <w:rPr>
                <w:rFonts w:ascii="Arial Unicode MS" w:eastAsia="Arial Unicode MS" w:hAnsi="Arial Unicode MS" w:cs="Arial Unicode MS"/>
                <w:bCs/>
                <w:color w:val="000000"/>
                <w:sz w:val="20"/>
                <w:szCs w:val="20"/>
                <w:lang w:val="en-US"/>
              </w:rPr>
              <w:t>.</w:t>
            </w:r>
            <w:r w:rsidRPr="00041EBE">
              <w:rPr>
                <w:rFonts w:ascii="Arial Unicode MS" w:eastAsia="Arial Unicode MS" w:hAnsi="Arial Unicode MS" w:cs="Arial Unicode MS"/>
                <w:color w:val="000000"/>
                <w:sz w:val="20"/>
                <w:szCs w:val="20"/>
                <w:lang w:val="en-US"/>
              </w:rPr>
              <w:t xml:space="preserve"> She obtained a B.Sc. and a M.Sc. in Engineering Management summa cum laude in 2004 and 2006 from the </w:t>
            </w:r>
            <w:r w:rsidRPr="00041EBE">
              <w:rPr>
                <w:rFonts w:ascii="Arial Unicode MS" w:eastAsia="Arial Unicode MS" w:hAnsi="Arial Unicode MS" w:cs="Arial Unicode MS"/>
                <w:bCs/>
                <w:color w:val="000000"/>
                <w:sz w:val="20"/>
                <w:szCs w:val="20"/>
                <w:lang w:val="en-US"/>
              </w:rPr>
              <w:t xml:space="preserve">University of Naples Federico II </w:t>
            </w:r>
            <w:r w:rsidRPr="00041EBE">
              <w:rPr>
                <w:rFonts w:ascii="Arial Unicode MS" w:eastAsia="Arial Unicode MS" w:hAnsi="Arial Unicode MS" w:cs="Arial Unicode MS"/>
                <w:color w:val="000000"/>
                <w:sz w:val="20"/>
                <w:szCs w:val="20"/>
                <w:lang w:val="en-US"/>
              </w:rPr>
              <w:t xml:space="preserve">and a Ph.D. in Energetics from the University of Palermo </w:t>
            </w:r>
            <w:r>
              <w:rPr>
                <w:rFonts w:ascii="Arial Unicode MS" w:eastAsia="Arial Unicode MS" w:hAnsi="Arial Unicode MS" w:cs="Arial Unicode MS"/>
                <w:color w:val="000000"/>
                <w:sz w:val="20"/>
                <w:szCs w:val="20"/>
                <w:lang w:val="en-US"/>
              </w:rPr>
              <w:t xml:space="preserve">in </w:t>
            </w:r>
            <w:r w:rsidRPr="00041EBE">
              <w:rPr>
                <w:rFonts w:ascii="Arial Unicode MS" w:eastAsia="Arial Unicode MS" w:hAnsi="Arial Unicode MS" w:cs="Arial Unicode MS"/>
                <w:color w:val="000000"/>
                <w:sz w:val="20"/>
                <w:szCs w:val="20"/>
                <w:lang w:val="en-US"/>
              </w:rPr>
              <w:t xml:space="preserve">2010. During her postdoctoral studies she awarded </w:t>
            </w:r>
            <w:r w:rsidRPr="00041EBE">
              <w:rPr>
                <w:rFonts w:ascii="Arial Unicode MS" w:eastAsia="Arial Unicode MS" w:hAnsi="Arial Unicode MS" w:cs="Arial Unicode MS"/>
                <w:iCs/>
                <w:sz w:val="20"/>
                <w:szCs w:val="20"/>
                <w:lang w:val="en-US"/>
              </w:rPr>
              <w:t>several postdoctoral positions</w:t>
            </w:r>
            <w:r w:rsidR="00D24812">
              <w:rPr>
                <w:rFonts w:ascii="Arial Unicode MS" w:eastAsia="Arial Unicode MS" w:hAnsi="Arial Unicode MS" w:cs="Arial Unicode MS"/>
                <w:iCs/>
                <w:sz w:val="20"/>
                <w:szCs w:val="20"/>
                <w:lang w:val="en-US"/>
              </w:rPr>
              <w:t>, from 2010 to 2014,</w:t>
            </w:r>
            <w:r w:rsidRPr="00041EBE">
              <w:rPr>
                <w:rFonts w:ascii="Arial Unicode MS" w:eastAsia="Arial Unicode MS" w:hAnsi="Arial Unicode MS" w:cs="Arial Unicode MS"/>
                <w:iCs/>
                <w:sz w:val="20"/>
                <w:szCs w:val="20"/>
                <w:lang w:val="en-US"/>
              </w:rPr>
              <w:t xml:space="preserve"> at University of Naples Federico II at the </w:t>
            </w:r>
            <w:r w:rsidR="000E47BF" w:rsidRPr="000E47BF">
              <w:rPr>
                <w:rFonts w:ascii="Arial Unicode MS" w:eastAsia="Arial Unicode MS" w:hAnsi="Arial Unicode MS" w:cs="Arial Unicode MS"/>
                <w:iCs/>
                <w:sz w:val="20"/>
                <w:szCs w:val="20"/>
                <w:lang w:val="en-US"/>
              </w:rPr>
              <w:t>Department of Energetics applied Thermo-fluid-dynamics and Environmental Control</w:t>
            </w:r>
            <w:r w:rsidRPr="00041EBE">
              <w:rPr>
                <w:rFonts w:ascii="Arial Unicode MS" w:eastAsia="Arial Unicode MS" w:hAnsi="Arial Unicode MS" w:cs="Arial Unicode MS"/>
                <w:sz w:val="20"/>
                <w:szCs w:val="20"/>
                <w:lang w:val="en-US"/>
              </w:rPr>
              <w:t xml:space="preserve"> in order</w:t>
            </w:r>
            <w:r w:rsidRPr="00041EBE">
              <w:rPr>
                <w:rFonts w:ascii="Arial Unicode MS" w:eastAsia="Arial Unicode MS" w:hAnsi="Arial Unicode MS" w:cs="Arial Unicode MS"/>
                <w:iCs/>
                <w:sz w:val="20"/>
                <w:szCs w:val="20"/>
                <w:lang w:val="en-US"/>
              </w:rPr>
              <w:t xml:space="preserve"> to </w:t>
            </w:r>
            <w:r>
              <w:rPr>
                <w:rFonts w:ascii="Arial Unicode MS" w:eastAsia="Arial Unicode MS" w:hAnsi="Arial Unicode MS" w:cs="Arial Unicode MS"/>
                <w:iCs/>
                <w:sz w:val="20"/>
                <w:szCs w:val="20"/>
                <w:lang w:val="en-US"/>
              </w:rPr>
              <w:t xml:space="preserve">develop </w:t>
            </w:r>
            <w:r w:rsidRPr="00041EBE">
              <w:rPr>
                <w:rFonts w:ascii="Arial Unicode MS" w:eastAsia="Arial Unicode MS" w:hAnsi="Arial Unicode MS" w:cs="Arial Unicode MS"/>
                <w:iCs/>
                <w:sz w:val="20"/>
                <w:szCs w:val="20"/>
                <w:lang w:val="en-US"/>
              </w:rPr>
              <w:t xml:space="preserve">building energy performance simulation models and innovative building-plant solutions, based on integrated construction techniques and renewable energy technologies. </w:t>
            </w:r>
            <w:r w:rsidR="00754938" w:rsidRPr="00754938">
              <w:rPr>
                <w:rFonts w:ascii="Arial Unicode MS" w:eastAsia="Arial Unicode MS" w:hAnsi="Arial Unicode MS" w:cs="Arial Unicode MS"/>
                <w:iCs/>
                <w:sz w:val="20"/>
                <w:szCs w:val="20"/>
                <w:lang w:val="en-US"/>
              </w:rPr>
              <w:t>She was also visiting scholar at the Energy Performance of Buildings Group of the Lawrence Berkeley National Laboratory (</w:t>
            </w:r>
            <w:r w:rsidR="00754938">
              <w:rPr>
                <w:rFonts w:ascii="Arial Unicode MS" w:eastAsia="Arial Unicode MS" w:hAnsi="Arial Unicode MS" w:cs="Arial Unicode MS"/>
                <w:iCs/>
                <w:sz w:val="20"/>
                <w:szCs w:val="20"/>
                <w:lang w:val="en-US"/>
              </w:rPr>
              <w:t xml:space="preserve">Berkeley, </w:t>
            </w:r>
            <w:r w:rsidR="00754938" w:rsidRPr="00754938">
              <w:rPr>
                <w:rFonts w:ascii="Arial Unicode MS" w:eastAsia="Arial Unicode MS" w:hAnsi="Arial Unicode MS" w:cs="Arial Unicode MS"/>
                <w:iCs/>
                <w:sz w:val="20"/>
                <w:szCs w:val="20"/>
                <w:lang w:val="en-US"/>
              </w:rPr>
              <w:t>USA) in 2009 and researcher at the Ben Gurion National Solar Energy Center of the Jacob Blaustein Institutes for Desert Research of University of Ben Gurion (</w:t>
            </w:r>
            <w:r w:rsidR="00754938">
              <w:rPr>
                <w:rFonts w:ascii="Arial Unicode MS" w:eastAsia="Arial Unicode MS" w:hAnsi="Arial Unicode MS" w:cs="Arial Unicode MS"/>
                <w:iCs/>
                <w:sz w:val="20"/>
                <w:szCs w:val="20"/>
                <w:lang w:val="en-US"/>
              </w:rPr>
              <w:t xml:space="preserve">Sde Boqer, </w:t>
            </w:r>
            <w:r w:rsidR="00754938" w:rsidRPr="00754938">
              <w:rPr>
                <w:rFonts w:ascii="Arial Unicode MS" w:eastAsia="Arial Unicode MS" w:hAnsi="Arial Unicode MS" w:cs="Arial Unicode MS"/>
                <w:iCs/>
                <w:sz w:val="20"/>
                <w:szCs w:val="20"/>
                <w:lang w:val="en-US"/>
              </w:rPr>
              <w:t>Israel) in 2011</w:t>
            </w:r>
            <w:r w:rsidR="00754938">
              <w:rPr>
                <w:rFonts w:ascii="Arial Unicode MS" w:eastAsia="Arial Unicode MS" w:hAnsi="Arial Unicode MS" w:cs="Arial Unicode MS"/>
                <w:iCs/>
                <w:sz w:val="20"/>
                <w:szCs w:val="20"/>
                <w:lang w:val="en-US"/>
              </w:rPr>
              <w:t>,</w:t>
            </w:r>
            <w:r w:rsidR="00754938" w:rsidRPr="00754938">
              <w:rPr>
                <w:rFonts w:ascii="Arial Unicode MS" w:eastAsia="Arial Unicode MS" w:hAnsi="Arial Unicode MS" w:cs="Arial Unicode MS"/>
                <w:iCs/>
                <w:sz w:val="20"/>
                <w:szCs w:val="20"/>
                <w:lang w:val="en-US"/>
              </w:rPr>
              <w:t xml:space="preserve"> in order to </w:t>
            </w:r>
            <w:r w:rsidR="00754938">
              <w:rPr>
                <w:rFonts w:ascii="Arial Unicode MS" w:eastAsia="Arial Unicode MS" w:hAnsi="Arial Unicode MS" w:cs="Arial Unicode MS"/>
                <w:iCs/>
                <w:sz w:val="20"/>
                <w:szCs w:val="20"/>
                <w:lang w:val="en-US"/>
              </w:rPr>
              <w:t xml:space="preserve">develop a studies on hybrid ventilation and </w:t>
            </w:r>
            <w:r w:rsidR="00754938" w:rsidRPr="00754938">
              <w:rPr>
                <w:rFonts w:ascii="Arial Unicode MS" w:eastAsia="Arial Unicode MS" w:hAnsi="Arial Unicode MS" w:cs="Arial Unicode MS"/>
                <w:iCs/>
                <w:sz w:val="20"/>
                <w:szCs w:val="20"/>
                <w:lang w:val="en-US"/>
              </w:rPr>
              <w:t>concentrati</w:t>
            </w:r>
            <w:r w:rsidR="00754938">
              <w:rPr>
                <w:rFonts w:ascii="Arial Unicode MS" w:eastAsia="Arial Unicode MS" w:hAnsi="Arial Unicode MS" w:cs="Arial Unicode MS"/>
                <w:iCs/>
                <w:sz w:val="20"/>
                <w:szCs w:val="20"/>
                <w:lang w:val="en-US"/>
              </w:rPr>
              <w:t xml:space="preserve">ng photovoltaic thermal systems, respectively. </w:t>
            </w:r>
          </w:p>
          <w:p w:rsidR="005C79A3" w:rsidRDefault="005C79A3" w:rsidP="00C77422">
            <w:pPr>
              <w:keepLines/>
              <w:tabs>
                <w:tab w:val="left" w:pos="1440"/>
                <w:tab w:val="right" w:pos="2160"/>
                <w:tab w:val="left" w:pos="2520"/>
              </w:tabs>
              <w:ind w:left="567" w:right="282"/>
              <w:jc w:val="both"/>
              <w:rPr>
                <w:rFonts w:ascii="Arial Unicode MS" w:eastAsia="Arial Unicode MS" w:hAnsi="Arial Unicode MS" w:cs="Arial Unicode MS"/>
                <w:color w:val="000000"/>
                <w:sz w:val="20"/>
                <w:szCs w:val="20"/>
                <w:lang w:val="en-US"/>
              </w:rPr>
            </w:pPr>
            <w:r>
              <w:rPr>
                <w:rFonts w:ascii="Arial Unicode MS" w:eastAsia="Arial Unicode MS" w:hAnsi="Arial Unicode MS" w:cs="Arial Unicode MS"/>
                <w:color w:val="000000"/>
                <w:sz w:val="20"/>
                <w:szCs w:val="20"/>
                <w:lang w:val="en-US"/>
              </w:rPr>
              <w:t xml:space="preserve">She is currently </w:t>
            </w:r>
            <w:r w:rsidR="0040460B">
              <w:rPr>
                <w:rFonts w:ascii="Arial Unicode MS" w:eastAsia="Arial Unicode MS" w:hAnsi="Arial Unicode MS" w:cs="Arial Unicode MS"/>
                <w:color w:val="000000"/>
                <w:sz w:val="20"/>
                <w:szCs w:val="20"/>
                <w:lang w:val="en-US"/>
              </w:rPr>
              <w:t xml:space="preserve">Affiliate Professor </w:t>
            </w:r>
            <w:r>
              <w:rPr>
                <w:rFonts w:ascii="Arial Unicode MS" w:eastAsia="Arial Unicode MS" w:hAnsi="Arial Unicode MS" w:cs="Arial Unicode MS"/>
                <w:color w:val="000000"/>
                <w:sz w:val="20"/>
                <w:szCs w:val="20"/>
                <w:lang w:val="en-US"/>
              </w:rPr>
              <w:t xml:space="preserve">at </w:t>
            </w:r>
            <w:r>
              <w:rPr>
                <w:rFonts w:ascii="Arial Unicode MS" w:eastAsia="Arial Unicode MS" w:hAnsi="Arial Unicode MS" w:cs="Arial Unicode MS"/>
                <w:sz w:val="20"/>
                <w:szCs w:val="20"/>
                <w:lang w:val="en-US"/>
              </w:rPr>
              <w:t>Concordia University (</w:t>
            </w:r>
            <w:r w:rsidR="00754938">
              <w:rPr>
                <w:rFonts w:ascii="Arial Unicode MS" w:eastAsia="Arial Unicode MS" w:hAnsi="Arial Unicode MS" w:cs="Arial Unicode MS"/>
                <w:sz w:val="20"/>
                <w:szCs w:val="20"/>
                <w:lang w:val="en-US"/>
              </w:rPr>
              <w:t xml:space="preserve">Montreal, </w:t>
            </w:r>
            <w:r>
              <w:rPr>
                <w:rFonts w:ascii="Arial Unicode MS" w:eastAsia="Arial Unicode MS" w:hAnsi="Arial Unicode MS" w:cs="Arial Unicode MS"/>
                <w:sz w:val="20"/>
                <w:szCs w:val="20"/>
                <w:lang w:val="en-US"/>
              </w:rPr>
              <w:t>Canada</w:t>
            </w:r>
            <w:r w:rsidR="00B6331E">
              <w:rPr>
                <w:rFonts w:ascii="Arial Unicode MS" w:eastAsia="Arial Unicode MS" w:hAnsi="Arial Unicode MS" w:cs="Arial Unicode MS"/>
                <w:sz w:val="20"/>
                <w:szCs w:val="20"/>
                <w:lang w:val="en-US"/>
              </w:rPr>
              <w:t xml:space="preserve">), </w:t>
            </w:r>
            <w:r w:rsidR="00B6331E">
              <w:rPr>
                <w:rFonts w:ascii="Arial Unicode MS" w:eastAsia="Arial Unicode MS" w:hAnsi="Arial Unicode MS" w:cs="Arial Unicode MS"/>
                <w:color w:val="000000"/>
                <w:sz w:val="20"/>
                <w:szCs w:val="20"/>
                <w:lang w:val="en-US"/>
              </w:rPr>
              <w:t xml:space="preserve">continuing the scientific collaboration with Prof. Athienitis started in 2015 (when she also joined Concordia University as Visiting Scholar). Aim of the visits is to </w:t>
            </w:r>
            <w:r w:rsidR="00754938">
              <w:rPr>
                <w:rFonts w:ascii="Arial Unicode MS" w:eastAsia="Arial Unicode MS" w:hAnsi="Arial Unicode MS" w:cs="Arial Unicode MS"/>
                <w:color w:val="000000"/>
                <w:sz w:val="20"/>
                <w:szCs w:val="20"/>
                <w:lang w:val="en-US"/>
              </w:rPr>
              <w:t>develop</w:t>
            </w:r>
            <w:r>
              <w:rPr>
                <w:rFonts w:ascii="Arial Unicode MS" w:eastAsia="Arial Unicode MS" w:hAnsi="Arial Unicode MS" w:cs="Arial Unicode MS"/>
                <w:color w:val="000000"/>
                <w:sz w:val="20"/>
                <w:szCs w:val="20"/>
                <w:lang w:val="en-US"/>
              </w:rPr>
              <w:t xml:space="preserve"> collaborative researchers</w:t>
            </w:r>
            <w:r w:rsidR="00754938">
              <w:rPr>
                <w:rFonts w:ascii="Arial Unicode MS" w:eastAsia="Arial Unicode MS" w:hAnsi="Arial Unicode MS" w:cs="Arial Unicode MS"/>
                <w:color w:val="000000"/>
                <w:sz w:val="20"/>
                <w:szCs w:val="20"/>
                <w:lang w:val="en-US"/>
              </w:rPr>
              <w:t xml:space="preserve"> </w:t>
            </w:r>
            <w:r w:rsidR="00500F03">
              <w:rPr>
                <w:rFonts w:ascii="Arial Unicode MS" w:eastAsia="Arial Unicode MS" w:hAnsi="Arial Unicode MS" w:cs="Arial Unicode MS"/>
                <w:color w:val="000000"/>
                <w:sz w:val="20"/>
                <w:szCs w:val="20"/>
                <w:lang w:val="en-US"/>
              </w:rPr>
              <w:t xml:space="preserve">on </w:t>
            </w:r>
            <w:r w:rsidR="00500F03">
              <w:rPr>
                <w:rFonts w:ascii="Arial Unicode MS" w:eastAsia="Arial Unicode MS" w:hAnsi="Arial Unicode MS" w:cs="Arial Unicode MS"/>
                <w:sz w:val="20"/>
                <w:szCs w:val="20"/>
                <w:lang w:val="en-US"/>
              </w:rPr>
              <w:t xml:space="preserve">modeling and design of net </w:t>
            </w:r>
            <w:r w:rsidR="00500F03" w:rsidRPr="00041EBE">
              <w:rPr>
                <w:rFonts w:ascii="Arial Unicode MS" w:eastAsia="Arial Unicode MS" w:hAnsi="Arial Unicode MS" w:cs="Arial Unicode MS"/>
                <w:sz w:val="20"/>
                <w:szCs w:val="20"/>
                <w:lang w:val="en-US"/>
              </w:rPr>
              <w:t>zero energy buildings and integration of passive solar thermal systems in buildings</w:t>
            </w:r>
            <w:r w:rsidR="00B6331E">
              <w:rPr>
                <w:rFonts w:ascii="Arial Unicode MS" w:eastAsia="Arial Unicode MS" w:hAnsi="Arial Unicode MS" w:cs="Arial Unicode MS"/>
                <w:sz w:val="20"/>
                <w:szCs w:val="20"/>
                <w:lang w:val="en-US"/>
              </w:rPr>
              <w:t>.</w:t>
            </w:r>
          </w:p>
          <w:p w:rsidR="00B6331E" w:rsidRDefault="00B6331E" w:rsidP="00500F03">
            <w:pPr>
              <w:keepLines/>
              <w:tabs>
                <w:tab w:val="left" w:pos="1440"/>
                <w:tab w:val="right" w:pos="2160"/>
                <w:tab w:val="left" w:pos="2520"/>
              </w:tabs>
              <w:ind w:left="567" w:right="282"/>
              <w:jc w:val="both"/>
              <w:rPr>
                <w:rFonts w:ascii="Arial Unicode MS" w:eastAsia="Arial Unicode MS" w:hAnsi="Arial Unicode MS" w:cs="Arial Unicode MS"/>
                <w:color w:val="000000"/>
                <w:sz w:val="20"/>
                <w:szCs w:val="20"/>
                <w:lang w:val="en-US"/>
              </w:rPr>
            </w:pPr>
          </w:p>
          <w:p w:rsidR="00500F03" w:rsidRDefault="00743E50" w:rsidP="00500F03">
            <w:pPr>
              <w:keepLines/>
              <w:tabs>
                <w:tab w:val="left" w:pos="1440"/>
                <w:tab w:val="right" w:pos="2160"/>
                <w:tab w:val="left" w:pos="2520"/>
              </w:tabs>
              <w:ind w:left="567" w:right="282"/>
              <w:jc w:val="both"/>
              <w:rPr>
                <w:rFonts w:ascii="Arial Unicode MS" w:eastAsia="Arial Unicode MS" w:hAnsi="Arial Unicode MS" w:cs="Arial Unicode MS"/>
                <w:sz w:val="20"/>
                <w:szCs w:val="20"/>
                <w:lang w:val="en-US"/>
              </w:rPr>
            </w:pPr>
            <w:r w:rsidRPr="00041EBE">
              <w:rPr>
                <w:rFonts w:ascii="Arial Unicode MS" w:eastAsia="Arial Unicode MS" w:hAnsi="Arial Unicode MS" w:cs="Arial Unicode MS"/>
                <w:b/>
                <w:bCs/>
                <w:sz w:val="20"/>
                <w:szCs w:val="20"/>
                <w:lang w:val="en-US"/>
              </w:rPr>
              <w:lastRenderedPageBreak/>
              <w:t>Expertise:</w:t>
            </w:r>
            <w:r w:rsidRPr="00041EBE">
              <w:rPr>
                <w:rFonts w:ascii="Arial Unicode MS" w:eastAsia="Arial Unicode MS" w:hAnsi="Arial Unicode MS" w:cs="Arial Unicode MS"/>
                <w:sz w:val="20"/>
                <w:szCs w:val="20"/>
                <w:lang w:val="en-US"/>
              </w:rPr>
              <w:t xml:space="preserve"> </w:t>
            </w:r>
            <w:r w:rsidR="001E776D" w:rsidRPr="00041EBE">
              <w:rPr>
                <w:rFonts w:ascii="Arial Unicode MS" w:eastAsia="Arial Unicode MS" w:hAnsi="Arial Unicode MS" w:cs="Arial Unicode MS"/>
                <w:iCs/>
                <w:sz w:val="20"/>
                <w:szCs w:val="20"/>
                <w:lang w:val="en-US"/>
              </w:rPr>
              <w:t>modeling</w:t>
            </w:r>
            <w:r w:rsidR="00751DFC">
              <w:rPr>
                <w:rFonts w:ascii="Arial Unicode MS" w:eastAsia="Arial Unicode MS" w:hAnsi="Arial Unicode MS" w:cs="Arial Unicode MS"/>
                <w:iCs/>
                <w:sz w:val="20"/>
                <w:szCs w:val="20"/>
                <w:lang w:val="en-US"/>
              </w:rPr>
              <w:t>, simulation</w:t>
            </w:r>
            <w:r w:rsidR="001E776D" w:rsidRPr="00041EBE">
              <w:rPr>
                <w:rFonts w:ascii="Arial Unicode MS" w:eastAsia="Arial Unicode MS" w:hAnsi="Arial Unicode MS" w:cs="Arial Unicode MS"/>
                <w:iCs/>
                <w:sz w:val="20"/>
                <w:szCs w:val="20"/>
                <w:lang w:val="en-US"/>
              </w:rPr>
              <w:t xml:space="preserve"> and optimization of innovative building-plant systems, </w:t>
            </w:r>
            <w:r w:rsidRPr="00041EBE">
              <w:rPr>
                <w:rFonts w:ascii="Arial Unicode MS" w:eastAsia="Arial Unicode MS" w:hAnsi="Arial Unicode MS" w:cs="Arial Unicode MS"/>
                <w:iCs/>
                <w:sz w:val="20"/>
                <w:szCs w:val="20"/>
                <w:lang w:val="en-US"/>
              </w:rPr>
              <w:t xml:space="preserve">advanced </w:t>
            </w:r>
            <w:r w:rsidR="001E776D" w:rsidRPr="00041EBE">
              <w:rPr>
                <w:rFonts w:ascii="Arial Unicode MS" w:eastAsia="Arial Unicode MS" w:hAnsi="Arial Unicode MS" w:cs="Arial Unicode MS"/>
                <w:iCs/>
                <w:sz w:val="20"/>
                <w:szCs w:val="20"/>
                <w:lang w:val="en-US"/>
              </w:rPr>
              <w:t xml:space="preserve">building </w:t>
            </w:r>
            <w:r>
              <w:rPr>
                <w:rFonts w:ascii="Arial Unicode MS" w:eastAsia="Arial Unicode MS" w:hAnsi="Arial Unicode MS" w:cs="Arial Unicode MS"/>
                <w:iCs/>
                <w:sz w:val="20"/>
                <w:szCs w:val="20"/>
                <w:lang w:val="en-US"/>
              </w:rPr>
              <w:t xml:space="preserve">integrated </w:t>
            </w:r>
            <w:r w:rsidR="001E776D" w:rsidRPr="00041EBE">
              <w:rPr>
                <w:rFonts w:ascii="Arial Unicode MS" w:eastAsia="Arial Unicode MS" w:hAnsi="Arial Unicode MS" w:cs="Arial Unicode MS"/>
                <w:iCs/>
                <w:sz w:val="20"/>
                <w:szCs w:val="20"/>
                <w:lang w:val="en-US"/>
              </w:rPr>
              <w:t>envelope techniques</w:t>
            </w:r>
            <w:r w:rsidR="005C79A3">
              <w:rPr>
                <w:rFonts w:ascii="Arial Unicode MS" w:eastAsia="Arial Unicode MS" w:hAnsi="Arial Unicode MS" w:cs="Arial Unicode MS"/>
                <w:iCs/>
                <w:sz w:val="20"/>
                <w:szCs w:val="20"/>
                <w:lang w:val="en-US"/>
              </w:rPr>
              <w:t>,</w:t>
            </w:r>
            <w:r w:rsidRPr="00041EBE">
              <w:rPr>
                <w:rFonts w:ascii="Arial Unicode MS" w:eastAsia="Arial Unicode MS" w:hAnsi="Arial Unicode MS" w:cs="Arial Unicode MS"/>
                <w:iCs/>
                <w:sz w:val="20"/>
                <w:szCs w:val="20"/>
                <w:lang w:val="en-US"/>
              </w:rPr>
              <w:t xml:space="preserve"> </w:t>
            </w:r>
            <w:r>
              <w:rPr>
                <w:rFonts w:ascii="Arial Unicode MS" w:eastAsia="Arial Unicode MS" w:hAnsi="Arial Unicode MS" w:cs="Arial Unicode MS"/>
                <w:iCs/>
                <w:sz w:val="20"/>
                <w:szCs w:val="20"/>
                <w:lang w:val="en-US"/>
              </w:rPr>
              <w:t>net</w:t>
            </w:r>
            <w:r w:rsidRPr="00041EBE">
              <w:rPr>
                <w:rFonts w:ascii="Arial Unicode MS" w:eastAsia="Arial Unicode MS" w:hAnsi="Arial Unicode MS" w:cs="Arial Unicode MS"/>
                <w:iCs/>
                <w:sz w:val="20"/>
                <w:szCs w:val="20"/>
                <w:lang w:val="en-US"/>
              </w:rPr>
              <w:t xml:space="preserve"> zero energy buildings</w:t>
            </w:r>
            <w:r>
              <w:rPr>
                <w:rFonts w:ascii="Arial Unicode MS" w:eastAsia="Arial Unicode MS" w:hAnsi="Arial Unicode MS" w:cs="Arial Unicode MS"/>
                <w:iCs/>
                <w:sz w:val="20"/>
                <w:szCs w:val="20"/>
                <w:lang w:val="en-US"/>
              </w:rPr>
              <w:t>,</w:t>
            </w:r>
            <w:r w:rsidRPr="00041EBE">
              <w:rPr>
                <w:rFonts w:ascii="Arial Unicode MS" w:eastAsia="Arial Unicode MS" w:hAnsi="Arial Unicode MS" w:cs="Arial Unicode MS"/>
                <w:iCs/>
                <w:sz w:val="20"/>
                <w:szCs w:val="20"/>
                <w:lang w:val="en-US"/>
              </w:rPr>
              <w:t xml:space="preserve"> </w:t>
            </w:r>
            <w:r w:rsidR="001E776D" w:rsidRPr="00041EBE">
              <w:rPr>
                <w:rFonts w:ascii="Arial Unicode MS" w:eastAsia="Arial Unicode MS" w:hAnsi="Arial Unicode MS" w:cs="Arial Unicode MS"/>
                <w:iCs/>
                <w:sz w:val="20"/>
                <w:szCs w:val="20"/>
                <w:lang w:val="en-US"/>
              </w:rPr>
              <w:t xml:space="preserve">renewable energies and innovative HVAC systems, </w:t>
            </w:r>
            <w:r w:rsidRPr="00041EBE">
              <w:rPr>
                <w:rFonts w:ascii="Arial Unicode MS" w:eastAsia="Arial Unicode MS" w:hAnsi="Arial Unicode MS" w:cs="Arial Unicode MS"/>
                <w:iCs/>
                <w:sz w:val="20"/>
                <w:szCs w:val="20"/>
                <w:lang w:val="en-US"/>
              </w:rPr>
              <w:t xml:space="preserve">including </w:t>
            </w:r>
            <w:r w:rsidR="001E776D" w:rsidRPr="00041EBE">
              <w:rPr>
                <w:rFonts w:ascii="Arial Unicode MS" w:eastAsia="Arial Unicode MS" w:hAnsi="Arial Unicode MS" w:cs="Arial Unicode MS"/>
                <w:iCs/>
                <w:sz w:val="20"/>
                <w:szCs w:val="20"/>
                <w:lang w:val="en-US"/>
              </w:rPr>
              <w:t>solar heating and cooling systems, photovoltaic solar the</w:t>
            </w:r>
            <w:r w:rsidR="005C79A3">
              <w:rPr>
                <w:rFonts w:ascii="Arial Unicode MS" w:eastAsia="Arial Unicode MS" w:hAnsi="Arial Unicode MS" w:cs="Arial Unicode MS"/>
                <w:iCs/>
                <w:sz w:val="20"/>
                <w:szCs w:val="20"/>
                <w:lang w:val="en-US"/>
              </w:rPr>
              <w:t xml:space="preserve">rmal systems, polygeneration. </w:t>
            </w:r>
            <w:r w:rsidR="00500F03">
              <w:rPr>
                <w:rFonts w:ascii="Arial Unicode MS" w:eastAsia="Arial Unicode MS" w:hAnsi="Arial Unicode MS" w:cs="Arial Unicode MS"/>
                <w:iCs/>
                <w:sz w:val="20"/>
                <w:szCs w:val="20"/>
                <w:lang w:val="en-US"/>
              </w:rPr>
              <w:t>On these topics, s</w:t>
            </w:r>
            <w:r w:rsidR="00500F03">
              <w:rPr>
                <w:rFonts w:ascii="Arial Unicode MS" w:eastAsia="Arial Unicode MS" w:hAnsi="Arial Unicode MS" w:cs="Arial Unicode MS"/>
                <w:sz w:val="20"/>
                <w:szCs w:val="20"/>
                <w:lang w:val="en-US"/>
              </w:rPr>
              <w:t>he</w:t>
            </w:r>
            <w:r w:rsidR="00500F03" w:rsidRPr="00426712">
              <w:rPr>
                <w:rFonts w:ascii="Arial Unicode MS" w:eastAsia="Arial Unicode MS" w:hAnsi="Arial Unicode MS" w:cs="Arial Unicode MS"/>
                <w:sz w:val="20"/>
                <w:szCs w:val="20"/>
                <w:lang w:val="en-US"/>
              </w:rPr>
              <w:t xml:space="preserve"> published 1</w:t>
            </w:r>
            <w:r w:rsidR="00500F03">
              <w:rPr>
                <w:rFonts w:ascii="Arial Unicode MS" w:eastAsia="Arial Unicode MS" w:hAnsi="Arial Unicode MS" w:cs="Arial Unicode MS"/>
                <w:sz w:val="20"/>
                <w:szCs w:val="20"/>
                <w:lang w:val="en-US"/>
              </w:rPr>
              <w:t>9 peer-reviewed journal papers and one</w:t>
            </w:r>
            <w:r w:rsidR="00500F03" w:rsidRPr="00426712">
              <w:rPr>
                <w:rFonts w:ascii="Arial Unicode MS" w:eastAsia="Arial Unicode MS" w:hAnsi="Arial Unicode MS" w:cs="Arial Unicode MS"/>
                <w:sz w:val="20"/>
                <w:szCs w:val="20"/>
                <w:lang w:val="en-US"/>
              </w:rPr>
              <w:t xml:space="preserve"> review</w:t>
            </w:r>
            <w:r w:rsidR="00500F03">
              <w:rPr>
                <w:rFonts w:ascii="Arial Unicode MS" w:eastAsia="Arial Unicode MS" w:hAnsi="Arial Unicode MS" w:cs="Arial Unicode MS"/>
                <w:sz w:val="20"/>
                <w:szCs w:val="20"/>
                <w:lang w:val="en-US"/>
              </w:rPr>
              <w:t xml:space="preserve"> paper, as well as </w:t>
            </w:r>
            <w:r w:rsidR="00500F03" w:rsidRPr="00426712">
              <w:rPr>
                <w:rFonts w:ascii="Arial Unicode MS" w:eastAsia="Arial Unicode MS" w:hAnsi="Arial Unicode MS" w:cs="Arial Unicode MS"/>
                <w:sz w:val="20"/>
                <w:szCs w:val="20"/>
                <w:lang w:val="en-US"/>
              </w:rPr>
              <w:t>many conference papers</w:t>
            </w:r>
            <w:r w:rsidR="00500F03" w:rsidRPr="00041EBE">
              <w:rPr>
                <w:rFonts w:ascii="Arial Unicode MS" w:eastAsia="Arial Unicode MS" w:hAnsi="Arial Unicode MS" w:cs="Arial Unicode MS"/>
                <w:sz w:val="20"/>
                <w:szCs w:val="20"/>
                <w:lang w:val="en-US"/>
              </w:rPr>
              <w:t>, receiving also a</w:t>
            </w:r>
            <w:r w:rsidR="00500F03" w:rsidRPr="00041EBE">
              <w:rPr>
                <w:rFonts w:ascii="Arial Unicode MS" w:eastAsia="Arial Unicode MS" w:hAnsi="Arial Unicode MS" w:cs="Arial Unicode MS"/>
                <w:color w:val="000000"/>
                <w:sz w:val="20"/>
                <w:szCs w:val="20"/>
                <w:lang w:val="en-US"/>
              </w:rPr>
              <w:t xml:space="preserve"> best paper award.</w:t>
            </w:r>
            <w:r w:rsidR="00500F03">
              <w:rPr>
                <w:rFonts w:ascii="Arial Unicode MS" w:eastAsia="Arial Unicode MS" w:hAnsi="Arial Unicode MS" w:cs="Arial Unicode MS"/>
                <w:color w:val="000000"/>
                <w:sz w:val="20"/>
                <w:szCs w:val="20"/>
                <w:lang w:val="en-US"/>
              </w:rPr>
              <w:t xml:space="preserve"> As an </w:t>
            </w:r>
            <w:r w:rsidR="00500F03" w:rsidRPr="008665B6">
              <w:rPr>
                <w:rFonts w:ascii="Arial Unicode MS" w:eastAsia="Arial Unicode MS" w:hAnsi="Arial Unicode MS" w:cs="Arial Unicode MS"/>
                <w:color w:val="000000"/>
                <w:sz w:val="20"/>
                <w:szCs w:val="20"/>
                <w:lang w:val="en-US"/>
              </w:rPr>
              <w:t>expert</w:t>
            </w:r>
            <w:r w:rsidR="00500F03">
              <w:rPr>
                <w:rFonts w:ascii="Arial Unicode MS" w:eastAsia="Arial Unicode MS" w:hAnsi="Arial Unicode MS" w:cs="Arial Unicode MS"/>
                <w:color w:val="000000"/>
                <w:sz w:val="20"/>
                <w:szCs w:val="20"/>
                <w:lang w:val="en-US"/>
              </w:rPr>
              <w:t xml:space="preserve"> on the above mentioned research fields, she has been</w:t>
            </w:r>
            <w:r w:rsidR="00500F03" w:rsidRPr="00041EBE">
              <w:rPr>
                <w:rFonts w:ascii="Arial Unicode MS" w:eastAsia="Arial Unicode MS" w:hAnsi="Arial Unicode MS" w:cs="Arial Unicode MS"/>
                <w:sz w:val="20"/>
                <w:szCs w:val="20"/>
                <w:lang w:val="en-US"/>
              </w:rPr>
              <w:t xml:space="preserve"> involved in the peer review process of several international journals.</w:t>
            </w:r>
            <w:r w:rsidR="00500F03">
              <w:rPr>
                <w:rFonts w:ascii="Arial Unicode MS" w:eastAsia="Arial Unicode MS" w:hAnsi="Arial Unicode MS" w:cs="Arial Unicode MS"/>
                <w:sz w:val="20"/>
                <w:szCs w:val="20"/>
                <w:lang w:val="en-US"/>
              </w:rPr>
              <w:t xml:space="preserve"> </w:t>
            </w:r>
          </w:p>
          <w:p w:rsidR="00743E50" w:rsidRDefault="00743E50" w:rsidP="00500F03">
            <w:pPr>
              <w:keepLines/>
              <w:tabs>
                <w:tab w:val="left" w:pos="1440"/>
                <w:tab w:val="right" w:pos="2160"/>
                <w:tab w:val="left" w:pos="2520"/>
              </w:tabs>
              <w:ind w:right="282"/>
              <w:jc w:val="both"/>
              <w:rPr>
                <w:rFonts w:ascii="Arial Unicode MS" w:eastAsia="Arial Unicode MS" w:hAnsi="Arial Unicode MS" w:cs="Arial Unicode MS"/>
                <w:iCs/>
                <w:sz w:val="20"/>
                <w:szCs w:val="20"/>
                <w:lang w:val="en-US"/>
              </w:rPr>
            </w:pPr>
          </w:p>
          <w:p w:rsidR="00743E50" w:rsidRDefault="00500F03" w:rsidP="00574CE0">
            <w:pPr>
              <w:keepLines/>
              <w:tabs>
                <w:tab w:val="left" w:pos="1440"/>
                <w:tab w:val="right" w:pos="2160"/>
                <w:tab w:val="left" w:pos="2520"/>
              </w:tabs>
              <w:ind w:left="567" w:right="282"/>
              <w:jc w:val="both"/>
              <w:rPr>
                <w:rFonts w:ascii="Arial Unicode MS" w:eastAsia="Arial Unicode MS" w:hAnsi="Arial Unicode MS" w:cs="Arial Unicode MS"/>
                <w:sz w:val="20"/>
                <w:szCs w:val="20"/>
                <w:lang w:val="en-US"/>
              </w:rPr>
            </w:pPr>
            <w:r>
              <w:rPr>
                <w:rFonts w:ascii="Arial Unicode MS" w:eastAsia="Arial Unicode MS" w:hAnsi="Arial Unicode MS" w:cs="Arial Unicode MS"/>
                <w:iCs/>
                <w:sz w:val="20"/>
                <w:szCs w:val="20"/>
                <w:lang w:val="en-US"/>
              </w:rPr>
              <w:t xml:space="preserve">She </w:t>
            </w:r>
            <w:r w:rsidR="00171475">
              <w:rPr>
                <w:rFonts w:ascii="Arial Unicode MS" w:eastAsia="Arial Unicode MS" w:hAnsi="Arial Unicode MS" w:cs="Arial Unicode MS"/>
                <w:iCs/>
                <w:sz w:val="20"/>
                <w:szCs w:val="20"/>
                <w:lang w:val="en-US"/>
              </w:rPr>
              <w:t xml:space="preserve">was </w:t>
            </w:r>
            <w:r w:rsidRPr="00500F03">
              <w:rPr>
                <w:rFonts w:ascii="Arial Unicode MS" w:eastAsia="Arial Unicode MS" w:hAnsi="Arial Unicode MS" w:cs="Arial Unicode MS"/>
                <w:i/>
                <w:iCs/>
                <w:sz w:val="20"/>
                <w:szCs w:val="20"/>
                <w:lang w:val="en-US"/>
              </w:rPr>
              <w:t>substitute member</w:t>
            </w:r>
            <w:r w:rsidRPr="00041EBE">
              <w:rPr>
                <w:rFonts w:ascii="Arial Unicode MS" w:eastAsia="Arial Unicode MS" w:hAnsi="Arial Unicode MS" w:cs="Arial Unicode MS"/>
                <w:iCs/>
                <w:sz w:val="20"/>
                <w:szCs w:val="20"/>
                <w:lang w:val="en-US"/>
              </w:rPr>
              <w:t xml:space="preserve"> of the Management Committee of Action TU1205 (Building Integration of Solar Thermal Systems, BISTS) of the European COST (Cooperation in Science and Technology), Transport and Urban Development (TUD), </w:t>
            </w:r>
            <w:r w:rsidRPr="00041EBE">
              <w:rPr>
                <w:rFonts w:ascii="Arial Unicode MS" w:eastAsia="Arial Unicode MS" w:hAnsi="Arial Unicode MS" w:cs="Arial Unicode MS"/>
                <w:sz w:val="20"/>
                <w:szCs w:val="20"/>
                <w:lang w:val="en-US"/>
              </w:rPr>
              <w:t xml:space="preserve">involved </w:t>
            </w:r>
            <w:r>
              <w:rPr>
                <w:rFonts w:ascii="Arial Unicode MS" w:eastAsia="Arial Unicode MS" w:hAnsi="Arial Unicode MS" w:cs="Arial Unicode MS"/>
                <w:sz w:val="20"/>
                <w:szCs w:val="20"/>
                <w:lang w:val="en-US"/>
              </w:rPr>
              <w:t>in</w:t>
            </w:r>
            <w:r w:rsidRPr="00041EBE">
              <w:rPr>
                <w:rFonts w:ascii="Arial Unicode MS" w:eastAsia="Arial Unicode MS" w:hAnsi="Arial Unicode MS" w:cs="Arial Unicode MS"/>
                <w:sz w:val="20"/>
                <w:szCs w:val="20"/>
                <w:lang w:val="en-US"/>
              </w:rPr>
              <w:t xml:space="preserve"> the modeling and simulation of solar systems for different scenarios of architectural integration.</w:t>
            </w:r>
          </w:p>
          <w:p w:rsidR="00C557D1" w:rsidRDefault="00C557D1" w:rsidP="00574CE0">
            <w:pPr>
              <w:keepLines/>
              <w:tabs>
                <w:tab w:val="left" w:pos="1440"/>
                <w:tab w:val="right" w:pos="2160"/>
                <w:tab w:val="left" w:pos="2520"/>
              </w:tabs>
              <w:ind w:left="567" w:right="282"/>
              <w:jc w:val="both"/>
              <w:rPr>
                <w:rFonts w:ascii="Arial Unicode MS" w:eastAsia="Arial Unicode MS" w:hAnsi="Arial Unicode MS" w:cs="Arial Unicode MS"/>
                <w:sz w:val="20"/>
                <w:szCs w:val="20"/>
                <w:lang w:val="en-US"/>
              </w:rPr>
            </w:pPr>
          </w:p>
          <w:p w:rsidR="000F5045" w:rsidRDefault="00574CE0" w:rsidP="000F42CA">
            <w:pPr>
              <w:keepLines/>
              <w:tabs>
                <w:tab w:val="left" w:pos="1440"/>
                <w:tab w:val="right" w:pos="2160"/>
                <w:tab w:val="left" w:pos="2520"/>
              </w:tabs>
              <w:ind w:left="567" w:right="282"/>
              <w:jc w:val="both"/>
              <w:rPr>
                <w:rFonts w:ascii="Arial Unicode MS" w:eastAsia="Arial Unicode MS" w:hAnsi="Arial Unicode MS" w:cs="Arial Unicode MS"/>
                <w:sz w:val="20"/>
                <w:szCs w:val="20"/>
                <w:lang w:val="en-US"/>
              </w:rPr>
            </w:pPr>
            <w:r w:rsidRPr="00AC0B36">
              <w:rPr>
                <w:rFonts w:ascii="Arial Unicode MS" w:eastAsia="Arial Unicode MS" w:hAnsi="Arial Unicode MS" w:cs="Arial Unicode MS"/>
                <w:sz w:val="20"/>
                <w:szCs w:val="20"/>
                <w:lang w:val="en-US"/>
              </w:rPr>
              <w:t xml:space="preserve">She is </w:t>
            </w:r>
            <w:r w:rsidRPr="00AC0B36">
              <w:rPr>
                <w:rFonts w:ascii="Arial Unicode MS" w:eastAsia="Arial Unicode MS" w:hAnsi="Arial Unicode MS" w:cs="Arial Unicode MS"/>
                <w:i/>
                <w:sz w:val="20"/>
                <w:szCs w:val="20"/>
                <w:lang w:val="en-US"/>
              </w:rPr>
              <w:t>guest editor</w:t>
            </w:r>
            <w:r w:rsidRPr="00AC0B36">
              <w:rPr>
                <w:rFonts w:ascii="Arial Unicode MS" w:eastAsia="Arial Unicode MS" w:hAnsi="Arial Unicode MS" w:cs="Arial Unicode MS"/>
                <w:sz w:val="20"/>
                <w:szCs w:val="20"/>
                <w:lang w:val="en-US"/>
              </w:rPr>
              <w:t xml:space="preserve"> of the Special Issue “</w:t>
            </w:r>
            <w:r w:rsidRPr="00AC0B36">
              <w:rPr>
                <w:rFonts w:ascii="Arial Unicode MS" w:eastAsia="Arial Unicode MS" w:hAnsi="Arial Unicode MS" w:cs="Arial Unicode MS"/>
                <w:i/>
                <w:sz w:val="20"/>
                <w:szCs w:val="20"/>
                <w:lang w:val="en-US"/>
              </w:rPr>
              <w:t>Solar Cooling and Heating</w:t>
            </w:r>
            <w:r w:rsidRPr="00AC0B36">
              <w:rPr>
                <w:rFonts w:ascii="Arial Unicode MS" w:eastAsia="Arial Unicode MS" w:hAnsi="Arial Unicode MS" w:cs="Arial Unicode MS"/>
                <w:sz w:val="20"/>
                <w:szCs w:val="20"/>
                <w:lang w:val="en-US"/>
              </w:rPr>
              <w:t xml:space="preserve">” of Energies ((ISSN 1996-1073). </w:t>
            </w:r>
            <w:r w:rsidRPr="00AC0B36">
              <w:rPr>
                <w:rFonts w:ascii="Arial Unicode MS" w:eastAsia="Arial Unicode MS" w:hAnsi="Arial Unicode MS" w:cs="Arial Unicode MS"/>
                <w:color w:val="000000"/>
                <w:sz w:val="20"/>
                <w:szCs w:val="20"/>
                <w:shd w:val="clear" w:color="auto" w:fill="FFFFFF"/>
                <w:lang w:val="en-US"/>
              </w:rPr>
              <w:t>The Special Issue aims at collecting recent and relevant studies dealing with solar heating and cooling technology</w:t>
            </w:r>
            <w:r w:rsidRPr="00AC0B36">
              <w:rPr>
                <w:rFonts w:ascii="Arial Unicode MS" w:eastAsia="Arial Unicode MS" w:hAnsi="Arial Unicode MS" w:cs="Arial Unicode MS"/>
                <w:sz w:val="20"/>
                <w:szCs w:val="20"/>
                <w:lang w:val="en-US"/>
              </w:rPr>
              <w:t xml:space="preserve"> (</w:t>
            </w:r>
            <w:hyperlink r:id="rId10" w:history="1">
              <w:r w:rsidR="008C099C" w:rsidRPr="00AC0B36">
                <w:rPr>
                  <w:rStyle w:val="Collegamentoipertestuale"/>
                  <w:rFonts w:ascii="Arial Unicode MS" w:eastAsia="Arial Unicode MS" w:hAnsi="Arial Unicode MS" w:cs="Arial Unicode MS"/>
                  <w:sz w:val="20"/>
                  <w:szCs w:val="20"/>
                  <w:lang w:val="en-US"/>
                </w:rPr>
                <w:t>http://www.mdpi.com/journal/energies/special_issues/solar_heat_cool</w:t>
              </w:r>
            </w:hyperlink>
            <w:r w:rsidRPr="00AC0B36">
              <w:rPr>
                <w:rFonts w:ascii="Arial Unicode MS" w:eastAsia="Arial Unicode MS" w:hAnsi="Arial Unicode MS" w:cs="Arial Unicode MS"/>
                <w:sz w:val="20"/>
                <w:szCs w:val="20"/>
                <w:lang w:val="en-US"/>
              </w:rPr>
              <w:t>).</w:t>
            </w:r>
          </w:p>
          <w:p w:rsidR="006866EC" w:rsidRPr="006866EC" w:rsidRDefault="006866EC" w:rsidP="000F42CA">
            <w:pPr>
              <w:keepLines/>
              <w:tabs>
                <w:tab w:val="left" w:pos="1440"/>
                <w:tab w:val="right" w:pos="2160"/>
                <w:tab w:val="left" w:pos="2520"/>
              </w:tabs>
              <w:ind w:left="567" w:right="282"/>
              <w:jc w:val="both"/>
              <w:rPr>
                <w:rFonts w:ascii="Arial Unicode MS" w:eastAsia="Arial Unicode MS" w:hAnsi="Arial Unicode MS" w:cs="Arial Unicode MS"/>
                <w:sz w:val="6"/>
                <w:szCs w:val="6"/>
                <w:lang w:val="en-US"/>
              </w:rPr>
            </w:pPr>
          </w:p>
          <w:p w:rsidR="008C099C" w:rsidRPr="00AC0B36" w:rsidRDefault="008C099C" w:rsidP="000F42CA">
            <w:pPr>
              <w:keepLines/>
              <w:tabs>
                <w:tab w:val="left" w:pos="1440"/>
                <w:tab w:val="right" w:pos="2160"/>
                <w:tab w:val="left" w:pos="2520"/>
              </w:tabs>
              <w:ind w:left="567" w:right="282"/>
              <w:jc w:val="both"/>
              <w:rPr>
                <w:rFonts w:ascii="Arial Unicode MS" w:eastAsia="Arial Unicode MS" w:hAnsi="Arial Unicode MS" w:cs="Arial Unicode MS"/>
                <w:sz w:val="20"/>
                <w:szCs w:val="20"/>
                <w:lang w:val="en-US"/>
              </w:rPr>
            </w:pPr>
            <w:r w:rsidRPr="00AC0B36">
              <w:rPr>
                <w:rFonts w:ascii="Arial Unicode MS" w:eastAsia="Arial Unicode MS" w:hAnsi="Arial Unicode MS" w:cs="Arial Unicode MS"/>
                <w:sz w:val="20"/>
                <w:szCs w:val="20"/>
                <w:lang w:val="en-US"/>
              </w:rPr>
              <w:t xml:space="preserve">She is </w:t>
            </w:r>
            <w:r w:rsidRPr="00AC0B36">
              <w:rPr>
                <w:rFonts w:ascii="Arial Unicode MS" w:eastAsia="Arial Unicode MS" w:hAnsi="Arial Unicode MS" w:cs="Arial Unicode MS"/>
                <w:i/>
                <w:sz w:val="20"/>
                <w:szCs w:val="20"/>
                <w:lang w:val="en-US"/>
              </w:rPr>
              <w:t>guest editor</w:t>
            </w:r>
            <w:r w:rsidRPr="00AC0B36">
              <w:rPr>
                <w:rFonts w:ascii="Arial Unicode MS" w:eastAsia="Arial Unicode MS" w:hAnsi="Arial Unicode MS" w:cs="Arial Unicode MS"/>
                <w:sz w:val="20"/>
                <w:szCs w:val="20"/>
                <w:lang w:val="en-US"/>
              </w:rPr>
              <w:t xml:space="preserve"> of the Special Issue “</w:t>
            </w:r>
            <w:r w:rsidRPr="00AC0B36">
              <w:rPr>
                <w:rFonts w:ascii="Arial Unicode MS" w:eastAsia="Arial Unicode MS" w:hAnsi="Arial Unicode MS" w:cs="Arial Unicode MS"/>
                <w:i/>
                <w:sz w:val="20"/>
                <w:szCs w:val="20"/>
                <w:lang w:val="en-US"/>
              </w:rPr>
              <w:t>Renewable Energy, Environmental Engineering, Architectural and Civil Engineering, Sustainable Energy</w:t>
            </w:r>
            <w:r w:rsidRPr="00AC0B36">
              <w:rPr>
                <w:rFonts w:ascii="Arial Unicode MS" w:eastAsia="Arial Unicode MS" w:hAnsi="Arial Unicode MS" w:cs="Arial Unicode MS"/>
                <w:sz w:val="20"/>
                <w:szCs w:val="20"/>
                <w:lang w:val="en-US"/>
              </w:rPr>
              <w:t xml:space="preserve">” of American Journal of Engineering and Applied Sciences ((ISSN 1941-7020). </w:t>
            </w:r>
            <w:r w:rsidRPr="00AC0B36">
              <w:rPr>
                <w:rFonts w:ascii="Arial Unicode MS" w:eastAsia="Arial Unicode MS" w:hAnsi="Arial Unicode MS" w:cs="Arial Unicode MS"/>
                <w:sz w:val="20"/>
                <w:szCs w:val="20"/>
                <w:shd w:val="clear" w:color="auto" w:fill="FFFFFF"/>
                <w:lang w:val="en-US"/>
              </w:rPr>
              <w:t>The goal of this special issue is to collect paper</w:t>
            </w:r>
            <w:r w:rsidR="001A4EDE" w:rsidRPr="00AC0B36">
              <w:rPr>
                <w:rFonts w:ascii="Arial Unicode MS" w:eastAsia="Arial Unicode MS" w:hAnsi="Arial Unicode MS" w:cs="Arial Unicode MS"/>
                <w:sz w:val="20"/>
                <w:szCs w:val="20"/>
                <w:shd w:val="clear" w:color="auto" w:fill="FFFFFF"/>
                <w:lang w:val="en-US"/>
              </w:rPr>
              <w:t>s</w:t>
            </w:r>
            <w:r w:rsidRPr="00AC0B36">
              <w:rPr>
                <w:rFonts w:ascii="Arial Unicode MS" w:eastAsia="Arial Unicode MS" w:hAnsi="Arial Unicode MS" w:cs="Arial Unicode MS"/>
                <w:sz w:val="20"/>
                <w:szCs w:val="20"/>
                <w:shd w:val="clear" w:color="auto" w:fill="FFFFFF"/>
                <w:lang w:val="en-US"/>
              </w:rPr>
              <w:t xml:space="preserve"> on the recent advances and emerging cross-disciplinary in the field of renewable, sustainable, environmental and architectural engineering (</w:t>
            </w:r>
            <w:hyperlink r:id="rId11" w:history="1">
              <w:r w:rsidRPr="00AC0B36">
                <w:rPr>
                  <w:rStyle w:val="Collegamentoipertestuale"/>
                  <w:rFonts w:ascii="Arial Unicode MS" w:eastAsia="Arial Unicode MS" w:hAnsi="Arial Unicode MS" w:cs="Arial Unicode MS"/>
                  <w:sz w:val="20"/>
                  <w:szCs w:val="20"/>
                  <w:shd w:val="clear" w:color="auto" w:fill="FFFFFF"/>
                  <w:lang w:val="en-US"/>
                </w:rPr>
                <w:t>http://thescipub.com/journals/ajeas/cfp/49197</w:t>
              </w:r>
            </w:hyperlink>
            <w:r w:rsidRPr="00AC0B36">
              <w:rPr>
                <w:rFonts w:ascii="Arial Unicode MS" w:eastAsia="Arial Unicode MS" w:hAnsi="Arial Unicode MS" w:cs="Arial Unicode MS"/>
                <w:sz w:val="20"/>
                <w:szCs w:val="20"/>
                <w:shd w:val="clear" w:color="auto" w:fill="FFFFFF"/>
                <w:lang w:val="en-US"/>
              </w:rPr>
              <w:t>).</w:t>
            </w:r>
          </w:p>
          <w:p w:rsidR="001E776D" w:rsidRPr="00574CE0" w:rsidRDefault="001E776D" w:rsidP="000F42CA">
            <w:pPr>
              <w:keepLines/>
              <w:tabs>
                <w:tab w:val="left" w:pos="1440"/>
                <w:tab w:val="right" w:pos="2160"/>
                <w:tab w:val="left" w:pos="2520"/>
              </w:tabs>
              <w:ind w:right="282"/>
              <w:jc w:val="both"/>
              <w:rPr>
                <w:rFonts w:ascii="Arial Unicode MS" w:eastAsia="Arial Unicode MS" w:hAnsi="Arial Unicode MS" w:cs="Arial Unicode MS"/>
                <w:iCs/>
                <w:sz w:val="20"/>
                <w:szCs w:val="20"/>
                <w:lang w:val="en-US"/>
              </w:rPr>
            </w:pPr>
          </w:p>
        </w:tc>
      </w:tr>
      <w:tr w:rsidR="001E776D" w:rsidRPr="00C0739A" w:rsidTr="000F42CA">
        <w:tc>
          <w:tcPr>
            <w:tcW w:w="9747" w:type="dxa"/>
            <w:gridSpan w:val="2"/>
          </w:tcPr>
          <w:p w:rsidR="001E776D" w:rsidRDefault="00D24812" w:rsidP="001E776D">
            <w:pPr>
              <w:spacing w:before="240" w:after="75"/>
              <w:ind w:left="567" w:right="282"/>
              <w:jc w:val="both"/>
              <w:outlineLvl w:val="6"/>
              <w:rPr>
                <w:rFonts w:ascii="Arial Unicode MS" w:eastAsia="Arial Unicode MS" w:hAnsi="Arial Unicode MS" w:cs="Arial Unicode MS"/>
                <w:b/>
                <w:bCs/>
                <w:i/>
                <w:color w:val="000000"/>
                <w:szCs w:val="20"/>
                <w:u w:val="single"/>
              </w:rPr>
            </w:pPr>
            <w:r>
              <w:rPr>
                <w:rFonts w:ascii="Arial Unicode MS" w:eastAsia="Arial Unicode MS" w:hAnsi="Arial Unicode MS" w:cs="Arial Unicode MS"/>
                <w:b/>
                <w:bCs/>
                <w:i/>
                <w:color w:val="000000"/>
                <w:szCs w:val="20"/>
                <w:u w:val="single"/>
              </w:rPr>
              <w:lastRenderedPageBreak/>
              <w:t xml:space="preserve">University </w:t>
            </w:r>
            <w:r w:rsidR="00C74158">
              <w:rPr>
                <w:rFonts w:ascii="Arial Unicode MS" w:eastAsia="Arial Unicode MS" w:hAnsi="Arial Unicode MS" w:cs="Arial Unicode MS"/>
                <w:b/>
                <w:bCs/>
                <w:i/>
                <w:color w:val="000000"/>
                <w:szCs w:val="20"/>
                <w:u w:val="single"/>
              </w:rPr>
              <w:t>e</w:t>
            </w:r>
            <w:r w:rsidR="001E776D" w:rsidRPr="00041EBE">
              <w:rPr>
                <w:rFonts w:ascii="Arial Unicode MS" w:eastAsia="Arial Unicode MS" w:hAnsi="Arial Unicode MS" w:cs="Arial Unicode MS"/>
                <w:b/>
                <w:bCs/>
                <w:i/>
                <w:color w:val="000000"/>
                <w:szCs w:val="20"/>
                <w:u w:val="single"/>
              </w:rPr>
              <w:t>ducation</w:t>
            </w:r>
          </w:p>
          <w:p w:rsidR="00C74158" w:rsidRDefault="00D24812" w:rsidP="006866EC">
            <w:pPr>
              <w:pStyle w:val="Paragrafoelenco"/>
              <w:numPr>
                <w:ilvl w:val="0"/>
                <w:numId w:val="23"/>
              </w:numPr>
              <w:spacing w:before="240" w:after="75"/>
              <w:ind w:left="709" w:right="282" w:hanging="284"/>
              <w:jc w:val="both"/>
              <w:outlineLvl w:val="6"/>
              <w:rPr>
                <w:rFonts w:ascii="Arial Unicode MS" w:eastAsia="Arial Unicode MS" w:hAnsi="Arial Unicode MS" w:cs="Arial Unicode MS"/>
                <w:bCs/>
                <w:color w:val="000000"/>
                <w:sz w:val="20"/>
                <w:szCs w:val="20"/>
                <w:lang w:val="en-US"/>
              </w:rPr>
            </w:pPr>
            <w:r w:rsidRPr="00C557D1">
              <w:rPr>
                <w:rFonts w:ascii="Arial Unicode MS" w:eastAsia="Arial Unicode MS" w:hAnsi="Arial Unicode MS" w:cs="Arial Unicode MS"/>
                <w:bCs/>
                <w:i/>
                <w:color w:val="000000"/>
                <w:sz w:val="20"/>
                <w:szCs w:val="20"/>
                <w:lang w:val="en-US"/>
              </w:rPr>
              <w:t xml:space="preserve">Ph.D. </w:t>
            </w:r>
            <w:r w:rsidR="00C74158" w:rsidRPr="00C557D1">
              <w:rPr>
                <w:rFonts w:ascii="Arial Unicode MS" w:eastAsia="Arial Unicode MS" w:hAnsi="Arial Unicode MS" w:cs="Arial Unicode MS"/>
                <w:bCs/>
                <w:i/>
                <w:color w:val="000000"/>
                <w:sz w:val="20"/>
                <w:szCs w:val="20"/>
                <w:lang w:val="en-US"/>
              </w:rPr>
              <w:t>degree</w:t>
            </w:r>
            <w:r w:rsidR="00C74158" w:rsidRPr="00C557D1">
              <w:rPr>
                <w:rFonts w:ascii="Arial Unicode MS" w:eastAsia="Arial Unicode MS" w:hAnsi="Arial Unicode MS" w:cs="Arial Unicode MS"/>
                <w:bCs/>
                <w:color w:val="000000"/>
                <w:sz w:val="20"/>
                <w:szCs w:val="20"/>
                <w:lang w:val="en-US"/>
              </w:rPr>
              <w:t xml:space="preserve"> in </w:t>
            </w:r>
            <w:r w:rsidR="00C74158" w:rsidRPr="00C557D1">
              <w:rPr>
                <w:rFonts w:ascii="Arial Unicode MS" w:eastAsia="Arial Unicode MS" w:hAnsi="Arial Unicode MS" w:cs="Arial Unicode MS"/>
                <w:bCs/>
                <w:i/>
                <w:color w:val="000000"/>
                <w:sz w:val="20"/>
                <w:szCs w:val="20"/>
                <w:lang w:val="en-US"/>
              </w:rPr>
              <w:t>Energetics</w:t>
            </w:r>
            <w:r w:rsidR="00C74158" w:rsidRPr="00C557D1">
              <w:rPr>
                <w:rFonts w:ascii="Arial Unicode MS" w:eastAsia="Arial Unicode MS" w:hAnsi="Arial Unicode MS" w:cs="Arial Unicode MS"/>
                <w:bCs/>
                <w:color w:val="000000"/>
                <w:sz w:val="20"/>
                <w:szCs w:val="20"/>
                <w:lang w:val="en-US"/>
              </w:rPr>
              <w:t xml:space="preserve"> at the University of Palermo (Italy). She awarded a Ph.D. grant to carry </w:t>
            </w:r>
            <w:r w:rsidR="00754938">
              <w:rPr>
                <w:rFonts w:ascii="Arial Unicode MS" w:eastAsia="Arial Unicode MS" w:hAnsi="Arial Unicode MS" w:cs="Arial Unicode MS"/>
                <w:bCs/>
                <w:color w:val="000000"/>
                <w:sz w:val="20"/>
                <w:szCs w:val="20"/>
                <w:lang w:val="en-US"/>
              </w:rPr>
              <w:t>out</w:t>
            </w:r>
            <w:r w:rsidR="00C74158" w:rsidRPr="00C557D1">
              <w:rPr>
                <w:rFonts w:ascii="Arial Unicode MS" w:eastAsia="Arial Unicode MS" w:hAnsi="Arial Unicode MS" w:cs="Arial Unicode MS"/>
                <w:bCs/>
                <w:color w:val="000000"/>
                <w:sz w:val="20"/>
                <w:szCs w:val="20"/>
                <w:lang w:val="en-US"/>
              </w:rPr>
              <w:t xml:space="preserve"> research activities on building physics and dynamic simulation modeling of building – HVAC systems, including energy efficiency strategies and renewable energy technologies. She defended a thesis entitled “</w:t>
            </w:r>
            <w:r w:rsidRPr="00C557D1">
              <w:rPr>
                <w:rFonts w:ascii="Arial Unicode MS" w:eastAsia="Arial Unicode MS" w:hAnsi="Arial Unicode MS" w:cs="Arial Unicode MS"/>
                <w:bCs/>
                <w:color w:val="000000"/>
                <w:sz w:val="20"/>
                <w:szCs w:val="20"/>
                <w:lang w:val="en-US"/>
              </w:rPr>
              <w:t>Dynamic Models for Performance Simulation of Buildings – HVAC Systems</w:t>
            </w:r>
            <w:r w:rsidR="00C74158" w:rsidRPr="00C557D1">
              <w:rPr>
                <w:rFonts w:ascii="Arial Unicode MS" w:eastAsia="Arial Unicode MS" w:hAnsi="Arial Unicode MS" w:cs="Arial Unicode MS"/>
                <w:bCs/>
                <w:color w:val="000000"/>
                <w:sz w:val="20"/>
                <w:szCs w:val="20"/>
                <w:lang w:val="en-US"/>
              </w:rPr>
              <w:t xml:space="preserve">” </w:t>
            </w:r>
            <w:r w:rsidR="0046200C">
              <w:rPr>
                <w:rFonts w:ascii="Arial Unicode MS" w:eastAsia="Arial Unicode MS" w:hAnsi="Arial Unicode MS" w:cs="Arial Unicode MS"/>
                <w:bCs/>
                <w:color w:val="000000"/>
                <w:sz w:val="20"/>
                <w:szCs w:val="20"/>
                <w:lang w:val="en-US"/>
              </w:rPr>
              <w:t>on 9</w:t>
            </w:r>
            <w:r w:rsidR="0046200C" w:rsidRPr="0046200C">
              <w:rPr>
                <w:rFonts w:ascii="Arial Unicode MS" w:eastAsia="Arial Unicode MS" w:hAnsi="Arial Unicode MS" w:cs="Arial Unicode MS"/>
                <w:bCs/>
                <w:color w:val="000000"/>
                <w:sz w:val="20"/>
                <w:szCs w:val="20"/>
                <w:vertAlign w:val="superscript"/>
                <w:lang w:val="en-US"/>
              </w:rPr>
              <w:t>th</w:t>
            </w:r>
            <w:r w:rsidR="00C74158" w:rsidRPr="00C557D1">
              <w:rPr>
                <w:rFonts w:ascii="Arial Unicode MS" w:eastAsia="Arial Unicode MS" w:hAnsi="Arial Unicode MS" w:cs="Arial Unicode MS"/>
                <w:bCs/>
                <w:color w:val="000000"/>
                <w:sz w:val="20"/>
                <w:szCs w:val="20"/>
                <w:lang w:val="en-US"/>
              </w:rPr>
              <w:t xml:space="preserve"> April 2010</w:t>
            </w:r>
            <w:r w:rsidRPr="00C557D1">
              <w:rPr>
                <w:rFonts w:ascii="Arial Unicode MS" w:eastAsia="Arial Unicode MS" w:hAnsi="Arial Unicode MS" w:cs="Arial Unicode MS"/>
                <w:bCs/>
                <w:color w:val="000000"/>
                <w:sz w:val="20"/>
                <w:szCs w:val="20"/>
                <w:lang w:val="en-US"/>
              </w:rPr>
              <w:t xml:space="preserve">. </w:t>
            </w:r>
            <w:r w:rsidR="00C74158" w:rsidRPr="00C557D1">
              <w:rPr>
                <w:rFonts w:ascii="Arial Unicode MS" w:eastAsia="Arial Unicode MS" w:hAnsi="Arial Unicode MS" w:cs="Arial Unicode MS"/>
                <w:color w:val="000000"/>
                <w:sz w:val="20"/>
                <w:szCs w:val="20"/>
                <w:lang w:val="en-US"/>
              </w:rPr>
              <w:t xml:space="preserve">Period of enrolment: from </w:t>
            </w:r>
            <w:r w:rsidR="00C74158" w:rsidRPr="00C557D1">
              <w:rPr>
                <w:rFonts w:ascii="Arial Unicode MS" w:eastAsia="Arial Unicode MS" w:hAnsi="Arial Unicode MS" w:cs="Arial Unicode MS"/>
                <w:bCs/>
                <w:color w:val="000000"/>
                <w:sz w:val="20"/>
                <w:szCs w:val="20"/>
                <w:lang w:val="en-US"/>
              </w:rPr>
              <w:t>January 2007 - December 2009.</w:t>
            </w:r>
          </w:p>
          <w:p w:rsidR="006866EC" w:rsidRPr="006866EC" w:rsidRDefault="006866EC" w:rsidP="006866EC">
            <w:pPr>
              <w:pStyle w:val="Paragrafoelenco"/>
              <w:spacing w:before="240" w:after="75"/>
              <w:ind w:left="709" w:right="282"/>
              <w:jc w:val="both"/>
              <w:outlineLvl w:val="6"/>
              <w:rPr>
                <w:rFonts w:ascii="Arial Unicode MS" w:eastAsia="Arial Unicode MS" w:hAnsi="Arial Unicode MS" w:cs="Arial Unicode MS"/>
                <w:bCs/>
                <w:color w:val="000000"/>
                <w:sz w:val="10"/>
                <w:szCs w:val="10"/>
                <w:lang w:val="en-US"/>
              </w:rPr>
            </w:pPr>
          </w:p>
          <w:p w:rsidR="006866EC" w:rsidRPr="006866EC" w:rsidRDefault="00C74158" w:rsidP="006866EC">
            <w:pPr>
              <w:pStyle w:val="Paragrafoelenco"/>
              <w:numPr>
                <w:ilvl w:val="0"/>
                <w:numId w:val="23"/>
              </w:numPr>
              <w:spacing w:before="240" w:after="75"/>
              <w:ind w:left="709" w:right="282" w:hanging="284"/>
              <w:jc w:val="both"/>
              <w:outlineLvl w:val="6"/>
              <w:rPr>
                <w:rFonts w:ascii="Arial Unicode MS" w:eastAsia="Arial Unicode MS" w:hAnsi="Arial Unicode MS" w:cs="Arial Unicode MS"/>
                <w:bCs/>
                <w:color w:val="000000"/>
                <w:sz w:val="20"/>
                <w:szCs w:val="20"/>
                <w:lang w:val="en-US"/>
              </w:rPr>
            </w:pPr>
            <w:r w:rsidRPr="00C557D1">
              <w:rPr>
                <w:rFonts w:ascii="Arial Unicode MS" w:eastAsia="Arial Unicode MS" w:hAnsi="Arial Unicode MS" w:cs="Arial Unicode MS"/>
                <w:i/>
                <w:color w:val="000000"/>
                <w:sz w:val="20"/>
                <w:szCs w:val="20"/>
                <w:lang w:val="en-US"/>
              </w:rPr>
              <w:t>M.Sc</w:t>
            </w:r>
            <w:r w:rsidRPr="00C557D1">
              <w:rPr>
                <w:rFonts w:ascii="Arial Unicode MS" w:eastAsia="Arial Unicode MS" w:hAnsi="Arial Unicode MS" w:cs="Arial Unicode MS"/>
                <w:bCs/>
                <w:i/>
                <w:color w:val="000000"/>
                <w:sz w:val="20"/>
                <w:szCs w:val="20"/>
                <w:lang w:val="en-US"/>
              </w:rPr>
              <w:t xml:space="preserve"> d</w:t>
            </w:r>
            <w:r w:rsidR="00D24812" w:rsidRPr="00C557D1">
              <w:rPr>
                <w:rFonts w:ascii="Arial Unicode MS" w:eastAsia="Arial Unicode MS" w:hAnsi="Arial Unicode MS" w:cs="Arial Unicode MS"/>
                <w:bCs/>
                <w:i/>
                <w:color w:val="000000"/>
                <w:sz w:val="20"/>
                <w:szCs w:val="20"/>
                <w:lang w:val="en-US"/>
              </w:rPr>
              <w:t>egree</w:t>
            </w:r>
            <w:r w:rsidR="00D24812" w:rsidRPr="00C557D1">
              <w:rPr>
                <w:rFonts w:ascii="Arial Unicode MS" w:eastAsia="Arial Unicode MS" w:hAnsi="Arial Unicode MS" w:cs="Arial Unicode MS"/>
                <w:bCs/>
                <w:color w:val="000000"/>
                <w:sz w:val="20"/>
                <w:szCs w:val="20"/>
                <w:lang w:val="en-US"/>
              </w:rPr>
              <w:t xml:space="preserve"> in </w:t>
            </w:r>
            <w:r w:rsidR="00D24812" w:rsidRPr="00C557D1">
              <w:rPr>
                <w:rFonts w:ascii="Arial Unicode MS" w:eastAsia="Arial Unicode MS" w:hAnsi="Arial Unicode MS" w:cs="Arial Unicode MS"/>
                <w:bCs/>
                <w:i/>
                <w:color w:val="000000"/>
                <w:sz w:val="20"/>
                <w:szCs w:val="20"/>
                <w:lang w:val="en-US"/>
              </w:rPr>
              <w:t>Engineering Management (Curriculum Energy Management)</w:t>
            </w:r>
            <w:r w:rsidR="00D24812" w:rsidRPr="00C557D1">
              <w:rPr>
                <w:rFonts w:ascii="Arial Unicode MS" w:eastAsia="Arial Unicode MS" w:hAnsi="Arial Unicode MS" w:cs="Arial Unicode MS"/>
                <w:bCs/>
                <w:color w:val="000000"/>
                <w:sz w:val="20"/>
                <w:szCs w:val="20"/>
                <w:lang w:val="en-US"/>
              </w:rPr>
              <w:t xml:space="preserve"> at University of Naples Federico II - Grade: 110/110 summa cum laude (23</w:t>
            </w:r>
            <w:r w:rsidR="00D24812" w:rsidRPr="0046200C">
              <w:rPr>
                <w:rFonts w:ascii="Arial Unicode MS" w:eastAsia="Arial Unicode MS" w:hAnsi="Arial Unicode MS" w:cs="Arial Unicode MS"/>
                <w:bCs/>
                <w:color w:val="000000"/>
                <w:sz w:val="20"/>
                <w:szCs w:val="20"/>
                <w:vertAlign w:val="superscript"/>
                <w:lang w:val="en-US"/>
              </w:rPr>
              <w:t>th</w:t>
            </w:r>
            <w:r w:rsidR="00D24812" w:rsidRPr="00C557D1">
              <w:rPr>
                <w:rFonts w:ascii="Arial Unicode MS" w:eastAsia="Arial Unicode MS" w:hAnsi="Arial Unicode MS" w:cs="Arial Unicode MS"/>
                <w:bCs/>
                <w:color w:val="000000"/>
                <w:sz w:val="20"/>
                <w:szCs w:val="20"/>
                <w:lang w:val="en-US"/>
              </w:rPr>
              <w:t xml:space="preserve"> October 2006) (</w:t>
            </w:r>
            <w:r w:rsidRPr="00C557D1">
              <w:rPr>
                <w:rFonts w:ascii="Arial Unicode MS" w:eastAsia="Arial Unicode MS" w:hAnsi="Arial Unicode MS" w:cs="Arial Unicode MS"/>
                <w:bCs/>
                <w:color w:val="000000"/>
                <w:sz w:val="20"/>
                <w:szCs w:val="20"/>
                <w:lang w:val="en-US"/>
              </w:rPr>
              <w:t>average</w:t>
            </w:r>
            <w:r w:rsidR="00D24812" w:rsidRPr="00C557D1">
              <w:rPr>
                <w:rFonts w:ascii="Arial Unicode MS" w:eastAsia="Arial Unicode MS" w:hAnsi="Arial Unicode MS" w:cs="Arial Unicode MS"/>
                <w:bCs/>
                <w:color w:val="000000"/>
                <w:sz w:val="20"/>
                <w:szCs w:val="20"/>
                <w:lang w:val="en-US"/>
              </w:rPr>
              <w:t xml:space="preserve">: 29.53/30 cum 4 honors). </w:t>
            </w:r>
            <w:r w:rsidR="0046200C">
              <w:rPr>
                <w:rFonts w:ascii="Arial Unicode MS" w:eastAsia="Arial Unicode MS" w:hAnsi="Arial Unicode MS" w:cs="Arial Unicode MS"/>
                <w:bCs/>
                <w:color w:val="000000"/>
                <w:sz w:val="20"/>
                <w:szCs w:val="20"/>
                <w:lang w:val="en-US"/>
              </w:rPr>
              <w:t>The t</w:t>
            </w:r>
            <w:r w:rsidR="00D24812" w:rsidRPr="00C557D1">
              <w:rPr>
                <w:rFonts w:ascii="Arial Unicode MS" w:eastAsia="Arial Unicode MS" w:hAnsi="Arial Unicode MS" w:cs="Arial Unicode MS"/>
                <w:bCs/>
                <w:color w:val="000000"/>
                <w:sz w:val="20"/>
                <w:szCs w:val="20"/>
                <w:lang w:val="en-US"/>
              </w:rPr>
              <w:t xml:space="preserve">hesis </w:t>
            </w:r>
            <w:r w:rsidR="0046200C">
              <w:rPr>
                <w:rFonts w:ascii="Arial Unicode MS" w:eastAsia="Arial Unicode MS" w:hAnsi="Arial Unicode MS" w:cs="Arial Unicode MS"/>
                <w:bCs/>
                <w:color w:val="000000"/>
                <w:sz w:val="20"/>
                <w:szCs w:val="20"/>
                <w:lang w:val="en-US"/>
              </w:rPr>
              <w:t xml:space="preserve">focused on the </w:t>
            </w:r>
            <w:r w:rsidR="006866EC">
              <w:rPr>
                <w:rFonts w:ascii="Arial Unicode MS" w:eastAsia="Arial Unicode MS" w:hAnsi="Arial Unicode MS" w:cs="Arial Unicode MS"/>
                <w:bCs/>
                <w:color w:val="000000"/>
                <w:sz w:val="20"/>
                <w:szCs w:val="20"/>
                <w:lang w:val="en-US"/>
              </w:rPr>
              <w:t xml:space="preserve">modeling and simulation of the energy and economic performance of the </w:t>
            </w:r>
            <w:r w:rsidR="006866EC" w:rsidRPr="006866EC">
              <w:rPr>
                <w:rFonts w:ascii="Arial Unicode MS" w:eastAsia="Arial Unicode MS" w:hAnsi="Arial Unicode MS" w:cs="Arial Unicode MS"/>
                <w:bCs/>
                <w:color w:val="000000"/>
                <w:sz w:val="20"/>
                <w:szCs w:val="20"/>
                <w:lang w:val="en-US"/>
              </w:rPr>
              <w:t>HVAC plant</w:t>
            </w:r>
            <w:r w:rsidR="006866EC">
              <w:rPr>
                <w:rFonts w:ascii="Arial Unicode MS" w:eastAsia="Arial Unicode MS" w:hAnsi="Arial Unicode MS" w:cs="Arial Unicode MS"/>
                <w:bCs/>
                <w:color w:val="000000"/>
                <w:sz w:val="20"/>
                <w:szCs w:val="20"/>
                <w:lang w:val="en-US"/>
              </w:rPr>
              <w:t xml:space="preserve"> of the </w:t>
            </w:r>
            <w:r w:rsidR="006866EC" w:rsidRPr="006866EC">
              <w:rPr>
                <w:rFonts w:ascii="Arial Unicode MS" w:eastAsia="Arial Unicode MS" w:hAnsi="Arial Unicode MS" w:cs="Arial Unicode MS"/>
                <w:bCs/>
                <w:color w:val="000000"/>
                <w:sz w:val="20"/>
                <w:szCs w:val="20"/>
                <w:lang w:val="en-US"/>
              </w:rPr>
              <w:t>commercial center “Vulcano Buono</w:t>
            </w:r>
            <w:r w:rsidR="006866EC">
              <w:rPr>
                <w:rFonts w:ascii="Arial Unicode MS" w:eastAsia="Arial Unicode MS" w:hAnsi="Arial Unicode MS" w:cs="Arial Unicode MS"/>
                <w:bCs/>
                <w:color w:val="000000"/>
                <w:sz w:val="20"/>
                <w:szCs w:val="20"/>
                <w:lang w:val="en-US"/>
              </w:rPr>
              <w:t xml:space="preserve">” </w:t>
            </w:r>
            <w:r w:rsidR="006866EC" w:rsidRPr="006866EC">
              <w:rPr>
                <w:rFonts w:ascii="Arial Unicode MS" w:eastAsia="Arial Unicode MS" w:hAnsi="Arial Unicode MS" w:cs="Arial Unicode MS"/>
                <w:bCs/>
                <w:color w:val="000000"/>
                <w:sz w:val="20"/>
                <w:szCs w:val="20"/>
                <w:lang w:val="en-US"/>
              </w:rPr>
              <w:t>designed by Renzo Piano</w:t>
            </w:r>
            <w:r w:rsidR="006866EC">
              <w:rPr>
                <w:rFonts w:ascii="Arial Unicode MS" w:eastAsia="Arial Unicode MS" w:hAnsi="Arial Unicode MS" w:cs="Arial Unicode MS"/>
                <w:bCs/>
                <w:color w:val="000000"/>
                <w:sz w:val="20"/>
                <w:szCs w:val="20"/>
                <w:lang w:val="en-US"/>
              </w:rPr>
              <w:t xml:space="preserve"> and</w:t>
            </w:r>
            <w:r w:rsidR="006866EC" w:rsidRPr="006866EC">
              <w:rPr>
                <w:rFonts w:ascii="Arial Unicode MS" w:eastAsia="Arial Unicode MS" w:hAnsi="Arial Unicode MS" w:cs="Arial Unicode MS"/>
                <w:bCs/>
                <w:color w:val="000000"/>
                <w:sz w:val="20"/>
                <w:szCs w:val="20"/>
                <w:lang w:val="en-US"/>
              </w:rPr>
              <w:t xml:space="preserve"> </w:t>
            </w:r>
            <w:r w:rsidR="006866EC">
              <w:rPr>
                <w:rFonts w:ascii="Arial Unicode MS" w:eastAsia="Arial Unicode MS" w:hAnsi="Arial Unicode MS" w:cs="Arial Unicode MS"/>
                <w:bCs/>
                <w:color w:val="000000"/>
                <w:sz w:val="20"/>
                <w:szCs w:val="20"/>
                <w:lang w:val="en-US"/>
              </w:rPr>
              <w:t>located close to Naples (</w:t>
            </w:r>
            <w:r w:rsidR="006866EC" w:rsidRPr="006866EC">
              <w:rPr>
                <w:rFonts w:ascii="Arial Unicode MS" w:eastAsia="Arial Unicode MS" w:hAnsi="Arial Unicode MS" w:cs="Arial Unicode MS"/>
                <w:bCs/>
                <w:color w:val="000000"/>
                <w:sz w:val="20"/>
                <w:szCs w:val="20"/>
                <w:lang w:val="en-US"/>
              </w:rPr>
              <w:t>South Italy</w:t>
            </w:r>
            <w:r w:rsidR="006866EC">
              <w:rPr>
                <w:rFonts w:ascii="Arial Unicode MS" w:eastAsia="Arial Unicode MS" w:hAnsi="Arial Unicode MS" w:cs="Arial Unicode MS"/>
                <w:bCs/>
                <w:color w:val="000000"/>
                <w:sz w:val="20"/>
                <w:szCs w:val="20"/>
                <w:lang w:val="en-US"/>
              </w:rPr>
              <w:t xml:space="preserve">). Thesis </w:t>
            </w:r>
            <w:r w:rsidR="00D24812" w:rsidRPr="00C557D1">
              <w:rPr>
                <w:rFonts w:ascii="Arial Unicode MS" w:eastAsia="Arial Unicode MS" w:hAnsi="Arial Unicode MS" w:cs="Arial Unicode MS"/>
                <w:bCs/>
                <w:color w:val="000000"/>
                <w:sz w:val="20"/>
                <w:szCs w:val="20"/>
                <w:lang w:val="en-US"/>
              </w:rPr>
              <w:t>title: Thermodynamic and Economic Analysis of Water Loop Heat Pump System: A case study of “Centro Servizi Vulcano”.</w:t>
            </w:r>
            <w:r w:rsidRPr="00C557D1">
              <w:rPr>
                <w:rFonts w:ascii="Arial Unicode MS" w:eastAsia="Arial Unicode MS" w:hAnsi="Arial Unicode MS" w:cs="Arial Unicode MS"/>
                <w:bCs/>
                <w:color w:val="000000"/>
                <w:sz w:val="20"/>
                <w:szCs w:val="20"/>
                <w:lang w:val="en-US"/>
              </w:rPr>
              <w:t xml:space="preserve"> </w:t>
            </w:r>
            <w:r w:rsidRPr="00C557D1">
              <w:rPr>
                <w:rFonts w:ascii="Arial Unicode MS" w:eastAsia="Arial Unicode MS" w:hAnsi="Arial Unicode MS" w:cs="Arial Unicode MS"/>
                <w:color w:val="000000"/>
                <w:sz w:val="20"/>
                <w:szCs w:val="20"/>
                <w:lang w:val="en-US"/>
              </w:rPr>
              <w:t xml:space="preserve">Period of enrolment: from </w:t>
            </w:r>
            <w:r w:rsidRPr="00C557D1">
              <w:rPr>
                <w:rFonts w:ascii="Arial Unicode MS" w:eastAsia="Arial Unicode MS" w:hAnsi="Arial Unicode MS" w:cs="Arial Unicode MS"/>
                <w:bCs/>
                <w:color w:val="000000"/>
                <w:sz w:val="20"/>
                <w:szCs w:val="20"/>
                <w:lang w:val="en-US"/>
              </w:rPr>
              <w:t>November 2004 to October 2006.</w:t>
            </w:r>
          </w:p>
          <w:p w:rsidR="006866EC" w:rsidRPr="006866EC" w:rsidRDefault="006866EC" w:rsidP="006866EC">
            <w:pPr>
              <w:pStyle w:val="Paragrafoelenco"/>
              <w:spacing w:before="240" w:after="75"/>
              <w:ind w:left="709" w:right="282"/>
              <w:jc w:val="both"/>
              <w:outlineLvl w:val="6"/>
              <w:rPr>
                <w:rFonts w:ascii="Arial Unicode MS" w:eastAsia="Arial Unicode MS" w:hAnsi="Arial Unicode MS" w:cs="Arial Unicode MS"/>
                <w:bCs/>
                <w:color w:val="000000"/>
                <w:sz w:val="10"/>
                <w:szCs w:val="10"/>
                <w:lang w:val="en-US"/>
              </w:rPr>
            </w:pPr>
          </w:p>
          <w:p w:rsidR="00D24812" w:rsidRPr="00C557D1" w:rsidRDefault="00D24812" w:rsidP="006866EC">
            <w:pPr>
              <w:pStyle w:val="Paragrafoelenco"/>
              <w:numPr>
                <w:ilvl w:val="0"/>
                <w:numId w:val="23"/>
              </w:numPr>
              <w:spacing w:before="240" w:after="75"/>
              <w:ind w:left="709" w:right="282" w:hanging="284"/>
              <w:jc w:val="both"/>
              <w:outlineLvl w:val="6"/>
              <w:rPr>
                <w:rFonts w:ascii="Arial Unicode MS" w:eastAsia="Arial Unicode MS" w:hAnsi="Arial Unicode MS" w:cs="Arial Unicode MS"/>
                <w:bCs/>
                <w:color w:val="000000"/>
                <w:sz w:val="20"/>
                <w:szCs w:val="20"/>
                <w:lang w:val="en-US"/>
              </w:rPr>
            </w:pPr>
            <w:r w:rsidRPr="00C557D1">
              <w:rPr>
                <w:rFonts w:ascii="Arial Unicode MS" w:eastAsia="Arial Unicode MS" w:hAnsi="Arial Unicode MS" w:cs="Arial Unicode MS"/>
                <w:i/>
                <w:color w:val="000000"/>
                <w:sz w:val="20"/>
                <w:szCs w:val="20"/>
                <w:lang w:val="en-US"/>
              </w:rPr>
              <w:t>B.Sc. d</w:t>
            </w:r>
            <w:r w:rsidRPr="00C557D1">
              <w:rPr>
                <w:rFonts w:ascii="Arial Unicode MS" w:eastAsia="Arial Unicode MS" w:hAnsi="Arial Unicode MS" w:cs="Arial Unicode MS"/>
                <w:bCs/>
                <w:i/>
                <w:color w:val="000000"/>
                <w:sz w:val="20"/>
                <w:szCs w:val="20"/>
                <w:lang w:val="en-US"/>
              </w:rPr>
              <w:t>egree</w:t>
            </w:r>
            <w:r w:rsidRPr="00C557D1">
              <w:rPr>
                <w:rFonts w:ascii="Arial Unicode MS" w:eastAsia="Arial Unicode MS" w:hAnsi="Arial Unicode MS" w:cs="Arial Unicode MS"/>
                <w:bCs/>
                <w:color w:val="000000"/>
                <w:sz w:val="20"/>
                <w:szCs w:val="20"/>
                <w:lang w:val="en-US"/>
              </w:rPr>
              <w:t xml:space="preserve"> in </w:t>
            </w:r>
            <w:r w:rsidRPr="00C557D1">
              <w:rPr>
                <w:rFonts w:ascii="Arial Unicode MS" w:eastAsia="Arial Unicode MS" w:hAnsi="Arial Unicode MS" w:cs="Arial Unicode MS"/>
                <w:bCs/>
                <w:i/>
                <w:color w:val="000000"/>
                <w:sz w:val="20"/>
                <w:szCs w:val="20"/>
                <w:lang w:val="en-US"/>
              </w:rPr>
              <w:t>Engineering Management of Logistics and Production</w:t>
            </w:r>
            <w:r w:rsidRPr="00C557D1">
              <w:rPr>
                <w:rFonts w:ascii="Arial Unicode MS" w:eastAsia="Arial Unicode MS" w:hAnsi="Arial Unicode MS" w:cs="Arial Unicode MS"/>
                <w:bCs/>
                <w:color w:val="000000"/>
                <w:sz w:val="20"/>
                <w:szCs w:val="20"/>
                <w:lang w:val="en-US"/>
              </w:rPr>
              <w:t xml:space="preserve"> at University of Naples Federico II - Grade: 110/110 summa cum laude (4</w:t>
            </w:r>
            <w:r w:rsidRPr="0046200C">
              <w:rPr>
                <w:rFonts w:ascii="Arial Unicode MS" w:eastAsia="Arial Unicode MS" w:hAnsi="Arial Unicode MS" w:cs="Arial Unicode MS"/>
                <w:bCs/>
                <w:color w:val="000000"/>
                <w:sz w:val="20"/>
                <w:szCs w:val="20"/>
                <w:vertAlign w:val="superscript"/>
                <w:lang w:val="en-US"/>
              </w:rPr>
              <w:t>th</w:t>
            </w:r>
            <w:r w:rsidRPr="00C557D1">
              <w:rPr>
                <w:rFonts w:ascii="Arial Unicode MS" w:eastAsia="Arial Unicode MS" w:hAnsi="Arial Unicode MS" w:cs="Arial Unicode MS"/>
                <w:bCs/>
                <w:color w:val="000000"/>
                <w:sz w:val="20"/>
                <w:szCs w:val="20"/>
                <w:lang w:val="en-US"/>
              </w:rPr>
              <w:t xml:space="preserve"> November 2004) (</w:t>
            </w:r>
            <w:r w:rsidR="00C74158" w:rsidRPr="00C557D1">
              <w:rPr>
                <w:rFonts w:ascii="Arial Unicode MS" w:eastAsia="Arial Unicode MS" w:hAnsi="Arial Unicode MS" w:cs="Arial Unicode MS"/>
                <w:bCs/>
                <w:color w:val="000000"/>
                <w:sz w:val="20"/>
                <w:szCs w:val="20"/>
                <w:lang w:val="en-US"/>
              </w:rPr>
              <w:t>average</w:t>
            </w:r>
            <w:r w:rsidR="001677B2">
              <w:rPr>
                <w:rFonts w:ascii="Arial Unicode MS" w:eastAsia="Arial Unicode MS" w:hAnsi="Arial Unicode MS" w:cs="Arial Unicode MS"/>
                <w:bCs/>
                <w:color w:val="000000"/>
                <w:sz w:val="20"/>
                <w:szCs w:val="20"/>
                <w:lang w:val="en-US"/>
              </w:rPr>
              <w:t xml:space="preserve">: 29.40/30 cum 6 </w:t>
            </w:r>
            <w:r w:rsidR="001677B2">
              <w:rPr>
                <w:rFonts w:ascii="Arial Unicode MS" w:eastAsia="Arial Unicode MS" w:hAnsi="Arial Unicode MS" w:cs="Arial Unicode MS"/>
                <w:bCs/>
                <w:color w:val="000000"/>
                <w:sz w:val="20"/>
                <w:szCs w:val="20"/>
                <w:lang w:val="en-US"/>
              </w:rPr>
              <w:lastRenderedPageBreak/>
              <w:t xml:space="preserve">honors). </w:t>
            </w:r>
            <w:r w:rsidRPr="00C557D1">
              <w:rPr>
                <w:rFonts w:ascii="Arial Unicode MS" w:eastAsia="Arial Unicode MS" w:hAnsi="Arial Unicode MS" w:cs="Arial Unicode MS"/>
                <w:bCs/>
                <w:color w:val="000000"/>
                <w:sz w:val="20"/>
                <w:szCs w:val="20"/>
                <w:lang w:val="en-US"/>
              </w:rPr>
              <w:t>Thesis title:</w:t>
            </w:r>
            <w:r w:rsidR="00C74158" w:rsidRPr="00C557D1">
              <w:rPr>
                <w:rFonts w:ascii="Arial Unicode MS" w:eastAsia="Arial Unicode MS" w:hAnsi="Arial Unicode MS" w:cs="Arial Unicode MS"/>
                <w:bCs/>
                <w:color w:val="000000"/>
                <w:sz w:val="20"/>
                <w:szCs w:val="20"/>
                <w:lang w:val="en-US"/>
              </w:rPr>
              <w:t xml:space="preserve"> </w:t>
            </w:r>
            <w:r w:rsidRPr="00C557D1">
              <w:rPr>
                <w:rFonts w:ascii="Arial Unicode MS" w:eastAsia="Arial Unicode MS" w:hAnsi="Arial Unicode MS" w:cs="Arial Unicode MS"/>
                <w:bCs/>
                <w:color w:val="000000"/>
                <w:sz w:val="20"/>
                <w:szCs w:val="20"/>
                <w:lang w:val="en-US"/>
              </w:rPr>
              <w:t>”Heat Energy Measurement for civil and industrial usage: economic and managerial aspects”.</w:t>
            </w:r>
            <w:r w:rsidR="00C74158" w:rsidRPr="00C557D1">
              <w:rPr>
                <w:rFonts w:ascii="Arial Unicode MS" w:eastAsia="Arial Unicode MS" w:hAnsi="Arial Unicode MS" w:cs="Arial Unicode MS"/>
                <w:color w:val="000000"/>
                <w:sz w:val="20"/>
                <w:szCs w:val="20"/>
                <w:lang w:val="en-US"/>
              </w:rPr>
              <w:t xml:space="preserve"> Period of enrolment:</w:t>
            </w:r>
            <w:r w:rsidRPr="00C557D1">
              <w:rPr>
                <w:rFonts w:ascii="Arial Unicode MS" w:eastAsia="Arial Unicode MS" w:hAnsi="Arial Unicode MS" w:cs="Arial Unicode MS"/>
                <w:color w:val="000000"/>
                <w:sz w:val="20"/>
                <w:szCs w:val="20"/>
                <w:lang w:val="en-US"/>
              </w:rPr>
              <w:t xml:space="preserve"> </w:t>
            </w:r>
            <w:r w:rsidR="00C74158" w:rsidRPr="00C557D1">
              <w:rPr>
                <w:rFonts w:ascii="Arial Unicode MS" w:eastAsia="Arial Unicode MS" w:hAnsi="Arial Unicode MS" w:cs="Arial Unicode MS"/>
                <w:color w:val="000000"/>
                <w:sz w:val="20"/>
                <w:szCs w:val="20"/>
                <w:lang w:val="en-US"/>
              </w:rPr>
              <w:t xml:space="preserve">from </w:t>
            </w:r>
            <w:r w:rsidRPr="00C557D1">
              <w:rPr>
                <w:rFonts w:ascii="Arial Unicode MS" w:eastAsia="Arial Unicode MS" w:hAnsi="Arial Unicode MS" w:cs="Arial Unicode MS"/>
                <w:bCs/>
                <w:color w:val="000000"/>
                <w:sz w:val="20"/>
                <w:szCs w:val="20"/>
                <w:lang w:val="en-US"/>
              </w:rPr>
              <w:t>November 2001 to November 2004</w:t>
            </w:r>
            <w:r w:rsidR="00C74158" w:rsidRPr="00C557D1">
              <w:rPr>
                <w:rFonts w:ascii="Arial Unicode MS" w:eastAsia="Arial Unicode MS" w:hAnsi="Arial Unicode MS" w:cs="Arial Unicode MS"/>
                <w:bCs/>
                <w:color w:val="000000"/>
                <w:sz w:val="20"/>
                <w:szCs w:val="20"/>
                <w:lang w:val="en-US"/>
              </w:rPr>
              <w:t>.</w:t>
            </w:r>
          </w:p>
          <w:p w:rsidR="00C74158" w:rsidRDefault="00C74158" w:rsidP="00D24812">
            <w:pPr>
              <w:spacing w:before="240" w:after="75"/>
              <w:ind w:left="567" w:right="282"/>
              <w:jc w:val="both"/>
              <w:outlineLvl w:val="6"/>
              <w:rPr>
                <w:rFonts w:ascii="Arial Unicode MS" w:eastAsia="Arial Unicode MS" w:hAnsi="Arial Unicode MS" w:cs="Arial Unicode MS"/>
                <w:bCs/>
                <w:color w:val="000000"/>
                <w:sz w:val="20"/>
                <w:szCs w:val="20"/>
                <w:lang w:val="en-US"/>
              </w:rPr>
            </w:pPr>
          </w:p>
          <w:p w:rsidR="006866EC" w:rsidRDefault="006866EC" w:rsidP="00D24812">
            <w:pPr>
              <w:spacing w:before="240" w:after="75"/>
              <w:ind w:left="567" w:right="282"/>
              <w:jc w:val="both"/>
              <w:outlineLvl w:val="6"/>
              <w:rPr>
                <w:rFonts w:ascii="Arial Unicode MS" w:eastAsia="Arial Unicode MS" w:hAnsi="Arial Unicode MS" w:cs="Arial Unicode MS"/>
                <w:bCs/>
                <w:color w:val="000000"/>
                <w:sz w:val="20"/>
                <w:szCs w:val="20"/>
                <w:lang w:val="en-US"/>
              </w:rPr>
            </w:pPr>
          </w:p>
          <w:p w:rsidR="00C74158" w:rsidRPr="00C74158" w:rsidRDefault="00C74158" w:rsidP="006866EC">
            <w:pPr>
              <w:spacing w:before="240" w:after="240"/>
              <w:ind w:left="567" w:right="284"/>
              <w:jc w:val="both"/>
              <w:outlineLvl w:val="6"/>
              <w:rPr>
                <w:rFonts w:ascii="Arial Unicode MS" w:eastAsia="Arial Unicode MS" w:hAnsi="Arial Unicode MS" w:cs="Arial Unicode MS"/>
                <w:b/>
                <w:bCs/>
                <w:i/>
                <w:color w:val="000000"/>
                <w:szCs w:val="20"/>
                <w:u w:val="single"/>
                <w:lang w:val="en-US"/>
              </w:rPr>
            </w:pPr>
            <w:r w:rsidRPr="00C74158">
              <w:rPr>
                <w:rFonts w:ascii="Arial Unicode MS" w:eastAsia="Arial Unicode MS" w:hAnsi="Arial Unicode MS" w:cs="Arial Unicode MS"/>
                <w:b/>
                <w:bCs/>
                <w:i/>
                <w:color w:val="000000"/>
                <w:szCs w:val="20"/>
                <w:u w:val="single"/>
                <w:lang w:val="en-US"/>
              </w:rPr>
              <w:t>Postdoctoral university education</w:t>
            </w:r>
          </w:p>
          <w:p w:rsidR="00C74158" w:rsidRPr="00C557D1" w:rsidRDefault="00C74158" w:rsidP="000E47BF">
            <w:pPr>
              <w:pStyle w:val="Paragrafoelenco"/>
              <w:numPr>
                <w:ilvl w:val="0"/>
                <w:numId w:val="22"/>
              </w:numPr>
              <w:spacing w:after="100" w:afterAutospacing="1"/>
              <w:ind w:right="282"/>
              <w:jc w:val="both"/>
              <w:rPr>
                <w:rFonts w:ascii="Arial Unicode MS" w:eastAsia="Arial Unicode MS" w:hAnsi="Arial Unicode MS" w:cs="Arial Unicode MS"/>
                <w:iCs/>
                <w:sz w:val="20"/>
                <w:szCs w:val="20"/>
                <w:lang w:val="en-US"/>
              </w:rPr>
            </w:pPr>
            <w:r w:rsidRPr="00C557D1">
              <w:rPr>
                <w:rFonts w:ascii="Arial Unicode MS" w:eastAsia="Arial Unicode MS" w:hAnsi="Arial Unicode MS" w:cs="Arial Unicode MS"/>
                <w:iCs/>
                <w:sz w:val="20"/>
                <w:szCs w:val="20"/>
                <w:lang w:val="en-US"/>
              </w:rPr>
              <w:t>January 2011 - De</w:t>
            </w:r>
            <w:r w:rsidR="00C557D1">
              <w:rPr>
                <w:rFonts w:ascii="Arial Unicode MS" w:eastAsia="Arial Unicode MS" w:hAnsi="Arial Unicode MS" w:cs="Arial Unicode MS"/>
                <w:iCs/>
                <w:sz w:val="20"/>
                <w:szCs w:val="20"/>
                <w:lang w:val="en-US"/>
              </w:rPr>
              <w:t xml:space="preserve">cember 2014: </w:t>
            </w:r>
            <w:r w:rsidRPr="00C557D1">
              <w:rPr>
                <w:rFonts w:ascii="Arial Unicode MS" w:eastAsia="Arial Unicode MS" w:hAnsi="Arial Unicode MS" w:cs="Arial Unicode MS"/>
                <w:iCs/>
                <w:sz w:val="20"/>
                <w:szCs w:val="20"/>
                <w:lang w:val="en-US"/>
              </w:rPr>
              <w:t xml:space="preserve">Awarded a Postdoctoral position at the </w:t>
            </w:r>
            <w:r w:rsidR="000E47BF" w:rsidRPr="000E47BF">
              <w:rPr>
                <w:rFonts w:ascii="Arial Unicode MS" w:eastAsia="Arial Unicode MS" w:hAnsi="Arial Unicode MS" w:cs="Arial Unicode MS"/>
                <w:iCs/>
                <w:sz w:val="20"/>
                <w:szCs w:val="20"/>
                <w:lang w:val="en-US"/>
              </w:rPr>
              <w:t>Department of Energetics applied Thermo-fluid-dynamics and Environmental Control</w:t>
            </w:r>
            <w:r w:rsidRPr="00C557D1">
              <w:rPr>
                <w:rFonts w:ascii="Arial Unicode MS" w:eastAsia="Arial Unicode MS" w:hAnsi="Arial Unicode MS" w:cs="Arial Unicode MS"/>
                <w:iCs/>
                <w:sz w:val="20"/>
                <w:szCs w:val="20"/>
                <w:lang w:val="en-US"/>
              </w:rPr>
              <w:t xml:space="preserve">, University of Naples Federico II (Italy). The </w:t>
            </w:r>
            <w:r w:rsidR="000E47BF">
              <w:rPr>
                <w:rFonts w:ascii="Arial Unicode MS" w:eastAsia="Arial Unicode MS" w:hAnsi="Arial Unicode MS" w:cs="Arial Unicode MS"/>
                <w:iCs/>
                <w:sz w:val="20"/>
                <w:szCs w:val="20"/>
                <w:lang w:val="en-US"/>
              </w:rPr>
              <w:t xml:space="preserve">carried out </w:t>
            </w:r>
            <w:r w:rsidRPr="00C557D1">
              <w:rPr>
                <w:rFonts w:ascii="Arial Unicode MS" w:eastAsia="Arial Unicode MS" w:hAnsi="Arial Unicode MS" w:cs="Arial Unicode MS"/>
                <w:iCs/>
                <w:sz w:val="20"/>
                <w:szCs w:val="20"/>
                <w:lang w:val="en-US"/>
              </w:rPr>
              <w:t xml:space="preserve">research activities </w:t>
            </w:r>
            <w:r w:rsidR="007E1E15">
              <w:rPr>
                <w:rFonts w:ascii="Arial Unicode MS" w:eastAsia="Arial Unicode MS" w:hAnsi="Arial Unicode MS" w:cs="Arial Unicode MS"/>
                <w:iCs/>
                <w:sz w:val="20"/>
                <w:szCs w:val="20"/>
                <w:lang w:val="en-US"/>
              </w:rPr>
              <w:t>aimed at the i</w:t>
            </w:r>
            <w:r w:rsidRPr="00C557D1">
              <w:rPr>
                <w:rFonts w:ascii="Arial Unicode MS" w:eastAsia="Arial Unicode MS" w:hAnsi="Arial Unicode MS" w:cs="Arial Unicode MS"/>
                <w:iCs/>
                <w:sz w:val="20"/>
                <w:szCs w:val="20"/>
                <w:lang w:val="en-US"/>
              </w:rPr>
              <w:t xml:space="preserve">) development of dynamic simulation codes for the calculation of the buildings energy consumptions and the energy performance analysis of </w:t>
            </w:r>
            <w:r w:rsidR="007E1E15">
              <w:rPr>
                <w:rFonts w:ascii="Arial Unicode MS" w:eastAsia="Arial Unicode MS" w:hAnsi="Arial Unicode MS" w:cs="Arial Unicode MS"/>
                <w:iCs/>
                <w:sz w:val="20"/>
                <w:szCs w:val="20"/>
                <w:lang w:val="en-US"/>
              </w:rPr>
              <w:t>innovative systems and technologies (e.g.</w:t>
            </w:r>
            <w:r w:rsidRPr="00C557D1">
              <w:rPr>
                <w:rFonts w:ascii="Arial Unicode MS" w:eastAsia="Arial Unicode MS" w:hAnsi="Arial Unicode MS" w:cs="Arial Unicode MS"/>
                <w:iCs/>
                <w:sz w:val="20"/>
                <w:szCs w:val="20"/>
                <w:lang w:val="en-US"/>
              </w:rPr>
              <w:t xml:space="preserve"> solar heating and cooling, concentrating hybrid photovoltaic, etc.</w:t>
            </w:r>
            <w:r w:rsidR="007E1E15">
              <w:rPr>
                <w:rFonts w:ascii="Arial Unicode MS" w:eastAsia="Arial Unicode MS" w:hAnsi="Arial Unicode MS" w:cs="Arial Unicode MS"/>
                <w:iCs/>
                <w:sz w:val="20"/>
                <w:szCs w:val="20"/>
                <w:lang w:val="en-US"/>
              </w:rPr>
              <w:t>); ii</w:t>
            </w:r>
            <w:r w:rsidRPr="00C557D1">
              <w:rPr>
                <w:rFonts w:ascii="Arial Unicode MS" w:eastAsia="Arial Unicode MS" w:hAnsi="Arial Unicode MS" w:cs="Arial Unicode MS"/>
                <w:iCs/>
                <w:sz w:val="20"/>
                <w:szCs w:val="20"/>
                <w:lang w:val="en-US"/>
              </w:rPr>
              <w:t xml:space="preserve">) </w:t>
            </w:r>
            <w:r w:rsidR="007E1E15">
              <w:rPr>
                <w:rFonts w:ascii="Arial Unicode MS" w:eastAsia="Arial Unicode MS" w:hAnsi="Arial Unicode MS" w:cs="Arial Unicode MS"/>
                <w:iCs/>
                <w:sz w:val="20"/>
                <w:szCs w:val="20"/>
                <w:lang w:val="en-US"/>
              </w:rPr>
              <w:t xml:space="preserve">assessment of the </w:t>
            </w:r>
            <w:r w:rsidR="007E1E15" w:rsidRPr="00C557D1">
              <w:rPr>
                <w:rFonts w:ascii="Arial Unicode MS" w:eastAsia="Arial Unicode MS" w:hAnsi="Arial Unicode MS" w:cs="Arial Unicode MS"/>
                <w:iCs/>
                <w:sz w:val="20"/>
                <w:szCs w:val="20"/>
                <w:lang w:val="en-US"/>
              </w:rPr>
              <w:t xml:space="preserve">energy and environmental </w:t>
            </w:r>
            <w:r w:rsidR="007E1E15">
              <w:rPr>
                <w:rFonts w:ascii="Arial Unicode MS" w:eastAsia="Arial Unicode MS" w:hAnsi="Arial Unicode MS" w:cs="Arial Unicode MS"/>
                <w:iCs/>
                <w:sz w:val="20"/>
                <w:szCs w:val="20"/>
                <w:lang w:val="en-US"/>
              </w:rPr>
              <w:t xml:space="preserve">performances and of the </w:t>
            </w:r>
            <w:r w:rsidR="007E1E15" w:rsidRPr="00C557D1">
              <w:rPr>
                <w:rFonts w:ascii="Arial Unicode MS" w:eastAsia="Arial Unicode MS" w:hAnsi="Arial Unicode MS" w:cs="Arial Unicode MS"/>
                <w:iCs/>
                <w:sz w:val="20"/>
                <w:szCs w:val="20"/>
                <w:lang w:val="en-US"/>
              </w:rPr>
              <w:t xml:space="preserve">technical and economic profitability </w:t>
            </w:r>
            <w:r w:rsidRPr="00C557D1">
              <w:rPr>
                <w:rFonts w:ascii="Arial Unicode MS" w:eastAsia="Arial Unicode MS" w:hAnsi="Arial Unicode MS" w:cs="Arial Unicode MS"/>
                <w:iCs/>
                <w:sz w:val="20"/>
                <w:szCs w:val="20"/>
                <w:lang w:val="en-US"/>
              </w:rPr>
              <w:t>of innovative plant solutions and building inte</w:t>
            </w:r>
            <w:r w:rsidR="007E1E15">
              <w:rPr>
                <w:rFonts w:ascii="Arial Unicode MS" w:eastAsia="Arial Unicode MS" w:hAnsi="Arial Unicode MS" w:cs="Arial Unicode MS"/>
                <w:iCs/>
                <w:sz w:val="20"/>
                <w:szCs w:val="20"/>
                <w:lang w:val="en-US"/>
              </w:rPr>
              <w:t xml:space="preserve">grated construction techniques, </w:t>
            </w:r>
            <w:r w:rsidRPr="00C557D1">
              <w:rPr>
                <w:rFonts w:ascii="Arial Unicode MS" w:eastAsia="Arial Unicode MS" w:hAnsi="Arial Unicode MS" w:cs="Arial Unicode MS"/>
                <w:iCs/>
                <w:sz w:val="20"/>
                <w:szCs w:val="20"/>
                <w:lang w:val="en-US"/>
              </w:rPr>
              <w:t xml:space="preserve">also toward </w:t>
            </w:r>
            <w:r w:rsidR="007E1E15">
              <w:rPr>
                <w:rFonts w:ascii="Arial Unicode MS" w:eastAsia="Arial Unicode MS" w:hAnsi="Arial Unicode MS" w:cs="Arial Unicode MS"/>
                <w:iCs/>
                <w:sz w:val="20"/>
                <w:szCs w:val="20"/>
                <w:lang w:val="en-US"/>
              </w:rPr>
              <w:t>the</w:t>
            </w:r>
            <w:r w:rsidRPr="00C557D1">
              <w:rPr>
                <w:rFonts w:ascii="Arial Unicode MS" w:eastAsia="Arial Unicode MS" w:hAnsi="Arial Unicode MS" w:cs="Arial Unicode MS"/>
                <w:iCs/>
                <w:sz w:val="20"/>
                <w:szCs w:val="20"/>
                <w:lang w:val="en-US"/>
              </w:rPr>
              <w:t xml:space="preserve"> net zero energy building </w:t>
            </w:r>
            <w:r w:rsidR="007E1E15">
              <w:rPr>
                <w:rFonts w:ascii="Arial Unicode MS" w:eastAsia="Arial Unicode MS" w:hAnsi="Arial Unicode MS" w:cs="Arial Unicode MS"/>
                <w:iCs/>
                <w:sz w:val="20"/>
                <w:szCs w:val="20"/>
                <w:lang w:val="en-US"/>
              </w:rPr>
              <w:t>goal</w:t>
            </w:r>
            <w:r w:rsidRPr="00C557D1">
              <w:rPr>
                <w:rFonts w:ascii="Arial Unicode MS" w:eastAsia="Arial Unicode MS" w:hAnsi="Arial Unicode MS" w:cs="Arial Unicode MS"/>
                <w:iCs/>
                <w:sz w:val="20"/>
                <w:szCs w:val="20"/>
                <w:lang w:val="en-US"/>
              </w:rPr>
              <w:t xml:space="preserve">. </w:t>
            </w:r>
          </w:p>
          <w:p w:rsidR="000F42CA" w:rsidRPr="000E47BF" w:rsidRDefault="000F42CA" w:rsidP="00C557D1">
            <w:pPr>
              <w:pStyle w:val="Paragrafoelenco"/>
              <w:spacing w:before="100" w:beforeAutospacing="1" w:after="100" w:afterAutospacing="1"/>
              <w:ind w:left="709" w:right="282" w:hanging="284"/>
              <w:jc w:val="both"/>
              <w:rPr>
                <w:rFonts w:ascii="Arial Unicode MS" w:eastAsia="Arial Unicode MS" w:hAnsi="Arial Unicode MS" w:cs="Arial Unicode MS"/>
                <w:iCs/>
                <w:sz w:val="10"/>
                <w:szCs w:val="20"/>
                <w:lang w:val="en-US"/>
              </w:rPr>
            </w:pPr>
          </w:p>
          <w:p w:rsidR="00C74158" w:rsidRPr="007E1E15" w:rsidRDefault="00C557D1" w:rsidP="000E47BF">
            <w:pPr>
              <w:pStyle w:val="Paragrafoelenco"/>
              <w:numPr>
                <w:ilvl w:val="0"/>
                <w:numId w:val="22"/>
              </w:numPr>
              <w:spacing w:before="100" w:beforeAutospacing="1" w:after="100" w:afterAutospacing="1"/>
              <w:ind w:right="282"/>
              <w:jc w:val="both"/>
              <w:rPr>
                <w:rFonts w:ascii="Arial Unicode MS" w:eastAsia="Arial Unicode MS" w:hAnsi="Arial Unicode MS" w:cs="Arial Unicode MS"/>
                <w:iCs/>
                <w:sz w:val="20"/>
                <w:szCs w:val="20"/>
                <w:lang w:val="en-US"/>
              </w:rPr>
            </w:pPr>
            <w:r>
              <w:rPr>
                <w:rFonts w:ascii="Arial Unicode MS" w:eastAsia="Arial Unicode MS" w:hAnsi="Arial Unicode MS" w:cs="Arial Unicode MS"/>
                <w:iCs/>
                <w:sz w:val="20"/>
                <w:szCs w:val="20"/>
                <w:lang w:val="en-US"/>
              </w:rPr>
              <w:t xml:space="preserve">May - September 2010: </w:t>
            </w:r>
            <w:r w:rsidR="00C74158" w:rsidRPr="00743E50">
              <w:rPr>
                <w:rFonts w:ascii="Arial Unicode MS" w:eastAsia="Arial Unicode MS" w:hAnsi="Arial Unicode MS" w:cs="Arial Unicode MS"/>
                <w:iCs/>
                <w:sz w:val="20"/>
                <w:szCs w:val="20"/>
                <w:lang w:val="en-US"/>
              </w:rPr>
              <w:t xml:space="preserve">Awarded a postdoctoral scholarship in order to develop a calculation model for the study of energy scenarios based on the use of molten carbonate fuel cells by using biogas obtained by several types of biomass and/or waste. The research activity was carried out at the </w:t>
            </w:r>
            <w:r w:rsidR="000E47BF" w:rsidRPr="000E47BF">
              <w:rPr>
                <w:rFonts w:ascii="Arial Unicode MS" w:eastAsia="Arial Unicode MS" w:hAnsi="Arial Unicode MS" w:cs="Arial Unicode MS"/>
                <w:iCs/>
                <w:sz w:val="20"/>
                <w:szCs w:val="20"/>
                <w:lang w:val="en-US"/>
              </w:rPr>
              <w:t>Department of Energetics applied Thermo-fluid-dynamics and Environmental Control</w:t>
            </w:r>
            <w:r w:rsidR="00C74158" w:rsidRPr="00743E50">
              <w:rPr>
                <w:rFonts w:ascii="Arial Unicode MS" w:eastAsia="Arial Unicode MS" w:hAnsi="Arial Unicode MS" w:cs="Arial Unicode MS"/>
                <w:iCs/>
                <w:sz w:val="20"/>
                <w:szCs w:val="20"/>
                <w:lang w:val="en-US"/>
              </w:rPr>
              <w:t xml:space="preserve"> of University of Naples Federico II (Italy) in collaboration with the ENEA Institute (Ente per le nuove Tecnologie l’Energia e l’Ambiente).</w:t>
            </w:r>
          </w:p>
        </w:tc>
      </w:tr>
      <w:tr w:rsidR="001E776D" w:rsidRPr="00F100A8" w:rsidTr="000F42CA">
        <w:tc>
          <w:tcPr>
            <w:tcW w:w="9747" w:type="dxa"/>
            <w:gridSpan w:val="2"/>
          </w:tcPr>
          <w:p w:rsidR="001E776D" w:rsidRPr="00041EBE" w:rsidRDefault="001E776D" w:rsidP="000E47BF">
            <w:pPr>
              <w:spacing w:before="360" w:after="240"/>
              <w:ind w:left="567" w:right="284"/>
              <w:jc w:val="both"/>
              <w:outlineLvl w:val="6"/>
              <w:rPr>
                <w:rFonts w:ascii="Arial Unicode MS" w:eastAsia="Arial Unicode MS" w:hAnsi="Arial Unicode MS" w:cs="Arial Unicode MS"/>
                <w:b/>
                <w:bCs/>
                <w:i/>
                <w:color w:val="000000"/>
                <w:szCs w:val="20"/>
                <w:u w:val="single"/>
                <w:lang w:val="en-GB"/>
              </w:rPr>
            </w:pPr>
            <w:r w:rsidRPr="00041EBE">
              <w:rPr>
                <w:rFonts w:ascii="Arial Unicode MS" w:eastAsia="Arial Unicode MS" w:hAnsi="Arial Unicode MS" w:cs="Arial Unicode MS"/>
                <w:b/>
                <w:bCs/>
                <w:i/>
                <w:color w:val="000000"/>
                <w:szCs w:val="20"/>
                <w:u w:val="single"/>
                <w:lang w:val="en-GB"/>
              </w:rPr>
              <w:lastRenderedPageBreak/>
              <w:t>International collaborative researches</w:t>
            </w:r>
            <w:r w:rsidR="00623AEF">
              <w:rPr>
                <w:rFonts w:ascii="Arial Unicode MS" w:eastAsia="Arial Unicode MS" w:hAnsi="Arial Unicode MS" w:cs="Arial Unicode MS"/>
                <w:b/>
                <w:bCs/>
                <w:i/>
                <w:color w:val="000000"/>
                <w:szCs w:val="20"/>
                <w:u w:val="single"/>
                <w:lang w:val="en-GB"/>
              </w:rPr>
              <w:t xml:space="preserve"> and activities</w:t>
            </w:r>
          </w:p>
          <w:p w:rsidR="0083120A" w:rsidRPr="00500F03" w:rsidRDefault="0083120A" w:rsidP="00887D34">
            <w:pPr>
              <w:pStyle w:val="Paragrafoelenco"/>
              <w:numPr>
                <w:ilvl w:val="0"/>
                <w:numId w:val="17"/>
              </w:numPr>
              <w:ind w:right="282"/>
              <w:jc w:val="both"/>
              <w:rPr>
                <w:rFonts w:ascii="Arial Unicode MS" w:eastAsia="Arial Unicode MS" w:hAnsi="Arial Unicode MS" w:cs="Arial Unicode MS"/>
                <w:b/>
                <w:bCs/>
                <w:color w:val="000000"/>
                <w:sz w:val="20"/>
                <w:szCs w:val="20"/>
                <w:lang w:val="en-US"/>
              </w:rPr>
            </w:pPr>
            <w:r w:rsidRPr="00C557D1">
              <w:rPr>
                <w:rFonts w:ascii="Arial Unicode MS" w:eastAsia="Arial Unicode MS" w:hAnsi="Arial Unicode MS" w:cs="Arial Unicode MS"/>
                <w:i/>
                <w:color w:val="000000"/>
                <w:sz w:val="20"/>
                <w:szCs w:val="20"/>
                <w:lang w:val="en-US"/>
              </w:rPr>
              <w:t>Visiting Scholar</w:t>
            </w:r>
            <w:r w:rsidRPr="00500F03">
              <w:rPr>
                <w:rFonts w:ascii="Arial Unicode MS" w:eastAsia="Arial Unicode MS" w:hAnsi="Arial Unicode MS" w:cs="Arial Unicode MS"/>
                <w:color w:val="000000"/>
                <w:sz w:val="20"/>
                <w:szCs w:val="20"/>
                <w:lang w:val="en-US"/>
              </w:rPr>
              <w:t xml:space="preserve"> at Concordia University (Canada – </w:t>
            </w:r>
            <w:r w:rsidR="00253CFD">
              <w:rPr>
                <w:rFonts w:ascii="Arial Unicode MS" w:eastAsia="Arial Unicode MS" w:hAnsi="Arial Unicode MS" w:cs="Arial Unicode MS"/>
                <w:color w:val="000000"/>
                <w:sz w:val="20"/>
                <w:szCs w:val="20"/>
                <w:lang w:val="en-US"/>
              </w:rPr>
              <w:t xml:space="preserve"> from July to November </w:t>
            </w:r>
            <w:r w:rsidRPr="00500F03">
              <w:rPr>
                <w:rFonts w:ascii="Arial Unicode MS" w:eastAsia="Arial Unicode MS" w:hAnsi="Arial Unicode MS" w:cs="Arial Unicode MS"/>
                <w:color w:val="000000"/>
                <w:sz w:val="20"/>
                <w:szCs w:val="20"/>
                <w:lang w:val="en-US"/>
              </w:rPr>
              <w:t>2015</w:t>
            </w:r>
            <w:r w:rsidR="00253CFD">
              <w:rPr>
                <w:rFonts w:ascii="Arial Unicode MS" w:eastAsia="Arial Unicode MS" w:hAnsi="Arial Unicode MS" w:cs="Arial Unicode MS"/>
                <w:color w:val="000000"/>
                <w:sz w:val="20"/>
                <w:szCs w:val="20"/>
                <w:lang w:val="en-US"/>
              </w:rPr>
              <w:t xml:space="preserve"> </w:t>
            </w:r>
            <w:r w:rsidRPr="00500F03">
              <w:rPr>
                <w:rFonts w:ascii="Arial Unicode MS" w:eastAsia="Arial Unicode MS" w:hAnsi="Arial Unicode MS" w:cs="Arial Unicode MS"/>
                <w:color w:val="000000"/>
                <w:sz w:val="20"/>
                <w:szCs w:val="20"/>
                <w:lang w:val="en-US"/>
              </w:rPr>
              <w:t xml:space="preserve">and </w:t>
            </w:r>
            <w:r w:rsidR="00253CFD">
              <w:rPr>
                <w:rFonts w:ascii="Arial Unicode MS" w:eastAsia="Arial Unicode MS" w:hAnsi="Arial Unicode MS" w:cs="Arial Unicode MS"/>
                <w:color w:val="000000"/>
                <w:sz w:val="20"/>
                <w:szCs w:val="20"/>
                <w:lang w:val="en-US"/>
              </w:rPr>
              <w:t xml:space="preserve">from July to September </w:t>
            </w:r>
            <w:r w:rsidRPr="00500F03">
              <w:rPr>
                <w:rFonts w:ascii="Arial Unicode MS" w:eastAsia="Arial Unicode MS" w:hAnsi="Arial Unicode MS" w:cs="Arial Unicode MS"/>
                <w:color w:val="000000"/>
                <w:sz w:val="20"/>
                <w:szCs w:val="20"/>
                <w:lang w:val="en-US"/>
              </w:rPr>
              <w:t>2016) in order to perform collaborative research activities in c</w:t>
            </w:r>
            <w:r w:rsidR="006866EC">
              <w:rPr>
                <w:rFonts w:ascii="Arial Unicode MS" w:eastAsia="Arial Unicode MS" w:hAnsi="Arial Unicode MS" w:cs="Arial Unicode MS"/>
                <w:color w:val="000000"/>
                <w:sz w:val="20"/>
                <w:szCs w:val="20"/>
                <w:lang w:val="en-US"/>
              </w:rPr>
              <w:t>ollaboration with Professor Andreas K.</w:t>
            </w:r>
            <w:r w:rsidRPr="00500F03">
              <w:rPr>
                <w:rFonts w:ascii="Arial Unicode MS" w:eastAsia="Arial Unicode MS" w:hAnsi="Arial Unicode MS" w:cs="Arial Unicode MS"/>
                <w:color w:val="000000"/>
                <w:sz w:val="20"/>
                <w:szCs w:val="20"/>
                <w:lang w:val="en-US"/>
              </w:rPr>
              <w:t xml:space="preserve"> Athienitis on modeling and design of net-zero energy buildings and integration of passive solar thermal systems in buildings. The research activity was mainly focused on the development of numerical simulation models for the prediction of the thermal, electrical and daylighting performance of a multi-story double skin façade integrated with photovoltaics and of a multi-inlets building integrated photovoltaics / thermal system</w:t>
            </w:r>
            <w:r w:rsidR="00887D34">
              <w:rPr>
                <w:rFonts w:ascii="Arial Unicode MS" w:eastAsia="Arial Unicode MS" w:hAnsi="Arial Unicode MS" w:cs="Arial Unicode MS"/>
                <w:color w:val="000000"/>
                <w:sz w:val="20"/>
                <w:szCs w:val="20"/>
                <w:lang w:val="en-US"/>
              </w:rPr>
              <w:t>.</w:t>
            </w:r>
            <w:r w:rsidR="00887D34" w:rsidRPr="00887D34">
              <w:rPr>
                <w:rFonts w:ascii="Arial Unicode MS" w:eastAsia="Arial Unicode MS" w:hAnsi="Arial Unicode MS" w:cs="Arial Unicode MS"/>
                <w:color w:val="000000"/>
                <w:sz w:val="20"/>
                <w:szCs w:val="20"/>
                <w:lang w:val="en-US"/>
              </w:rPr>
              <w:t xml:space="preserve"> In order to perform such research, </w:t>
            </w:r>
            <w:r w:rsidR="00887D34">
              <w:rPr>
                <w:rFonts w:ascii="Arial Unicode MS" w:eastAsia="Arial Unicode MS" w:hAnsi="Arial Unicode MS" w:cs="Arial Unicode MS"/>
                <w:color w:val="000000"/>
                <w:sz w:val="20"/>
                <w:szCs w:val="20"/>
                <w:lang w:val="en-US"/>
              </w:rPr>
              <w:t>she is</w:t>
            </w:r>
            <w:r w:rsidR="00887D34" w:rsidRPr="00887D34">
              <w:rPr>
                <w:rFonts w:ascii="Arial Unicode MS" w:eastAsia="Arial Unicode MS" w:hAnsi="Arial Unicode MS" w:cs="Arial Unicode MS"/>
                <w:color w:val="000000"/>
                <w:sz w:val="20"/>
                <w:szCs w:val="20"/>
                <w:lang w:val="en-US"/>
              </w:rPr>
              <w:t xml:space="preserve"> co-supervising some student</w:t>
            </w:r>
            <w:r w:rsidR="00887D34">
              <w:rPr>
                <w:rFonts w:ascii="Arial Unicode MS" w:eastAsia="Arial Unicode MS" w:hAnsi="Arial Unicode MS" w:cs="Arial Unicode MS"/>
                <w:color w:val="000000"/>
                <w:sz w:val="20"/>
                <w:szCs w:val="20"/>
                <w:lang w:val="en-US"/>
              </w:rPr>
              <w:t>s of Professor Athienitis’ team</w:t>
            </w:r>
            <w:r w:rsidRPr="00500F03">
              <w:rPr>
                <w:rFonts w:ascii="Arial Unicode MS" w:eastAsia="Arial Unicode MS" w:hAnsi="Arial Unicode MS" w:cs="Arial Unicode MS"/>
                <w:color w:val="000000"/>
                <w:sz w:val="20"/>
                <w:szCs w:val="20"/>
                <w:lang w:val="en-US"/>
              </w:rPr>
              <w:t>. The research was funded by University of Naples Federico II (Short-term mobili</w:t>
            </w:r>
            <w:r w:rsidR="007E1E15">
              <w:rPr>
                <w:rFonts w:ascii="Arial Unicode MS" w:eastAsia="Arial Unicode MS" w:hAnsi="Arial Unicode MS" w:cs="Arial Unicode MS"/>
                <w:color w:val="000000"/>
                <w:sz w:val="20"/>
                <w:szCs w:val="20"/>
                <w:lang w:val="en-US"/>
              </w:rPr>
              <w:t>ty of teachers and researchers</w:t>
            </w:r>
            <w:r w:rsidRPr="00500F03">
              <w:rPr>
                <w:rFonts w:ascii="Arial Unicode MS" w:eastAsia="Arial Unicode MS" w:hAnsi="Arial Unicode MS" w:cs="Arial Unicode MS"/>
                <w:color w:val="000000"/>
                <w:sz w:val="20"/>
                <w:szCs w:val="20"/>
                <w:lang w:val="en-US"/>
              </w:rPr>
              <w:t>- International exchange program).</w:t>
            </w:r>
          </w:p>
          <w:p w:rsidR="000F42CA" w:rsidRPr="000E47BF" w:rsidRDefault="000F42CA" w:rsidP="00500F03">
            <w:pPr>
              <w:ind w:left="709" w:right="282" w:hanging="283"/>
              <w:jc w:val="both"/>
              <w:rPr>
                <w:rFonts w:ascii="Arial Unicode MS" w:eastAsia="Arial Unicode MS" w:hAnsi="Arial Unicode MS" w:cs="Arial Unicode MS"/>
                <w:b/>
                <w:bCs/>
                <w:color w:val="000000"/>
                <w:sz w:val="10"/>
                <w:szCs w:val="12"/>
                <w:lang w:val="en-US"/>
              </w:rPr>
            </w:pPr>
          </w:p>
          <w:p w:rsidR="000F42CA" w:rsidRPr="000E47BF" w:rsidRDefault="00623AEF" w:rsidP="00500F03">
            <w:pPr>
              <w:pStyle w:val="Paragrafoelenco"/>
              <w:numPr>
                <w:ilvl w:val="0"/>
                <w:numId w:val="17"/>
              </w:numPr>
              <w:ind w:left="709" w:right="282" w:hanging="283"/>
              <w:jc w:val="both"/>
              <w:rPr>
                <w:rFonts w:ascii="Arial Unicode MS" w:eastAsia="Arial Unicode MS" w:hAnsi="Arial Unicode MS" w:cs="Arial Unicode MS"/>
                <w:bCs/>
                <w:color w:val="000000"/>
                <w:sz w:val="20"/>
                <w:szCs w:val="20"/>
                <w:lang w:val="en-US"/>
              </w:rPr>
            </w:pPr>
            <w:r w:rsidRPr="000E47BF">
              <w:rPr>
                <w:rFonts w:ascii="Arial Unicode MS" w:eastAsia="Arial Unicode MS" w:hAnsi="Arial Unicode MS" w:cs="Arial Unicode MS"/>
                <w:bCs/>
                <w:i/>
                <w:color w:val="000000"/>
                <w:sz w:val="20"/>
                <w:szCs w:val="20"/>
                <w:lang w:val="en-US"/>
              </w:rPr>
              <w:t>Member of the Management Committee of Action TU1205</w:t>
            </w:r>
            <w:r w:rsidRPr="000E47BF">
              <w:rPr>
                <w:rFonts w:ascii="Arial Unicode MS" w:eastAsia="Arial Unicode MS" w:hAnsi="Arial Unicode MS" w:cs="Arial Unicode MS"/>
                <w:bCs/>
                <w:color w:val="000000"/>
                <w:sz w:val="20"/>
                <w:szCs w:val="20"/>
                <w:lang w:val="en-US"/>
              </w:rPr>
              <w:t xml:space="preserve"> (Building Integration of Solar Thermal Systems, BISTS) of the European COST (Cooperation in Science and Technology), Transport and Urban Development (TUD), </w:t>
            </w:r>
            <w:hyperlink r:id="rId12" w:history="1">
              <w:r w:rsidRPr="000E47BF">
                <w:rPr>
                  <w:rStyle w:val="Collegamentoipertestuale"/>
                  <w:rFonts w:ascii="Arial Unicode MS" w:eastAsia="Arial Unicode MS" w:hAnsi="Arial Unicode MS" w:cs="Arial Unicode MS"/>
                  <w:sz w:val="20"/>
                  <w:szCs w:val="20"/>
                  <w:lang w:val="en-US"/>
                </w:rPr>
                <w:t>http://www.cost.eu/domains_actions/tud/Actions/TU1205</w:t>
              </w:r>
            </w:hyperlink>
            <w:r w:rsidRPr="000E47BF">
              <w:rPr>
                <w:rFonts w:ascii="Arial Unicode MS" w:eastAsia="Arial Unicode MS" w:hAnsi="Arial Unicode MS" w:cs="Arial Unicode MS"/>
                <w:bCs/>
                <w:color w:val="000000"/>
                <w:sz w:val="20"/>
                <w:szCs w:val="20"/>
                <w:lang w:val="en-US"/>
              </w:rPr>
              <w:t xml:space="preserve">. She is included in the international working group involved in the modeling and simulation of solar systems for different scenarios of architectural integration (WG2). Aim of the working group is the </w:t>
            </w:r>
            <w:r w:rsidRPr="000E47BF">
              <w:rPr>
                <w:rFonts w:ascii="Arial Unicode MS" w:eastAsia="Arial Unicode MS" w:hAnsi="Arial Unicode MS" w:cs="Arial Unicode MS"/>
                <w:bCs/>
                <w:color w:val="000000"/>
                <w:sz w:val="20"/>
                <w:szCs w:val="20"/>
                <w:lang w:val="en-US"/>
              </w:rPr>
              <w:lastRenderedPageBreak/>
              <w:t>development of dynamic models for the analysis of the energy performance of innovative building integrated solar systems. Period: May 2014 at present.</w:t>
            </w:r>
          </w:p>
          <w:p w:rsidR="000F42CA" w:rsidRPr="000E47BF" w:rsidRDefault="000F42CA" w:rsidP="00500F03">
            <w:pPr>
              <w:ind w:left="709" w:right="282" w:hanging="283"/>
              <w:jc w:val="both"/>
              <w:rPr>
                <w:rFonts w:ascii="Arial Unicode MS" w:eastAsia="Arial Unicode MS" w:hAnsi="Arial Unicode MS" w:cs="Arial Unicode MS"/>
                <w:bCs/>
                <w:color w:val="000000"/>
                <w:sz w:val="10"/>
                <w:szCs w:val="12"/>
                <w:lang w:val="en-US"/>
              </w:rPr>
            </w:pPr>
          </w:p>
          <w:p w:rsidR="0083120A" w:rsidRPr="00500F03" w:rsidRDefault="001E776D" w:rsidP="00500F03">
            <w:pPr>
              <w:pStyle w:val="Paragrafoelenco"/>
              <w:numPr>
                <w:ilvl w:val="0"/>
                <w:numId w:val="17"/>
              </w:numPr>
              <w:ind w:left="709" w:right="282" w:hanging="283"/>
              <w:jc w:val="both"/>
              <w:rPr>
                <w:rFonts w:ascii="Arial Unicode MS" w:eastAsia="Arial Unicode MS" w:hAnsi="Arial Unicode MS" w:cs="Arial Unicode MS"/>
                <w:b/>
                <w:bCs/>
                <w:color w:val="000000"/>
                <w:sz w:val="20"/>
                <w:szCs w:val="20"/>
                <w:lang w:val="en-US"/>
              </w:rPr>
            </w:pPr>
            <w:r w:rsidRPr="00C557D1">
              <w:rPr>
                <w:rFonts w:ascii="Arial Unicode MS" w:eastAsia="Arial Unicode MS" w:hAnsi="Arial Unicode MS" w:cs="Arial Unicode MS"/>
                <w:i/>
                <w:sz w:val="20"/>
                <w:szCs w:val="20"/>
                <w:lang w:val="en-US"/>
              </w:rPr>
              <w:t xml:space="preserve">Researcher </w:t>
            </w:r>
            <w:r w:rsidRPr="00500F03">
              <w:rPr>
                <w:rFonts w:ascii="Arial Unicode MS" w:eastAsia="Arial Unicode MS" w:hAnsi="Arial Unicode MS" w:cs="Arial Unicode MS"/>
                <w:sz w:val="20"/>
                <w:szCs w:val="20"/>
                <w:lang w:val="en-US"/>
              </w:rPr>
              <w:t>at the Ben Gurion National Solar Energy Center, J</w:t>
            </w:r>
            <w:r w:rsidR="0083120A" w:rsidRPr="00500F03">
              <w:rPr>
                <w:rFonts w:ascii="Arial Unicode MS" w:eastAsia="Arial Unicode MS" w:hAnsi="Arial Unicode MS" w:cs="Arial Unicode MS"/>
                <w:sz w:val="20"/>
                <w:szCs w:val="20"/>
                <w:lang w:val="en-US"/>
              </w:rPr>
              <w:t>acob</w:t>
            </w:r>
            <w:r w:rsidRPr="00500F03">
              <w:rPr>
                <w:rFonts w:ascii="Arial Unicode MS" w:eastAsia="Arial Unicode MS" w:hAnsi="Arial Unicode MS" w:cs="Arial Unicode MS"/>
                <w:sz w:val="20"/>
                <w:szCs w:val="20"/>
                <w:lang w:val="en-US"/>
              </w:rPr>
              <w:t xml:space="preserve"> Blaustein Institutes for Desert Research (Israel</w:t>
            </w:r>
            <w:r w:rsidR="00BE4DE5" w:rsidRPr="00500F03">
              <w:rPr>
                <w:rFonts w:ascii="Arial Unicode MS" w:eastAsia="Arial Unicode MS" w:hAnsi="Arial Unicode MS" w:cs="Arial Unicode MS"/>
                <w:sz w:val="20"/>
                <w:szCs w:val="20"/>
                <w:lang w:val="en-US"/>
              </w:rPr>
              <w:t xml:space="preserve"> </w:t>
            </w:r>
            <w:r w:rsidR="00253CFD">
              <w:rPr>
                <w:rFonts w:ascii="Arial Unicode MS" w:eastAsia="Arial Unicode MS" w:hAnsi="Arial Unicode MS" w:cs="Arial Unicode MS"/>
                <w:sz w:val="20"/>
                <w:szCs w:val="20"/>
                <w:lang w:val="en-US"/>
              </w:rPr>
              <w:t>–</w:t>
            </w:r>
            <w:r w:rsidR="00BE4DE5" w:rsidRPr="00500F03">
              <w:rPr>
                <w:rFonts w:ascii="Arial Unicode MS" w:eastAsia="Arial Unicode MS" w:hAnsi="Arial Unicode MS" w:cs="Arial Unicode MS"/>
                <w:sz w:val="20"/>
                <w:szCs w:val="20"/>
                <w:lang w:val="en-US"/>
              </w:rPr>
              <w:t xml:space="preserve"> </w:t>
            </w:r>
            <w:r w:rsidR="00253CFD">
              <w:rPr>
                <w:rFonts w:ascii="Arial Unicode MS" w:eastAsia="Arial Unicode MS" w:hAnsi="Arial Unicode MS" w:cs="Arial Unicode MS"/>
                <w:sz w:val="20"/>
                <w:szCs w:val="20"/>
                <w:lang w:val="en-US"/>
              </w:rPr>
              <w:t xml:space="preserve">from July to October </w:t>
            </w:r>
            <w:r w:rsidR="00BE4DE5" w:rsidRPr="00500F03">
              <w:rPr>
                <w:rFonts w:ascii="Arial Unicode MS" w:eastAsia="Arial Unicode MS" w:hAnsi="Arial Unicode MS" w:cs="Arial Unicode MS"/>
                <w:sz w:val="20"/>
                <w:szCs w:val="20"/>
                <w:lang w:val="en-US"/>
              </w:rPr>
              <w:t>2011</w:t>
            </w:r>
            <w:r w:rsidR="0083120A" w:rsidRPr="00500F03">
              <w:rPr>
                <w:rFonts w:ascii="Arial Unicode MS" w:eastAsia="Arial Unicode MS" w:hAnsi="Arial Unicode MS" w:cs="Arial Unicode MS"/>
                <w:sz w:val="20"/>
                <w:szCs w:val="20"/>
                <w:lang w:val="en-US"/>
              </w:rPr>
              <w:t>), supervised by</w:t>
            </w:r>
            <w:r w:rsidRPr="00500F03">
              <w:rPr>
                <w:rFonts w:ascii="Arial Unicode MS" w:eastAsia="Arial Unicode MS" w:hAnsi="Arial Unicode MS" w:cs="Arial Unicode MS"/>
                <w:sz w:val="20"/>
                <w:szCs w:val="20"/>
                <w:lang w:val="en-US"/>
              </w:rPr>
              <w:t xml:space="preserve"> Professor D</w:t>
            </w:r>
            <w:r w:rsidR="006866EC">
              <w:rPr>
                <w:rFonts w:ascii="Arial Unicode MS" w:eastAsia="Arial Unicode MS" w:hAnsi="Arial Unicode MS" w:cs="Arial Unicode MS"/>
                <w:sz w:val="20"/>
                <w:szCs w:val="20"/>
                <w:lang w:val="en-US"/>
              </w:rPr>
              <w:t>avid</w:t>
            </w:r>
            <w:r w:rsidRPr="00500F03">
              <w:rPr>
                <w:rFonts w:ascii="Arial Unicode MS" w:eastAsia="Arial Unicode MS" w:hAnsi="Arial Unicode MS" w:cs="Arial Unicode MS"/>
                <w:sz w:val="20"/>
                <w:szCs w:val="20"/>
                <w:lang w:val="en-US"/>
              </w:rPr>
              <w:t xml:space="preserve"> Faiman on the development and experimental validation of a heat transfer model for Concentrating Photovoltaic/Thermal (CPV/T) systems actively cooled.</w:t>
            </w:r>
            <w:r w:rsidR="00DF6E62">
              <w:rPr>
                <w:rFonts w:ascii="Arial Unicode MS" w:eastAsia="Arial Unicode MS" w:hAnsi="Arial Unicode MS" w:cs="Arial Unicode MS"/>
                <w:color w:val="000000"/>
                <w:sz w:val="20"/>
                <w:szCs w:val="20"/>
                <w:lang w:val="en-US"/>
              </w:rPr>
              <w:t xml:space="preserve"> The research was funded, through a grant,</w:t>
            </w:r>
            <w:r w:rsidR="0083120A" w:rsidRPr="00500F03">
              <w:rPr>
                <w:rFonts w:ascii="Arial Unicode MS" w:eastAsia="Arial Unicode MS" w:hAnsi="Arial Unicode MS" w:cs="Arial Unicode MS"/>
                <w:color w:val="000000"/>
                <w:sz w:val="20"/>
                <w:szCs w:val="20"/>
                <w:lang w:val="en-US"/>
              </w:rPr>
              <w:t xml:space="preserve"> by the </w:t>
            </w:r>
            <w:r w:rsidR="0083120A" w:rsidRPr="00500F03">
              <w:rPr>
                <w:rFonts w:ascii="Arial Unicode MS" w:eastAsia="Arial Unicode MS" w:hAnsi="Arial Unicode MS" w:cs="Arial Unicode MS"/>
                <w:sz w:val="20"/>
                <w:szCs w:val="20"/>
                <w:lang w:val="en-US"/>
              </w:rPr>
              <w:t xml:space="preserve">Ben Gurion </w:t>
            </w:r>
            <w:r w:rsidR="000F42CA" w:rsidRPr="00500F03">
              <w:rPr>
                <w:rFonts w:ascii="Arial Unicode MS" w:eastAsia="Arial Unicode MS" w:hAnsi="Arial Unicode MS" w:cs="Arial Unicode MS"/>
                <w:sz w:val="20"/>
                <w:szCs w:val="20"/>
                <w:lang w:val="en-US"/>
              </w:rPr>
              <w:t>University.</w:t>
            </w:r>
          </w:p>
          <w:p w:rsidR="000F42CA" w:rsidRPr="000E47BF" w:rsidRDefault="000F42CA" w:rsidP="00500F03">
            <w:pPr>
              <w:ind w:left="709" w:right="282" w:hanging="283"/>
              <w:jc w:val="both"/>
              <w:rPr>
                <w:rFonts w:ascii="Arial Unicode MS" w:eastAsia="Arial Unicode MS" w:hAnsi="Arial Unicode MS" w:cs="Arial Unicode MS"/>
                <w:b/>
                <w:bCs/>
                <w:color w:val="000000"/>
                <w:sz w:val="10"/>
                <w:szCs w:val="12"/>
                <w:lang w:val="en-US"/>
              </w:rPr>
            </w:pPr>
          </w:p>
          <w:p w:rsidR="006555C5" w:rsidRPr="00500F03" w:rsidRDefault="001E776D" w:rsidP="00500F03">
            <w:pPr>
              <w:pStyle w:val="Paragrafoelenco"/>
              <w:numPr>
                <w:ilvl w:val="0"/>
                <w:numId w:val="17"/>
              </w:numPr>
              <w:ind w:left="709" w:right="282" w:hanging="283"/>
              <w:jc w:val="both"/>
              <w:rPr>
                <w:rFonts w:ascii="Arial Unicode MS" w:eastAsia="Arial Unicode MS" w:hAnsi="Arial Unicode MS" w:cs="Arial Unicode MS"/>
                <w:b/>
                <w:bCs/>
                <w:color w:val="000000"/>
                <w:sz w:val="20"/>
                <w:szCs w:val="20"/>
                <w:lang w:val="en-US"/>
              </w:rPr>
            </w:pPr>
            <w:r w:rsidRPr="00C557D1">
              <w:rPr>
                <w:rFonts w:ascii="Arial Unicode MS" w:eastAsia="Arial Unicode MS" w:hAnsi="Arial Unicode MS" w:cs="Arial Unicode MS"/>
                <w:i/>
                <w:sz w:val="20"/>
                <w:szCs w:val="20"/>
                <w:lang w:val="en-US"/>
              </w:rPr>
              <w:t>Visiting Scholar</w:t>
            </w:r>
            <w:r w:rsidRPr="00500F03">
              <w:rPr>
                <w:rFonts w:ascii="Arial Unicode MS" w:eastAsia="Arial Unicode MS" w:hAnsi="Arial Unicode MS" w:cs="Arial Unicode MS"/>
                <w:sz w:val="20"/>
                <w:szCs w:val="20"/>
                <w:lang w:val="en-US"/>
              </w:rPr>
              <w:t xml:space="preserve"> at the Energy Performance of Buildings Group - Lawrence Berkeley National Laboratory LBNL, Berkeley (CA, USA</w:t>
            </w:r>
            <w:r w:rsidR="00BE4DE5" w:rsidRPr="00500F03">
              <w:rPr>
                <w:rFonts w:ascii="Arial Unicode MS" w:eastAsia="Arial Unicode MS" w:hAnsi="Arial Unicode MS" w:cs="Arial Unicode MS"/>
                <w:sz w:val="20"/>
                <w:szCs w:val="20"/>
                <w:lang w:val="en-US"/>
              </w:rPr>
              <w:t xml:space="preserve"> </w:t>
            </w:r>
            <w:r w:rsidR="00253CFD">
              <w:rPr>
                <w:rFonts w:ascii="Arial Unicode MS" w:eastAsia="Arial Unicode MS" w:hAnsi="Arial Unicode MS" w:cs="Arial Unicode MS"/>
                <w:sz w:val="20"/>
                <w:szCs w:val="20"/>
                <w:lang w:val="en-US"/>
              </w:rPr>
              <w:t>–</w:t>
            </w:r>
            <w:r w:rsidR="00BE4DE5" w:rsidRPr="00500F03">
              <w:rPr>
                <w:rFonts w:ascii="Arial Unicode MS" w:eastAsia="Arial Unicode MS" w:hAnsi="Arial Unicode MS" w:cs="Arial Unicode MS"/>
                <w:sz w:val="20"/>
                <w:szCs w:val="20"/>
                <w:lang w:val="en-US"/>
              </w:rPr>
              <w:t xml:space="preserve"> </w:t>
            </w:r>
            <w:r w:rsidR="00253CFD">
              <w:rPr>
                <w:rFonts w:ascii="Arial Unicode MS" w:eastAsia="Arial Unicode MS" w:hAnsi="Arial Unicode MS" w:cs="Arial Unicode MS"/>
                <w:sz w:val="20"/>
                <w:szCs w:val="20"/>
                <w:lang w:val="en-US"/>
              </w:rPr>
              <w:t xml:space="preserve">from February to September </w:t>
            </w:r>
            <w:r w:rsidR="00BE4DE5" w:rsidRPr="00500F03">
              <w:rPr>
                <w:rFonts w:ascii="Arial Unicode MS" w:eastAsia="Arial Unicode MS" w:hAnsi="Arial Unicode MS" w:cs="Arial Unicode MS"/>
                <w:sz w:val="20"/>
                <w:szCs w:val="20"/>
                <w:lang w:val="en-US"/>
              </w:rPr>
              <w:t>2009</w:t>
            </w:r>
            <w:r w:rsidR="00423EEE">
              <w:rPr>
                <w:rFonts w:ascii="Arial Unicode MS" w:eastAsia="Arial Unicode MS" w:hAnsi="Arial Unicode MS" w:cs="Arial Unicode MS"/>
                <w:sz w:val="20"/>
                <w:szCs w:val="20"/>
                <w:lang w:val="en-US"/>
              </w:rPr>
              <w:t xml:space="preserve">), supervised by Max </w:t>
            </w:r>
            <w:r w:rsidRPr="00500F03">
              <w:rPr>
                <w:rFonts w:ascii="Arial Unicode MS" w:eastAsia="Arial Unicode MS" w:hAnsi="Arial Unicode MS" w:cs="Arial Unicode MS"/>
                <w:sz w:val="20"/>
                <w:szCs w:val="20"/>
                <w:lang w:val="en-US"/>
              </w:rPr>
              <w:t>Sherman</w:t>
            </w:r>
            <w:r w:rsidR="00423EEE">
              <w:rPr>
                <w:rFonts w:ascii="Arial Unicode MS" w:eastAsia="Arial Unicode MS" w:hAnsi="Arial Unicode MS" w:cs="Arial Unicode MS"/>
                <w:sz w:val="20"/>
                <w:szCs w:val="20"/>
                <w:lang w:val="en-US"/>
              </w:rPr>
              <w:t>, Ph.D.</w:t>
            </w:r>
            <w:r w:rsidRPr="00500F03">
              <w:rPr>
                <w:rFonts w:ascii="Arial Unicode MS" w:eastAsia="Arial Unicode MS" w:hAnsi="Arial Unicode MS" w:cs="Arial Unicode MS"/>
                <w:sz w:val="20"/>
                <w:szCs w:val="20"/>
                <w:lang w:val="en-US"/>
              </w:rPr>
              <w:t>. The research activity was focused on the analysis of the performance of passive, mechanical and hybrid ventilation systems for different US dwellings and climate zones.</w:t>
            </w:r>
          </w:p>
          <w:p w:rsidR="000F42CA" w:rsidRPr="000E47BF" w:rsidRDefault="000F42CA" w:rsidP="00500F03">
            <w:pPr>
              <w:ind w:left="709" w:right="282" w:hanging="283"/>
              <w:jc w:val="both"/>
              <w:rPr>
                <w:rFonts w:ascii="Arial Unicode MS" w:eastAsia="Arial Unicode MS" w:hAnsi="Arial Unicode MS" w:cs="Arial Unicode MS"/>
                <w:b/>
                <w:bCs/>
                <w:color w:val="000000"/>
                <w:sz w:val="10"/>
                <w:szCs w:val="12"/>
                <w:lang w:val="en-US"/>
              </w:rPr>
            </w:pPr>
          </w:p>
          <w:p w:rsidR="001E776D" w:rsidRPr="00500F03" w:rsidRDefault="001E776D" w:rsidP="00500F03">
            <w:pPr>
              <w:pStyle w:val="Paragrafoelenco"/>
              <w:numPr>
                <w:ilvl w:val="0"/>
                <w:numId w:val="17"/>
              </w:numPr>
              <w:ind w:left="709" w:right="282" w:hanging="283"/>
              <w:jc w:val="both"/>
              <w:rPr>
                <w:rFonts w:ascii="Arial Unicode MS" w:eastAsia="Arial Unicode MS" w:hAnsi="Arial Unicode MS" w:cs="Arial Unicode MS"/>
                <w:b/>
                <w:bCs/>
                <w:color w:val="000000"/>
                <w:sz w:val="20"/>
                <w:szCs w:val="20"/>
                <w:lang w:val="es-ES"/>
              </w:rPr>
            </w:pPr>
            <w:r w:rsidRPr="00C557D1">
              <w:rPr>
                <w:rFonts w:ascii="Arial Unicode MS" w:eastAsia="Arial Unicode MS" w:hAnsi="Arial Unicode MS" w:cs="Arial Unicode MS"/>
                <w:i/>
                <w:sz w:val="20"/>
                <w:szCs w:val="20"/>
                <w:lang w:val="en-US"/>
              </w:rPr>
              <w:t xml:space="preserve">Erasmus </w:t>
            </w:r>
            <w:r w:rsidR="00C557D1">
              <w:rPr>
                <w:rFonts w:ascii="Arial Unicode MS" w:eastAsia="Arial Unicode MS" w:hAnsi="Arial Unicode MS" w:cs="Arial Unicode MS"/>
                <w:i/>
                <w:sz w:val="20"/>
                <w:szCs w:val="20"/>
                <w:lang w:val="en-US"/>
              </w:rPr>
              <w:t>S</w:t>
            </w:r>
            <w:r w:rsidRPr="00C557D1">
              <w:rPr>
                <w:rFonts w:ascii="Arial Unicode MS" w:eastAsia="Arial Unicode MS" w:hAnsi="Arial Unicode MS" w:cs="Arial Unicode MS"/>
                <w:i/>
                <w:sz w:val="20"/>
                <w:szCs w:val="20"/>
                <w:lang w:val="en-US"/>
              </w:rPr>
              <w:t>tudent</w:t>
            </w:r>
            <w:r w:rsidRPr="00500F03">
              <w:rPr>
                <w:rFonts w:ascii="Arial Unicode MS" w:eastAsia="Arial Unicode MS" w:hAnsi="Arial Unicode MS" w:cs="Arial Unicode MS"/>
                <w:sz w:val="20"/>
                <w:szCs w:val="20"/>
                <w:lang w:val="en-US"/>
              </w:rPr>
              <w:t xml:space="preserve"> at the Department of Chemical Engineering of the Universi</w:t>
            </w:r>
            <w:r w:rsidR="00BE4DE5" w:rsidRPr="00500F03">
              <w:rPr>
                <w:rFonts w:ascii="Arial Unicode MS" w:eastAsia="Arial Unicode MS" w:hAnsi="Arial Unicode MS" w:cs="Arial Unicode MS"/>
                <w:sz w:val="20"/>
                <w:szCs w:val="20"/>
                <w:lang w:val="en-US"/>
              </w:rPr>
              <w:t>ty Rovira I Virgili, Tarragona (</w:t>
            </w:r>
            <w:r w:rsidRPr="00500F03">
              <w:rPr>
                <w:rFonts w:ascii="Arial Unicode MS" w:eastAsia="Arial Unicode MS" w:hAnsi="Arial Unicode MS" w:cs="Arial Unicode MS"/>
                <w:sz w:val="20"/>
                <w:szCs w:val="20"/>
                <w:lang w:val="en-US"/>
              </w:rPr>
              <w:t>Spain</w:t>
            </w:r>
            <w:r w:rsidR="00BE4DE5" w:rsidRPr="00500F03">
              <w:rPr>
                <w:rFonts w:ascii="Arial Unicode MS" w:eastAsia="Arial Unicode MS" w:hAnsi="Arial Unicode MS" w:cs="Arial Unicode MS"/>
                <w:sz w:val="20"/>
                <w:szCs w:val="20"/>
                <w:lang w:val="en-US"/>
              </w:rPr>
              <w:t xml:space="preserve"> – </w:t>
            </w:r>
            <w:r w:rsidR="00253CFD">
              <w:rPr>
                <w:rFonts w:ascii="Arial Unicode MS" w:eastAsia="Arial Unicode MS" w:hAnsi="Arial Unicode MS" w:cs="Arial Unicode MS"/>
                <w:sz w:val="20"/>
                <w:szCs w:val="20"/>
                <w:lang w:val="en-US"/>
              </w:rPr>
              <w:t xml:space="preserve">from February to July </w:t>
            </w:r>
            <w:r w:rsidR="00BE4DE5" w:rsidRPr="00500F03">
              <w:rPr>
                <w:rFonts w:ascii="Arial Unicode MS" w:eastAsia="Arial Unicode MS" w:hAnsi="Arial Unicode MS" w:cs="Arial Unicode MS"/>
                <w:sz w:val="20"/>
                <w:szCs w:val="20"/>
                <w:lang w:val="en-US"/>
              </w:rPr>
              <w:t>2006)</w:t>
            </w:r>
            <w:r w:rsidRPr="00500F03">
              <w:rPr>
                <w:rFonts w:ascii="Arial Unicode MS" w:eastAsia="Arial Unicode MS" w:hAnsi="Arial Unicode MS" w:cs="Arial Unicode MS"/>
                <w:sz w:val="20"/>
                <w:szCs w:val="20"/>
                <w:lang w:val="en-US"/>
              </w:rPr>
              <w:t xml:space="preserve">. </w:t>
            </w:r>
            <w:r w:rsidR="006555C5" w:rsidRPr="00500F03">
              <w:rPr>
                <w:rFonts w:ascii="Arial Unicode MS" w:eastAsia="Arial Unicode MS" w:hAnsi="Arial Unicode MS" w:cs="Arial Unicode MS"/>
                <w:sz w:val="20"/>
                <w:szCs w:val="20"/>
                <w:lang w:val="en-US"/>
              </w:rPr>
              <w:t xml:space="preserve">She conducted, as Erasmus Student, an internship research activity focused on the characterization and economic viability of biodiesel. </w:t>
            </w:r>
            <w:r w:rsidR="006555C5" w:rsidRPr="00500F03">
              <w:rPr>
                <w:rFonts w:ascii="Arial Unicode MS" w:eastAsia="Arial Unicode MS" w:hAnsi="Arial Unicode MS" w:cs="Arial Unicode MS"/>
                <w:sz w:val="20"/>
                <w:szCs w:val="20"/>
                <w:lang w:val="es-ES"/>
              </w:rPr>
              <w:t>Report title: Análisis de viabilidad económica y energética de la producción de biodiésel.</w:t>
            </w:r>
          </w:p>
          <w:p w:rsidR="001E776D" w:rsidRPr="006555C5" w:rsidRDefault="001E776D" w:rsidP="001E776D">
            <w:pPr>
              <w:keepLines/>
              <w:tabs>
                <w:tab w:val="left" w:pos="1440"/>
                <w:tab w:val="right" w:pos="2160"/>
                <w:tab w:val="left" w:pos="2520"/>
              </w:tabs>
              <w:ind w:right="282"/>
              <w:jc w:val="both"/>
              <w:rPr>
                <w:rFonts w:ascii="Arial Unicode MS" w:eastAsia="Arial Unicode MS" w:hAnsi="Arial Unicode MS" w:cs="Arial Unicode MS"/>
                <w:iCs/>
                <w:sz w:val="20"/>
                <w:szCs w:val="20"/>
                <w:lang w:val="es-ES"/>
              </w:rPr>
            </w:pPr>
          </w:p>
        </w:tc>
      </w:tr>
      <w:tr w:rsidR="00574CE0" w:rsidRPr="00C0739A" w:rsidTr="000F42CA">
        <w:tc>
          <w:tcPr>
            <w:tcW w:w="9747" w:type="dxa"/>
            <w:gridSpan w:val="2"/>
          </w:tcPr>
          <w:p w:rsidR="00743E50" w:rsidRDefault="00743E50" w:rsidP="007E1E15">
            <w:pPr>
              <w:pStyle w:val="Paragrafoelenco"/>
              <w:spacing w:before="360" w:after="360"/>
              <w:ind w:left="709" w:right="284"/>
              <w:jc w:val="both"/>
              <w:outlineLvl w:val="6"/>
              <w:rPr>
                <w:rFonts w:ascii="Arial Unicode MS" w:eastAsia="Arial Unicode MS" w:hAnsi="Arial Unicode MS" w:cs="Arial Unicode MS"/>
                <w:b/>
                <w:bCs/>
                <w:i/>
                <w:color w:val="000000"/>
                <w:szCs w:val="20"/>
                <w:u w:val="single"/>
                <w:lang w:val="en-GB"/>
              </w:rPr>
            </w:pPr>
            <w:r w:rsidRPr="00743E50">
              <w:rPr>
                <w:rFonts w:ascii="Arial Unicode MS" w:eastAsia="Arial Unicode MS" w:hAnsi="Arial Unicode MS" w:cs="Arial Unicode MS"/>
                <w:b/>
                <w:bCs/>
                <w:i/>
                <w:color w:val="000000"/>
                <w:szCs w:val="20"/>
                <w:u w:val="single"/>
                <w:lang w:val="en-GB"/>
              </w:rPr>
              <w:lastRenderedPageBreak/>
              <w:t xml:space="preserve">Supervision of doctoral and research master students </w:t>
            </w:r>
          </w:p>
          <w:p w:rsidR="000F42CA" w:rsidRPr="006866EC" w:rsidRDefault="000F42CA" w:rsidP="00743E50">
            <w:pPr>
              <w:pStyle w:val="Paragrafoelenco"/>
              <w:spacing w:before="240" w:after="240"/>
              <w:ind w:left="709" w:right="284"/>
              <w:jc w:val="both"/>
              <w:outlineLvl w:val="6"/>
              <w:rPr>
                <w:rFonts w:ascii="Arial Unicode MS" w:eastAsia="Arial Unicode MS" w:hAnsi="Arial Unicode MS" w:cs="Arial Unicode MS"/>
                <w:bCs/>
                <w:color w:val="000000"/>
                <w:sz w:val="12"/>
                <w:szCs w:val="12"/>
                <w:lang w:val="en-US"/>
              </w:rPr>
            </w:pPr>
          </w:p>
          <w:p w:rsidR="00743E50" w:rsidRDefault="00743E50" w:rsidP="00500F03">
            <w:pPr>
              <w:pStyle w:val="Paragrafoelenco"/>
              <w:spacing w:before="240" w:after="240"/>
              <w:ind w:left="709" w:right="284"/>
              <w:jc w:val="both"/>
              <w:outlineLvl w:val="6"/>
              <w:rPr>
                <w:rFonts w:ascii="Arial Unicode MS" w:eastAsia="Arial Unicode MS" w:hAnsi="Arial Unicode MS" w:cs="Arial Unicode MS"/>
                <w:bCs/>
                <w:color w:val="000000"/>
                <w:sz w:val="20"/>
                <w:szCs w:val="20"/>
                <w:lang w:val="en-US"/>
              </w:rPr>
            </w:pPr>
            <w:r w:rsidRPr="002205DA">
              <w:rPr>
                <w:rFonts w:ascii="Arial Unicode MS" w:eastAsia="Arial Unicode MS" w:hAnsi="Arial Unicode MS" w:cs="Arial Unicode MS"/>
                <w:sz w:val="20"/>
                <w:szCs w:val="20"/>
                <w:lang w:val="en-US"/>
              </w:rPr>
              <w:t xml:space="preserve">2015-2016: </w:t>
            </w:r>
            <w:r w:rsidRPr="002205DA">
              <w:rPr>
                <w:rFonts w:ascii="Arial Unicode MS" w:eastAsia="Arial Unicode MS" w:hAnsi="Arial Unicode MS" w:cs="Arial Unicode MS"/>
                <w:bCs/>
                <w:color w:val="000000"/>
                <w:sz w:val="20"/>
                <w:szCs w:val="20"/>
                <w:lang w:val="en-US"/>
              </w:rPr>
              <w:t xml:space="preserve">Scientific </w:t>
            </w:r>
            <w:r w:rsidRPr="00C557D1">
              <w:rPr>
                <w:rFonts w:ascii="Arial Unicode MS" w:eastAsia="Arial Unicode MS" w:hAnsi="Arial Unicode MS" w:cs="Arial Unicode MS"/>
                <w:bCs/>
                <w:i/>
                <w:color w:val="000000"/>
                <w:sz w:val="20"/>
                <w:szCs w:val="20"/>
                <w:lang w:val="en-US"/>
              </w:rPr>
              <w:t>supervisor</w:t>
            </w:r>
            <w:r w:rsidRPr="002205DA">
              <w:rPr>
                <w:rFonts w:ascii="Arial Unicode MS" w:eastAsia="Arial Unicode MS" w:hAnsi="Arial Unicode MS" w:cs="Arial Unicode MS"/>
                <w:bCs/>
                <w:color w:val="000000"/>
                <w:sz w:val="20"/>
                <w:szCs w:val="20"/>
                <w:lang w:val="en-US"/>
              </w:rPr>
              <w:t xml:space="preserve"> of Umberto Montanaro, postdoctoral student and holder of a grant provided through the National Operative Program for Research and Competitiveness funded by the Italian Ministry for Education University and Research though the European Fund for the Regional Development. Title of the research activity: Energy performance of buildings: development of dynamic simulation models including robust algorithms for the control of the temperature and humidity of indoor air.</w:t>
            </w:r>
          </w:p>
          <w:p w:rsidR="00FD20DA" w:rsidRDefault="00FD20DA" w:rsidP="00500F03">
            <w:pPr>
              <w:pStyle w:val="Paragrafoelenco"/>
              <w:spacing w:before="240" w:after="240"/>
              <w:ind w:left="709" w:right="284"/>
              <w:jc w:val="both"/>
              <w:outlineLvl w:val="6"/>
              <w:rPr>
                <w:rFonts w:ascii="Arial Unicode MS" w:eastAsia="Arial Unicode MS" w:hAnsi="Arial Unicode MS" w:cs="Arial Unicode MS"/>
                <w:bCs/>
                <w:color w:val="000000"/>
                <w:sz w:val="20"/>
                <w:szCs w:val="20"/>
                <w:lang w:val="en-US"/>
              </w:rPr>
            </w:pPr>
          </w:p>
          <w:p w:rsidR="00574CE0" w:rsidRPr="00574CE0" w:rsidRDefault="00AC0B36" w:rsidP="006866EC">
            <w:pPr>
              <w:spacing w:before="360" w:after="75"/>
              <w:ind w:left="567" w:right="284"/>
              <w:jc w:val="both"/>
              <w:outlineLvl w:val="6"/>
              <w:rPr>
                <w:rFonts w:ascii="Arial Unicode MS" w:eastAsia="Arial Unicode MS" w:hAnsi="Arial Unicode MS" w:cs="Arial Unicode MS"/>
                <w:b/>
                <w:bCs/>
                <w:i/>
                <w:color w:val="000000"/>
                <w:szCs w:val="20"/>
                <w:u w:val="single"/>
                <w:lang w:val="en-GB"/>
              </w:rPr>
            </w:pPr>
            <w:r>
              <w:rPr>
                <w:rFonts w:ascii="Arial Unicode MS" w:eastAsia="Arial Unicode MS" w:hAnsi="Arial Unicode MS" w:cs="Arial Unicode MS"/>
                <w:b/>
                <w:bCs/>
                <w:i/>
                <w:color w:val="000000"/>
                <w:szCs w:val="20"/>
                <w:u w:val="single"/>
                <w:lang w:val="en-GB"/>
              </w:rPr>
              <w:t>Teaching,</w:t>
            </w:r>
            <w:r w:rsidR="00743E50">
              <w:rPr>
                <w:rFonts w:ascii="Arial Unicode MS" w:eastAsia="Arial Unicode MS" w:hAnsi="Arial Unicode MS" w:cs="Arial Unicode MS"/>
                <w:b/>
                <w:bCs/>
                <w:i/>
                <w:color w:val="000000"/>
                <w:szCs w:val="20"/>
                <w:u w:val="single"/>
                <w:lang w:val="en-GB"/>
              </w:rPr>
              <w:t xml:space="preserve"> </w:t>
            </w:r>
            <w:r w:rsidR="00574CE0" w:rsidRPr="00574CE0">
              <w:rPr>
                <w:rFonts w:ascii="Arial Unicode MS" w:eastAsia="Arial Unicode MS" w:hAnsi="Arial Unicode MS" w:cs="Arial Unicode MS"/>
                <w:b/>
                <w:bCs/>
                <w:i/>
                <w:color w:val="000000"/>
                <w:szCs w:val="20"/>
                <w:u w:val="single"/>
                <w:lang w:val="en-GB"/>
              </w:rPr>
              <w:t>curricular and extra-curricular activities</w:t>
            </w:r>
          </w:p>
          <w:p w:rsidR="002205DA" w:rsidRPr="000F42CA" w:rsidRDefault="00574CE0" w:rsidP="00500F03">
            <w:pPr>
              <w:pStyle w:val="Paragrafoelenco"/>
              <w:numPr>
                <w:ilvl w:val="0"/>
                <w:numId w:val="18"/>
              </w:numPr>
              <w:spacing w:before="240" w:after="75"/>
              <w:ind w:left="851" w:right="282"/>
              <w:jc w:val="both"/>
              <w:outlineLvl w:val="6"/>
              <w:rPr>
                <w:rFonts w:ascii="Arial Unicode MS" w:eastAsia="Arial Unicode MS" w:hAnsi="Arial Unicode MS" w:cs="Arial Unicode MS"/>
                <w:bCs/>
                <w:color w:val="000000"/>
                <w:sz w:val="20"/>
                <w:szCs w:val="20"/>
                <w:lang w:val="en-US"/>
              </w:rPr>
            </w:pPr>
            <w:r w:rsidRPr="002205DA">
              <w:rPr>
                <w:rFonts w:ascii="Arial Unicode MS" w:eastAsia="Arial Unicode MS" w:hAnsi="Arial Unicode MS" w:cs="Arial Unicode MS"/>
                <w:sz w:val="20"/>
                <w:szCs w:val="20"/>
                <w:lang w:val="en-US"/>
              </w:rPr>
              <w:t xml:space="preserve">2015 – She was invited teacher at the Second Training School within the framework of the COST Action TU1205 on BIST (Building Integration of Solar Thermal systems), held at the International Center for Numerical Methods in Engineering of University of Lleida, Barcelona, Spain, from March 31st to April 2nd, 2016. The </w:t>
            </w:r>
            <w:r w:rsidR="00C557D1">
              <w:rPr>
                <w:rFonts w:ascii="Arial Unicode MS" w:eastAsia="Arial Unicode MS" w:hAnsi="Arial Unicode MS" w:cs="Arial Unicode MS"/>
                <w:sz w:val="20"/>
                <w:szCs w:val="20"/>
                <w:lang w:val="en-US"/>
              </w:rPr>
              <w:t>title</w:t>
            </w:r>
            <w:r w:rsidRPr="002205DA">
              <w:rPr>
                <w:rFonts w:ascii="Arial Unicode MS" w:eastAsia="Arial Unicode MS" w:hAnsi="Arial Unicode MS" w:cs="Arial Unicode MS"/>
                <w:sz w:val="20"/>
                <w:szCs w:val="20"/>
                <w:lang w:val="en-US"/>
              </w:rPr>
              <w:t xml:space="preserve"> of </w:t>
            </w:r>
            <w:r w:rsidR="007E1E15">
              <w:rPr>
                <w:rFonts w:ascii="Arial Unicode MS" w:eastAsia="Arial Unicode MS" w:hAnsi="Arial Unicode MS" w:cs="Arial Unicode MS"/>
                <w:sz w:val="20"/>
                <w:szCs w:val="20"/>
                <w:lang w:val="en-US"/>
              </w:rPr>
              <w:t>the</w:t>
            </w:r>
            <w:r w:rsidRPr="002205DA">
              <w:rPr>
                <w:rFonts w:ascii="Arial Unicode MS" w:eastAsia="Arial Unicode MS" w:hAnsi="Arial Unicode MS" w:cs="Arial Unicode MS"/>
                <w:sz w:val="20"/>
                <w:szCs w:val="20"/>
                <w:lang w:val="en-US"/>
              </w:rPr>
              <w:t xml:space="preserve"> lecture, attended by European PhD and MSc students selected by the members of the Action, </w:t>
            </w:r>
            <w:r w:rsidR="007E1E15">
              <w:rPr>
                <w:rFonts w:ascii="Arial Unicode MS" w:eastAsia="Arial Unicode MS" w:hAnsi="Arial Unicode MS" w:cs="Arial Unicode MS"/>
                <w:sz w:val="20"/>
                <w:szCs w:val="20"/>
                <w:lang w:val="en-US"/>
              </w:rPr>
              <w:t>was</w:t>
            </w:r>
            <w:r w:rsidRPr="002205DA">
              <w:rPr>
                <w:rFonts w:ascii="Arial Unicode MS" w:eastAsia="Arial Unicode MS" w:hAnsi="Arial Unicode MS" w:cs="Arial Unicode MS"/>
                <w:sz w:val="20"/>
                <w:szCs w:val="20"/>
                <w:lang w:val="en-US"/>
              </w:rPr>
              <w:t xml:space="preserve"> “Modelling building integrated solar systems with MatLab: methodology and examples”.</w:t>
            </w:r>
          </w:p>
          <w:p w:rsidR="000F42CA" w:rsidRPr="000E47BF" w:rsidRDefault="000F42CA" w:rsidP="00500F03">
            <w:pPr>
              <w:pStyle w:val="Paragrafoelenco"/>
              <w:spacing w:before="240" w:after="75"/>
              <w:ind w:left="851" w:right="282" w:hanging="360"/>
              <w:jc w:val="both"/>
              <w:outlineLvl w:val="6"/>
              <w:rPr>
                <w:rFonts w:ascii="Arial Unicode MS" w:eastAsia="Arial Unicode MS" w:hAnsi="Arial Unicode MS" w:cs="Arial Unicode MS"/>
                <w:bCs/>
                <w:color w:val="000000"/>
                <w:sz w:val="8"/>
                <w:szCs w:val="10"/>
                <w:lang w:val="en-US"/>
              </w:rPr>
            </w:pPr>
          </w:p>
          <w:p w:rsidR="000F42CA" w:rsidRPr="000F42CA" w:rsidRDefault="00574CE0" w:rsidP="00500F03">
            <w:pPr>
              <w:pStyle w:val="Paragrafoelenco"/>
              <w:numPr>
                <w:ilvl w:val="0"/>
                <w:numId w:val="18"/>
              </w:numPr>
              <w:spacing w:before="240" w:after="75"/>
              <w:ind w:left="851" w:right="282"/>
              <w:jc w:val="both"/>
              <w:outlineLvl w:val="6"/>
              <w:rPr>
                <w:rFonts w:ascii="Arial Unicode MS" w:eastAsia="Arial Unicode MS" w:hAnsi="Arial Unicode MS" w:cs="Arial Unicode MS"/>
                <w:bCs/>
                <w:color w:val="000000"/>
                <w:sz w:val="20"/>
                <w:szCs w:val="20"/>
                <w:lang w:val="en-US"/>
              </w:rPr>
            </w:pPr>
            <w:r w:rsidRPr="002205DA">
              <w:rPr>
                <w:rFonts w:ascii="Arial Unicode MS" w:eastAsia="Arial Unicode MS" w:hAnsi="Arial Unicode MS" w:cs="Arial Unicode MS"/>
                <w:bCs/>
                <w:color w:val="000000"/>
                <w:sz w:val="20"/>
                <w:szCs w:val="20"/>
                <w:lang w:val="en-US"/>
              </w:rPr>
              <w:t>from 2007 to 201</w:t>
            </w:r>
            <w:r w:rsidR="006866EC">
              <w:rPr>
                <w:rFonts w:ascii="Arial Unicode MS" w:eastAsia="Arial Unicode MS" w:hAnsi="Arial Unicode MS" w:cs="Arial Unicode MS"/>
                <w:bCs/>
                <w:color w:val="000000"/>
                <w:sz w:val="20"/>
                <w:szCs w:val="20"/>
                <w:lang w:val="en-US"/>
              </w:rPr>
              <w:t>4</w:t>
            </w:r>
            <w:r w:rsidRPr="002205DA">
              <w:rPr>
                <w:rFonts w:ascii="Arial Unicode MS" w:eastAsia="Arial Unicode MS" w:hAnsi="Arial Unicode MS" w:cs="Arial Unicode MS"/>
                <w:bCs/>
                <w:color w:val="000000"/>
                <w:sz w:val="20"/>
                <w:szCs w:val="20"/>
                <w:lang w:val="en-US"/>
              </w:rPr>
              <w:t xml:space="preserve"> – She completed didactic tasks and teaching activities (tutorial and educational assistance) for the academic courses of </w:t>
            </w:r>
            <w:r w:rsidR="00DF6E62">
              <w:rPr>
                <w:rFonts w:ascii="Arial Unicode MS" w:eastAsia="Arial Unicode MS" w:hAnsi="Arial Unicode MS" w:cs="Arial Unicode MS"/>
                <w:bCs/>
                <w:color w:val="000000"/>
                <w:sz w:val="20"/>
                <w:szCs w:val="20"/>
                <w:lang w:val="en-US"/>
              </w:rPr>
              <w:t xml:space="preserve">i) </w:t>
            </w:r>
            <w:r w:rsidRPr="002205DA">
              <w:rPr>
                <w:rFonts w:ascii="Arial Unicode MS" w:eastAsia="Arial Unicode MS" w:hAnsi="Arial Unicode MS" w:cs="Arial Unicode MS"/>
                <w:bCs/>
                <w:color w:val="000000"/>
                <w:sz w:val="20"/>
                <w:szCs w:val="20"/>
                <w:lang w:val="en-US"/>
              </w:rPr>
              <w:t xml:space="preserve">Applied Thermodynamics and Heat Transfer and </w:t>
            </w:r>
            <w:r w:rsidR="00DF6E62">
              <w:rPr>
                <w:rFonts w:ascii="Arial Unicode MS" w:eastAsia="Arial Unicode MS" w:hAnsi="Arial Unicode MS" w:cs="Arial Unicode MS"/>
                <w:bCs/>
                <w:color w:val="000000"/>
                <w:sz w:val="20"/>
                <w:szCs w:val="20"/>
                <w:lang w:val="en-US"/>
              </w:rPr>
              <w:t xml:space="preserve">ii) </w:t>
            </w:r>
            <w:r w:rsidRPr="002205DA">
              <w:rPr>
                <w:rFonts w:ascii="Arial Unicode MS" w:eastAsia="Arial Unicode MS" w:hAnsi="Arial Unicode MS" w:cs="Arial Unicode MS"/>
                <w:bCs/>
                <w:color w:val="000000"/>
                <w:sz w:val="20"/>
                <w:szCs w:val="20"/>
                <w:lang w:val="en-US"/>
              </w:rPr>
              <w:t>HVAC systems</w:t>
            </w:r>
            <w:r w:rsidR="00DF6E62">
              <w:rPr>
                <w:rFonts w:ascii="Arial Unicode MS" w:eastAsia="Arial Unicode MS" w:hAnsi="Arial Unicode MS" w:cs="Arial Unicode MS"/>
                <w:bCs/>
                <w:color w:val="000000"/>
                <w:sz w:val="20"/>
                <w:szCs w:val="20"/>
                <w:lang w:val="en-US"/>
              </w:rPr>
              <w:t>,</w:t>
            </w:r>
            <w:r w:rsidRPr="002205DA">
              <w:rPr>
                <w:rFonts w:ascii="Arial Unicode MS" w:eastAsia="Arial Unicode MS" w:hAnsi="Arial Unicode MS" w:cs="Arial Unicode MS"/>
                <w:bCs/>
                <w:color w:val="000000"/>
                <w:sz w:val="20"/>
                <w:szCs w:val="20"/>
                <w:lang w:val="en-US"/>
              </w:rPr>
              <w:t xml:space="preserve"> at the School of Engineering of the University of Naples Federico II (Italy).</w:t>
            </w:r>
          </w:p>
          <w:p w:rsidR="000F42CA" w:rsidRPr="000E47BF" w:rsidRDefault="000F42CA" w:rsidP="00500F03">
            <w:pPr>
              <w:pStyle w:val="Paragrafoelenco"/>
              <w:spacing w:before="240" w:after="75"/>
              <w:ind w:left="851" w:right="282" w:hanging="360"/>
              <w:jc w:val="both"/>
              <w:outlineLvl w:val="6"/>
              <w:rPr>
                <w:rFonts w:ascii="Arial Unicode MS" w:eastAsia="Arial Unicode MS" w:hAnsi="Arial Unicode MS" w:cs="Arial Unicode MS"/>
                <w:bCs/>
                <w:color w:val="000000"/>
                <w:sz w:val="8"/>
                <w:szCs w:val="10"/>
                <w:lang w:val="en-US"/>
              </w:rPr>
            </w:pPr>
          </w:p>
          <w:p w:rsidR="000F42CA" w:rsidRPr="000F42CA" w:rsidRDefault="00574CE0" w:rsidP="00500F03">
            <w:pPr>
              <w:pStyle w:val="Paragrafoelenco"/>
              <w:numPr>
                <w:ilvl w:val="0"/>
                <w:numId w:val="18"/>
              </w:numPr>
              <w:spacing w:before="240" w:after="75"/>
              <w:ind w:left="851" w:right="282"/>
              <w:jc w:val="both"/>
              <w:outlineLvl w:val="6"/>
              <w:rPr>
                <w:rFonts w:ascii="Arial Unicode MS" w:eastAsia="Arial Unicode MS" w:hAnsi="Arial Unicode MS" w:cs="Arial Unicode MS"/>
                <w:bCs/>
                <w:color w:val="000000"/>
                <w:sz w:val="20"/>
                <w:szCs w:val="20"/>
                <w:lang w:val="en-US"/>
              </w:rPr>
            </w:pPr>
            <w:r>
              <w:rPr>
                <w:rFonts w:ascii="Arial Unicode MS" w:eastAsia="Arial Unicode MS" w:hAnsi="Arial Unicode MS" w:cs="Arial Unicode MS"/>
                <w:bCs/>
                <w:color w:val="000000"/>
                <w:sz w:val="20"/>
                <w:szCs w:val="20"/>
                <w:lang w:val="en-US"/>
              </w:rPr>
              <w:lastRenderedPageBreak/>
              <w:t>2011 and 2012 – She t</w:t>
            </w:r>
            <w:r w:rsidRPr="00574CE0">
              <w:rPr>
                <w:rFonts w:ascii="Arial Unicode MS" w:eastAsia="Arial Unicode MS" w:hAnsi="Arial Unicode MS" w:cs="Arial Unicode MS"/>
                <w:bCs/>
                <w:color w:val="000000"/>
                <w:sz w:val="20"/>
                <w:szCs w:val="20"/>
                <w:lang w:val="en-US"/>
              </w:rPr>
              <w:t>aught a module entitled: Energy audits and energy certification: use of thermal imaging cameras and other tools for testing and measuring data in an existing building. The module was held as part of several training courses for the energy certification of buildings, organized by the University of Naples Federico II and the Certification Board of Architects and Engineers of Naples (Italy).</w:t>
            </w:r>
          </w:p>
          <w:p w:rsidR="000F42CA" w:rsidRPr="000E47BF" w:rsidRDefault="000E47BF" w:rsidP="000E47BF">
            <w:pPr>
              <w:pStyle w:val="Paragrafoelenco"/>
              <w:tabs>
                <w:tab w:val="left" w:pos="945"/>
              </w:tabs>
              <w:spacing w:before="240" w:after="75"/>
              <w:ind w:left="851" w:right="282" w:hanging="360"/>
              <w:jc w:val="both"/>
              <w:outlineLvl w:val="6"/>
              <w:rPr>
                <w:rFonts w:ascii="Arial Unicode MS" w:eastAsia="Arial Unicode MS" w:hAnsi="Arial Unicode MS" w:cs="Arial Unicode MS"/>
                <w:bCs/>
                <w:color w:val="000000"/>
                <w:sz w:val="8"/>
                <w:szCs w:val="10"/>
                <w:lang w:val="en-US"/>
              </w:rPr>
            </w:pPr>
            <w:r>
              <w:rPr>
                <w:rFonts w:ascii="Arial Unicode MS" w:eastAsia="Arial Unicode MS" w:hAnsi="Arial Unicode MS" w:cs="Arial Unicode MS"/>
                <w:bCs/>
                <w:color w:val="000000"/>
                <w:sz w:val="10"/>
                <w:szCs w:val="10"/>
                <w:lang w:val="en-US"/>
              </w:rPr>
              <w:tab/>
            </w:r>
          </w:p>
          <w:p w:rsidR="00574CE0" w:rsidRPr="00574CE0" w:rsidRDefault="00B909F1" w:rsidP="000521C5">
            <w:pPr>
              <w:pStyle w:val="Paragrafoelenco"/>
              <w:numPr>
                <w:ilvl w:val="0"/>
                <w:numId w:val="18"/>
              </w:numPr>
              <w:spacing w:before="240" w:after="75"/>
              <w:ind w:left="851" w:right="282"/>
              <w:jc w:val="both"/>
              <w:outlineLvl w:val="6"/>
              <w:rPr>
                <w:rFonts w:ascii="Arial Unicode MS" w:eastAsia="Arial Unicode MS" w:hAnsi="Arial Unicode MS" w:cs="Arial Unicode MS"/>
                <w:b/>
                <w:bCs/>
                <w:i/>
                <w:color w:val="000000"/>
                <w:szCs w:val="20"/>
                <w:u w:val="single"/>
                <w:lang w:val="en-US"/>
              </w:rPr>
            </w:pPr>
            <w:r>
              <w:rPr>
                <w:rFonts w:ascii="Arial Unicode MS" w:eastAsia="Arial Unicode MS" w:hAnsi="Arial Unicode MS" w:cs="Arial Unicode MS"/>
                <w:sz w:val="20"/>
                <w:szCs w:val="20"/>
                <w:lang w:val="en-US"/>
              </w:rPr>
              <w:t>from 2007 up to now</w:t>
            </w:r>
            <w:r>
              <w:rPr>
                <w:rFonts w:ascii="Arial Unicode MS" w:eastAsia="Arial Unicode MS" w:hAnsi="Arial Unicode MS" w:cs="Arial Unicode MS"/>
                <w:bCs/>
                <w:color w:val="000000"/>
                <w:sz w:val="20"/>
                <w:szCs w:val="20"/>
                <w:lang w:val="en-US"/>
              </w:rPr>
              <w:t xml:space="preserve"> – </w:t>
            </w:r>
            <w:r w:rsidR="00574CE0">
              <w:rPr>
                <w:rFonts w:ascii="Arial Unicode MS" w:eastAsia="Arial Unicode MS" w:hAnsi="Arial Unicode MS" w:cs="Arial Unicode MS"/>
                <w:sz w:val="20"/>
                <w:szCs w:val="20"/>
                <w:lang w:val="en-US"/>
              </w:rPr>
              <w:t>She s</w:t>
            </w:r>
            <w:r w:rsidR="00574CE0" w:rsidRPr="00426712">
              <w:rPr>
                <w:rFonts w:ascii="Arial Unicode MS" w:eastAsia="Arial Unicode MS" w:hAnsi="Arial Unicode MS" w:cs="Arial Unicode MS"/>
                <w:sz w:val="20"/>
                <w:szCs w:val="20"/>
                <w:lang w:val="en-US"/>
              </w:rPr>
              <w:t>upervised a</w:t>
            </w:r>
            <w:r w:rsidR="00574CE0">
              <w:rPr>
                <w:rFonts w:ascii="Arial Unicode MS" w:eastAsia="Arial Unicode MS" w:hAnsi="Arial Unicode MS" w:cs="Arial Unicode MS"/>
                <w:sz w:val="20"/>
                <w:szCs w:val="20"/>
                <w:lang w:val="en-US"/>
              </w:rPr>
              <w:t xml:space="preserve">nd co-supervised more than </w:t>
            </w:r>
            <w:r w:rsidR="000521C5">
              <w:rPr>
                <w:rFonts w:ascii="Arial Unicode MS" w:eastAsia="Arial Unicode MS" w:hAnsi="Arial Unicode MS" w:cs="Arial Unicode MS"/>
                <w:sz w:val="20"/>
                <w:szCs w:val="20"/>
                <w:lang w:val="en-US"/>
              </w:rPr>
              <w:t>30</w:t>
            </w:r>
            <w:r w:rsidR="00574CE0">
              <w:rPr>
                <w:rFonts w:ascii="Arial Unicode MS" w:eastAsia="Arial Unicode MS" w:hAnsi="Arial Unicode MS" w:cs="Arial Unicode MS"/>
                <w:sz w:val="20"/>
                <w:szCs w:val="20"/>
                <w:lang w:val="en-US"/>
              </w:rPr>
              <w:t xml:space="preserve"> </w:t>
            </w:r>
            <w:r w:rsidR="00574CE0" w:rsidRPr="00041EBE">
              <w:rPr>
                <w:rFonts w:ascii="Arial Unicode MS" w:eastAsia="Arial Unicode MS" w:hAnsi="Arial Unicode MS" w:cs="Arial Unicode MS"/>
                <w:sz w:val="20"/>
                <w:szCs w:val="20"/>
                <w:lang w:val="en-US"/>
              </w:rPr>
              <w:t>M.Sc., Ph.D. and postdoc</w:t>
            </w:r>
            <w:r w:rsidR="00574CE0">
              <w:rPr>
                <w:rFonts w:ascii="Arial Unicode MS" w:eastAsia="Arial Unicode MS" w:hAnsi="Arial Unicode MS" w:cs="Arial Unicode MS"/>
                <w:sz w:val="20"/>
                <w:szCs w:val="20"/>
                <w:lang w:val="en-US"/>
              </w:rPr>
              <w:t>toral</w:t>
            </w:r>
            <w:r w:rsidR="00574CE0" w:rsidRPr="00041EBE">
              <w:rPr>
                <w:rFonts w:ascii="Arial Unicode MS" w:eastAsia="Arial Unicode MS" w:hAnsi="Arial Unicode MS" w:cs="Arial Unicode MS"/>
                <w:sz w:val="20"/>
                <w:szCs w:val="20"/>
                <w:lang w:val="en-US"/>
              </w:rPr>
              <w:t xml:space="preserve"> students</w:t>
            </w:r>
            <w:r w:rsidR="00574CE0" w:rsidRPr="00426712">
              <w:rPr>
                <w:rFonts w:ascii="Arial Unicode MS" w:eastAsia="Arial Unicode MS" w:hAnsi="Arial Unicode MS" w:cs="Arial Unicode MS"/>
                <w:sz w:val="20"/>
                <w:szCs w:val="20"/>
                <w:lang w:val="en-US"/>
              </w:rPr>
              <w:t xml:space="preserve"> </w:t>
            </w:r>
            <w:r w:rsidR="00574CE0">
              <w:rPr>
                <w:rFonts w:ascii="Arial Unicode MS" w:eastAsia="Arial Unicode MS" w:hAnsi="Arial Unicode MS" w:cs="Arial Unicode MS"/>
                <w:sz w:val="20"/>
                <w:szCs w:val="20"/>
                <w:lang w:val="en-US"/>
              </w:rPr>
              <w:t xml:space="preserve">over the last seven years </w:t>
            </w:r>
            <w:r w:rsidR="00574CE0">
              <w:rPr>
                <w:rFonts w:ascii="Arial Unicode MS" w:eastAsia="Arial Unicode MS" w:hAnsi="Arial Unicode MS" w:cs="Arial Unicode MS"/>
                <w:bCs/>
                <w:color w:val="000000"/>
                <w:sz w:val="20"/>
                <w:szCs w:val="20"/>
                <w:lang w:val="en-US"/>
              </w:rPr>
              <w:t>on the</w:t>
            </w:r>
            <w:r w:rsidR="00574CE0" w:rsidRPr="00574CE0">
              <w:rPr>
                <w:rFonts w:ascii="Arial Unicode MS" w:eastAsia="Arial Unicode MS" w:hAnsi="Arial Unicode MS" w:cs="Arial Unicode MS"/>
                <w:bCs/>
                <w:color w:val="000000"/>
                <w:sz w:val="20"/>
                <w:szCs w:val="20"/>
                <w:lang w:val="en-US"/>
              </w:rPr>
              <w:t xml:space="preserve"> topics: energy efficiency of buildings, heating and cooling of buildings, thermodynamic and economic analysis of innovative HVAC systems, dynamic energy performance analysis of air conditioning and ventilating systems performance, energy saving in civil and industrial buildings, net zero energy buildings, renewable energy for civil and industrial applications. </w:t>
            </w:r>
          </w:p>
        </w:tc>
      </w:tr>
      <w:tr w:rsidR="00FC4059" w:rsidRPr="00DF6E62" w:rsidTr="000F42CA">
        <w:tc>
          <w:tcPr>
            <w:tcW w:w="9747" w:type="dxa"/>
            <w:gridSpan w:val="2"/>
          </w:tcPr>
          <w:p w:rsidR="000F42CA" w:rsidRPr="000E47BF" w:rsidRDefault="000F42CA" w:rsidP="000E47BF">
            <w:pPr>
              <w:spacing w:before="240" w:after="75"/>
              <w:ind w:left="567" w:right="282" w:firstLine="708"/>
              <w:jc w:val="both"/>
              <w:outlineLvl w:val="6"/>
              <w:rPr>
                <w:rFonts w:ascii="Arial Unicode MS" w:eastAsia="Arial Unicode MS" w:hAnsi="Arial Unicode MS" w:cs="Arial Unicode MS"/>
                <w:b/>
                <w:bCs/>
                <w:i/>
                <w:color w:val="000000"/>
                <w:sz w:val="10"/>
                <w:szCs w:val="20"/>
                <w:u w:val="single"/>
                <w:lang w:val="en-GB"/>
              </w:rPr>
            </w:pPr>
          </w:p>
          <w:p w:rsidR="00500F03" w:rsidRDefault="00FC4059" w:rsidP="00500F03">
            <w:pPr>
              <w:spacing w:before="240" w:after="75"/>
              <w:ind w:left="567" w:right="282"/>
              <w:jc w:val="both"/>
              <w:outlineLvl w:val="6"/>
              <w:rPr>
                <w:rFonts w:ascii="Arial Unicode MS" w:eastAsia="Arial Unicode MS" w:hAnsi="Arial Unicode MS" w:cs="Arial Unicode MS"/>
                <w:b/>
                <w:bCs/>
                <w:i/>
                <w:color w:val="000000"/>
                <w:szCs w:val="20"/>
                <w:u w:val="single"/>
                <w:lang w:val="en-GB"/>
              </w:rPr>
            </w:pPr>
            <w:r w:rsidRPr="00FC4059">
              <w:rPr>
                <w:rFonts w:ascii="Arial Unicode MS" w:eastAsia="Arial Unicode MS" w:hAnsi="Arial Unicode MS" w:cs="Arial Unicode MS"/>
                <w:b/>
                <w:bCs/>
                <w:i/>
                <w:color w:val="000000"/>
                <w:szCs w:val="20"/>
                <w:u w:val="single"/>
                <w:lang w:val="en-GB"/>
              </w:rPr>
              <w:t xml:space="preserve">Management Activities </w:t>
            </w:r>
          </w:p>
          <w:p w:rsidR="00C557D1" w:rsidRDefault="0085070C" w:rsidP="00C557D1">
            <w:pPr>
              <w:pStyle w:val="Paragrafoelenco"/>
              <w:numPr>
                <w:ilvl w:val="0"/>
                <w:numId w:val="19"/>
              </w:numPr>
              <w:spacing w:before="240" w:after="75"/>
              <w:ind w:left="709" w:right="282" w:hanging="284"/>
              <w:jc w:val="both"/>
              <w:outlineLvl w:val="6"/>
              <w:rPr>
                <w:rFonts w:ascii="Arial Unicode MS" w:eastAsia="Arial Unicode MS" w:hAnsi="Arial Unicode MS" w:cs="Arial Unicode MS"/>
                <w:sz w:val="20"/>
                <w:szCs w:val="20"/>
                <w:lang w:val="en-US"/>
              </w:rPr>
            </w:pPr>
            <w:r w:rsidRPr="00500F03">
              <w:rPr>
                <w:rFonts w:ascii="Arial Unicode MS" w:eastAsia="Arial Unicode MS" w:hAnsi="Arial Unicode MS" w:cs="Arial Unicode MS"/>
                <w:sz w:val="20"/>
                <w:szCs w:val="20"/>
                <w:lang w:val="en-GB"/>
              </w:rPr>
              <w:t xml:space="preserve">Substitute member of examination committee for doctorate degree thesis in </w:t>
            </w:r>
            <w:r w:rsidR="000F5045" w:rsidRPr="00500F03">
              <w:rPr>
                <w:rFonts w:ascii="Arial Unicode MS" w:eastAsia="Arial Unicode MS" w:hAnsi="Arial Unicode MS" w:cs="Arial Unicode MS"/>
                <w:sz w:val="20"/>
                <w:szCs w:val="20"/>
                <w:lang w:val="en-GB"/>
              </w:rPr>
              <w:t xml:space="preserve">Fluid Thermodynamic Engineering, </w:t>
            </w:r>
            <w:r w:rsidRPr="00500F03">
              <w:rPr>
                <w:rFonts w:ascii="Arial Unicode MS" w:eastAsia="Arial Unicode MS" w:hAnsi="Arial Unicode MS" w:cs="Arial Unicode MS"/>
                <w:sz w:val="20"/>
                <w:szCs w:val="20"/>
                <w:lang w:val="en-GB"/>
              </w:rPr>
              <w:t xml:space="preserve">University of Tarragona Rovira i Virgili (Spain). </w:t>
            </w:r>
            <w:r w:rsidRPr="00500F03">
              <w:rPr>
                <w:rFonts w:ascii="Arial Unicode MS" w:eastAsia="Arial Unicode MS" w:hAnsi="Arial Unicode MS" w:cs="Arial Unicode MS"/>
                <w:sz w:val="20"/>
                <w:szCs w:val="20"/>
                <w:lang w:val="en-US"/>
              </w:rPr>
              <w:t>S</w:t>
            </w:r>
            <w:r w:rsidR="000F5045" w:rsidRPr="00500F03">
              <w:rPr>
                <w:rFonts w:ascii="Arial Unicode MS" w:eastAsia="Arial Unicode MS" w:hAnsi="Arial Unicode MS" w:cs="Arial Unicode MS"/>
                <w:sz w:val="20"/>
                <w:szCs w:val="20"/>
                <w:lang w:val="en-US"/>
              </w:rPr>
              <w:t>h</w:t>
            </w:r>
            <w:r w:rsidRPr="00500F03">
              <w:rPr>
                <w:rFonts w:ascii="Arial Unicode MS" w:eastAsia="Arial Unicode MS" w:hAnsi="Arial Unicode MS" w:cs="Arial Unicode MS"/>
                <w:sz w:val="20"/>
                <w:szCs w:val="20"/>
                <w:lang w:val="en-US"/>
              </w:rPr>
              <w:t>e was invited by the Chair of the</w:t>
            </w:r>
            <w:r w:rsidR="000F5045" w:rsidRPr="00500F03">
              <w:rPr>
                <w:rFonts w:ascii="Arial Unicode MS" w:eastAsia="Arial Unicode MS" w:hAnsi="Arial Unicode MS" w:cs="Arial Unicode MS"/>
                <w:sz w:val="20"/>
                <w:szCs w:val="20"/>
                <w:lang w:val="en-US"/>
              </w:rPr>
              <w:t xml:space="preserve"> doctoral programme</w:t>
            </w:r>
            <w:r w:rsidRPr="00500F03">
              <w:rPr>
                <w:rFonts w:ascii="Arial Unicode MS" w:eastAsia="Arial Unicode MS" w:hAnsi="Arial Unicode MS" w:cs="Arial Unicode MS"/>
                <w:sz w:val="20"/>
                <w:szCs w:val="20"/>
                <w:lang w:val="en-GB"/>
              </w:rPr>
              <w:t xml:space="preserve"> </w:t>
            </w:r>
            <w:r w:rsidRPr="00500F03">
              <w:rPr>
                <w:rFonts w:ascii="Arial Unicode MS" w:eastAsia="Arial Unicode MS" w:hAnsi="Arial Unicode MS" w:cs="Arial Unicode MS"/>
                <w:sz w:val="20"/>
                <w:szCs w:val="20"/>
                <w:lang w:val="en-US"/>
              </w:rPr>
              <w:t xml:space="preserve">to </w:t>
            </w:r>
            <w:r w:rsidR="000F5045" w:rsidRPr="00500F03">
              <w:rPr>
                <w:rFonts w:ascii="Arial Unicode MS" w:eastAsia="Arial Unicode MS" w:hAnsi="Arial Unicode MS" w:cs="Arial Unicode MS"/>
                <w:sz w:val="20"/>
                <w:szCs w:val="20"/>
                <w:lang w:val="en-US"/>
              </w:rPr>
              <w:t xml:space="preserve">also </w:t>
            </w:r>
            <w:r w:rsidRPr="00500F03">
              <w:rPr>
                <w:rFonts w:ascii="Arial Unicode MS" w:eastAsia="Arial Unicode MS" w:hAnsi="Arial Unicode MS" w:cs="Arial Unicode MS"/>
                <w:sz w:val="20"/>
                <w:szCs w:val="20"/>
                <w:lang w:val="en-US"/>
              </w:rPr>
              <w:t>review the Ph.D. thesis of Arturo Ordoñez García, titled “Effects of architectural design variables on energy and environmental performance of office buildings”.</w:t>
            </w:r>
          </w:p>
          <w:p w:rsidR="00C557D1" w:rsidRPr="000E47BF" w:rsidRDefault="00C557D1" w:rsidP="00C557D1">
            <w:pPr>
              <w:pStyle w:val="Paragrafoelenco"/>
              <w:spacing w:before="240" w:after="75"/>
              <w:ind w:left="709" w:right="282"/>
              <w:jc w:val="both"/>
              <w:outlineLvl w:val="6"/>
              <w:rPr>
                <w:rFonts w:ascii="Arial Unicode MS" w:eastAsia="Arial Unicode MS" w:hAnsi="Arial Unicode MS" w:cs="Arial Unicode MS"/>
                <w:sz w:val="8"/>
                <w:szCs w:val="10"/>
                <w:lang w:val="en-US"/>
              </w:rPr>
            </w:pPr>
          </w:p>
          <w:p w:rsidR="00FC4059" w:rsidRDefault="00FC4059" w:rsidP="00500F03">
            <w:pPr>
              <w:pStyle w:val="Paragrafoelenco"/>
              <w:numPr>
                <w:ilvl w:val="0"/>
                <w:numId w:val="19"/>
              </w:numPr>
              <w:spacing w:before="240" w:after="75"/>
              <w:ind w:left="709" w:right="282" w:hanging="284"/>
              <w:jc w:val="both"/>
              <w:outlineLvl w:val="6"/>
              <w:rPr>
                <w:rFonts w:ascii="Arial Unicode MS" w:eastAsia="Arial Unicode MS" w:hAnsi="Arial Unicode MS" w:cs="Arial Unicode MS"/>
                <w:sz w:val="20"/>
                <w:szCs w:val="20"/>
                <w:lang w:val="en-US"/>
              </w:rPr>
            </w:pPr>
            <w:r w:rsidRPr="00500F03">
              <w:rPr>
                <w:rFonts w:ascii="Arial Unicode MS" w:eastAsia="Arial Unicode MS" w:hAnsi="Arial Unicode MS" w:cs="Arial Unicode MS"/>
                <w:sz w:val="20"/>
                <w:szCs w:val="20"/>
                <w:lang w:val="en-US"/>
              </w:rPr>
              <w:t>Member of the Selection Committee for the award of a research grant AR/2015/SMARTGEN007 (Department of Industrial Engineering, University of Naples Federico II (Italy)) (May 2015). Tilte: Energy performance of buildings: development of dynamic simulation models including robust algorithms for the control of the temperature and humidity of indoor air.</w:t>
            </w:r>
          </w:p>
          <w:p w:rsidR="00C557D1" w:rsidRPr="000E47BF" w:rsidRDefault="000E47BF" w:rsidP="000E47BF">
            <w:pPr>
              <w:tabs>
                <w:tab w:val="left" w:pos="1980"/>
              </w:tabs>
              <w:spacing w:before="240" w:after="75"/>
              <w:ind w:right="282"/>
              <w:jc w:val="both"/>
              <w:outlineLvl w:val="6"/>
              <w:rPr>
                <w:rFonts w:ascii="Arial Unicode MS" w:eastAsia="Arial Unicode MS" w:hAnsi="Arial Unicode MS" w:cs="Arial Unicode MS"/>
                <w:sz w:val="18"/>
                <w:szCs w:val="20"/>
                <w:lang w:val="en-US"/>
              </w:rPr>
            </w:pPr>
            <w:r>
              <w:rPr>
                <w:rFonts w:ascii="Arial Unicode MS" w:eastAsia="Arial Unicode MS" w:hAnsi="Arial Unicode MS" w:cs="Arial Unicode MS"/>
                <w:sz w:val="20"/>
                <w:szCs w:val="20"/>
                <w:lang w:val="en-US"/>
              </w:rPr>
              <w:tab/>
            </w:r>
          </w:p>
          <w:p w:rsidR="00743E50" w:rsidRDefault="00743E50" w:rsidP="007E1E15">
            <w:pPr>
              <w:spacing w:before="240" w:after="240"/>
              <w:ind w:left="567" w:right="284"/>
              <w:jc w:val="both"/>
              <w:outlineLvl w:val="6"/>
              <w:rPr>
                <w:rFonts w:ascii="Arial Unicode MS" w:eastAsia="Arial Unicode MS" w:hAnsi="Arial Unicode MS" w:cs="Arial Unicode MS"/>
                <w:b/>
                <w:bCs/>
                <w:i/>
                <w:color w:val="000000"/>
                <w:szCs w:val="20"/>
                <w:u w:val="single"/>
                <w:lang w:val="en-GB"/>
              </w:rPr>
            </w:pPr>
            <w:r>
              <w:rPr>
                <w:rFonts w:ascii="Arial Unicode MS" w:eastAsia="Arial Unicode MS" w:hAnsi="Arial Unicode MS" w:cs="Arial Unicode MS"/>
                <w:b/>
                <w:bCs/>
                <w:i/>
                <w:color w:val="000000"/>
                <w:szCs w:val="20"/>
                <w:u w:val="single"/>
                <w:lang w:val="en-GB"/>
              </w:rPr>
              <w:t>Financed Projects</w:t>
            </w:r>
          </w:p>
          <w:p w:rsidR="000F42CA" w:rsidRDefault="00FC4059" w:rsidP="00DF6E62">
            <w:pPr>
              <w:pStyle w:val="Paragrafoelenco"/>
              <w:numPr>
                <w:ilvl w:val="0"/>
                <w:numId w:val="20"/>
              </w:numPr>
              <w:spacing w:before="120"/>
              <w:ind w:left="709" w:right="284" w:hanging="284"/>
              <w:jc w:val="both"/>
              <w:outlineLvl w:val="6"/>
              <w:rPr>
                <w:rFonts w:ascii="Arial Unicode MS" w:eastAsia="Arial Unicode MS" w:hAnsi="Arial Unicode MS" w:cs="Arial Unicode MS"/>
                <w:sz w:val="20"/>
                <w:szCs w:val="20"/>
                <w:lang w:val="en-US"/>
              </w:rPr>
            </w:pPr>
            <w:r w:rsidRPr="000F5045">
              <w:rPr>
                <w:rFonts w:ascii="Arial Unicode MS" w:eastAsia="Arial Unicode MS" w:hAnsi="Arial Unicode MS" w:cs="Arial Unicode MS"/>
                <w:sz w:val="20"/>
                <w:szCs w:val="20"/>
                <w:lang w:val="en-US"/>
              </w:rPr>
              <w:t>PON project on “Innovative multi-functional solutions for the optimization of primary energy consumption and indoor comfort in buildings” (PON03PE_00093_1, SMART CASE</w:t>
            </w:r>
            <w:r w:rsidR="00743E50">
              <w:rPr>
                <w:rFonts w:ascii="Arial Unicode MS" w:eastAsia="Arial Unicode MS" w:hAnsi="Arial Unicode MS" w:cs="Arial Unicode MS"/>
                <w:sz w:val="20"/>
                <w:szCs w:val="20"/>
                <w:lang w:val="en-US"/>
              </w:rPr>
              <w:t xml:space="preserve">). </w:t>
            </w:r>
            <w:r w:rsidRPr="000F5045">
              <w:rPr>
                <w:rFonts w:ascii="Arial Unicode MS" w:eastAsia="Arial Unicode MS" w:hAnsi="Arial Unicode MS" w:cs="Arial Unicode MS"/>
                <w:sz w:val="20"/>
                <w:szCs w:val="20"/>
                <w:lang w:val="en-US"/>
              </w:rPr>
              <w:t xml:space="preserve">National Operative Program for Research and Competitiveness funded by Italian Ministry for Education University and Research </w:t>
            </w:r>
            <w:r w:rsidR="00DF6E62">
              <w:rPr>
                <w:rFonts w:ascii="Arial Unicode MS" w:eastAsia="Arial Unicode MS" w:hAnsi="Arial Unicode MS" w:cs="Arial Unicode MS"/>
                <w:sz w:val="20"/>
                <w:szCs w:val="20"/>
                <w:lang w:val="en-US"/>
              </w:rPr>
              <w:t>(</w:t>
            </w:r>
            <w:r w:rsidRPr="000F5045">
              <w:rPr>
                <w:rFonts w:ascii="Arial Unicode MS" w:eastAsia="Arial Unicode MS" w:hAnsi="Arial Unicode MS" w:cs="Arial Unicode MS"/>
                <w:sz w:val="20"/>
                <w:szCs w:val="20"/>
                <w:lang w:val="en-US"/>
              </w:rPr>
              <w:t>European Fu</w:t>
            </w:r>
            <w:r w:rsidR="00DF6E62">
              <w:rPr>
                <w:rFonts w:ascii="Arial Unicode MS" w:eastAsia="Arial Unicode MS" w:hAnsi="Arial Unicode MS" w:cs="Arial Unicode MS"/>
                <w:sz w:val="20"/>
                <w:szCs w:val="20"/>
                <w:lang w:val="en-US"/>
              </w:rPr>
              <w:t>nd for the Regional Development).</w:t>
            </w:r>
            <w:r w:rsidRPr="000F5045">
              <w:rPr>
                <w:rFonts w:ascii="Arial Unicode MS" w:eastAsia="Arial Unicode MS" w:hAnsi="Arial Unicode MS" w:cs="Arial Unicode MS"/>
                <w:sz w:val="20"/>
                <w:szCs w:val="20"/>
                <w:lang w:val="en-US"/>
              </w:rPr>
              <w:t xml:space="preserve"> Project duration: 2013-2016.</w:t>
            </w:r>
          </w:p>
          <w:p w:rsidR="000F42CA" w:rsidRPr="000E47BF" w:rsidRDefault="000E47BF" w:rsidP="000E47BF">
            <w:pPr>
              <w:pStyle w:val="Paragrafoelenco"/>
              <w:tabs>
                <w:tab w:val="left" w:pos="1725"/>
              </w:tabs>
              <w:spacing w:before="240" w:after="75"/>
              <w:ind w:left="709" w:right="282" w:hanging="284"/>
              <w:jc w:val="both"/>
              <w:outlineLvl w:val="6"/>
              <w:rPr>
                <w:rFonts w:ascii="Arial Unicode MS" w:eastAsia="Arial Unicode MS" w:hAnsi="Arial Unicode MS" w:cs="Arial Unicode MS"/>
                <w:sz w:val="8"/>
                <w:szCs w:val="10"/>
                <w:lang w:val="en-US"/>
              </w:rPr>
            </w:pPr>
            <w:r>
              <w:rPr>
                <w:rFonts w:ascii="Arial Unicode MS" w:eastAsia="Arial Unicode MS" w:hAnsi="Arial Unicode MS" w:cs="Arial Unicode MS"/>
                <w:sz w:val="10"/>
                <w:szCs w:val="10"/>
                <w:lang w:val="en-US"/>
              </w:rPr>
              <w:tab/>
            </w:r>
            <w:r>
              <w:rPr>
                <w:rFonts w:ascii="Arial Unicode MS" w:eastAsia="Arial Unicode MS" w:hAnsi="Arial Unicode MS" w:cs="Arial Unicode MS"/>
                <w:sz w:val="10"/>
                <w:szCs w:val="10"/>
                <w:lang w:val="en-US"/>
              </w:rPr>
              <w:tab/>
            </w:r>
          </w:p>
          <w:p w:rsidR="00FC4059" w:rsidRPr="000F42CA" w:rsidRDefault="00FC4059" w:rsidP="00DF6E62">
            <w:pPr>
              <w:pStyle w:val="Paragrafoelenco"/>
              <w:numPr>
                <w:ilvl w:val="0"/>
                <w:numId w:val="20"/>
              </w:numPr>
              <w:spacing w:before="240" w:after="75"/>
              <w:ind w:left="709" w:right="282" w:hanging="284"/>
              <w:jc w:val="both"/>
              <w:outlineLvl w:val="6"/>
              <w:rPr>
                <w:rFonts w:ascii="Arial Unicode MS" w:eastAsia="Arial Unicode MS" w:hAnsi="Arial Unicode MS" w:cs="Arial Unicode MS"/>
                <w:sz w:val="20"/>
                <w:szCs w:val="20"/>
                <w:lang w:val="en-US"/>
              </w:rPr>
            </w:pPr>
            <w:r w:rsidRPr="000F42CA">
              <w:rPr>
                <w:rFonts w:ascii="Arial Unicode MS" w:eastAsia="Arial Unicode MS" w:hAnsi="Arial Unicode MS" w:cs="Arial Unicode MS"/>
                <w:sz w:val="20"/>
                <w:szCs w:val="20"/>
                <w:lang w:val="en-US"/>
              </w:rPr>
              <w:t xml:space="preserve">POR project </w:t>
            </w:r>
            <w:r w:rsidR="00DF6E62">
              <w:rPr>
                <w:rFonts w:ascii="Arial Unicode MS" w:eastAsia="Arial Unicode MS" w:hAnsi="Arial Unicode MS" w:cs="Arial Unicode MS"/>
                <w:sz w:val="20"/>
                <w:szCs w:val="20"/>
                <w:lang w:val="en-US"/>
              </w:rPr>
              <w:t>on “</w:t>
            </w:r>
            <w:r w:rsidR="00DF6E62" w:rsidRPr="000F42CA">
              <w:rPr>
                <w:rFonts w:ascii="Arial Unicode MS" w:eastAsia="Arial Unicode MS" w:hAnsi="Arial Unicode MS" w:cs="Arial Unicode MS"/>
                <w:sz w:val="20"/>
                <w:szCs w:val="20"/>
                <w:lang w:val="en-US"/>
              </w:rPr>
              <w:t>Mobility platform based on intelligent multi-agent systems</w:t>
            </w:r>
            <w:r w:rsidR="00DF6E62">
              <w:rPr>
                <w:rFonts w:ascii="Arial Unicode MS" w:eastAsia="Arial Unicode MS" w:hAnsi="Arial Unicode MS" w:cs="Arial Unicode MS"/>
                <w:sz w:val="20"/>
                <w:szCs w:val="20"/>
                <w:lang w:val="en-US"/>
              </w:rPr>
              <w:t>”</w:t>
            </w:r>
            <w:r w:rsidR="00DF6E62" w:rsidRPr="000F42CA">
              <w:rPr>
                <w:rFonts w:ascii="Arial Unicode MS" w:eastAsia="Arial Unicode MS" w:hAnsi="Arial Unicode MS" w:cs="Arial Unicode MS"/>
                <w:sz w:val="20"/>
                <w:szCs w:val="20"/>
                <w:lang w:val="en-US"/>
              </w:rPr>
              <w:t xml:space="preserve"> (FESR 2007-2013) Innovation Call - Regional Operational Program for Campania</w:t>
            </w:r>
            <w:r w:rsidR="00DF6E62">
              <w:rPr>
                <w:rFonts w:ascii="Arial Unicode MS" w:eastAsia="Arial Unicode MS" w:hAnsi="Arial Unicode MS" w:cs="Arial Unicode MS"/>
                <w:sz w:val="20"/>
                <w:szCs w:val="20"/>
                <w:lang w:val="en-US"/>
              </w:rPr>
              <w:t xml:space="preserve"> Region funded </w:t>
            </w:r>
            <w:r w:rsidR="00DF6E62" w:rsidRPr="000F5045">
              <w:rPr>
                <w:rFonts w:ascii="Arial Unicode MS" w:eastAsia="Arial Unicode MS" w:hAnsi="Arial Unicode MS" w:cs="Arial Unicode MS"/>
                <w:sz w:val="20"/>
                <w:szCs w:val="20"/>
                <w:lang w:val="en-US"/>
              </w:rPr>
              <w:t xml:space="preserve">by Italian Ministry for Education University and Research </w:t>
            </w:r>
            <w:r w:rsidR="00DF6E62">
              <w:rPr>
                <w:rFonts w:ascii="Arial Unicode MS" w:eastAsia="Arial Unicode MS" w:hAnsi="Arial Unicode MS" w:cs="Arial Unicode MS"/>
                <w:sz w:val="20"/>
                <w:szCs w:val="20"/>
                <w:lang w:val="en-US"/>
              </w:rPr>
              <w:t>(</w:t>
            </w:r>
            <w:r w:rsidR="00DF6E62" w:rsidRPr="000F5045">
              <w:rPr>
                <w:rFonts w:ascii="Arial Unicode MS" w:eastAsia="Arial Unicode MS" w:hAnsi="Arial Unicode MS" w:cs="Arial Unicode MS"/>
                <w:sz w:val="20"/>
                <w:szCs w:val="20"/>
                <w:lang w:val="en-US"/>
              </w:rPr>
              <w:t>European Fu</w:t>
            </w:r>
            <w:r w:rsidR="00DF6E62">
              <w:rPr>
                <w:rFonts w:ascii="Arial Unicode MS" w:eastAsia="Arial Unicode MS" w:hAnsi="Arial Unicode MS" w:cs="Arial Unicode MS"/>
                <w:sz w:val="20"/>
                <w:szCs w:val="20"/>
                <w:lang w:val="en-US"/>
              </w:rPr>
              <w:t xml:space="preserve">nd for the Regional Development). </w:t>
            </w:r>
            <w:r w:rsidRPr="000F42CA">
              <w:rPr>
                <w:rFonts w:ascii="Arial Unicode MS" w:eastAsia="Arial Unicode MS" w:hAnsi="Arial Unicode MS" w:cs="Arial Unicode MS"/>
                <w:sz w:val="20"/>
                <w:szCs w:val="20"/>
                <w:lang w:val="en-US"/>
              </w:rPr>
              <w:t>Project duration: 2014-2016.</w:t>
            </w:r>
          </w:p>
          <w:p w:rsidR="00FC4059" w:rsidRPr="000E47BF" w:rsidRDefault="00FC4059" w:rsidP="001E776D">
            <w:pPr>
              <w:spacing w:before="240" w:after="75"/>
              <w:ind w:left="567" w:right="282"/>
              <w:jc w:val="both"/>
              <w:outlineLvl w:val="6"/>
              <w:rPr>
                <w:rFonts w:ascii="Arial Unicode MS" w:eastAsia="Arial Unicode MS" w:hAnsi="Arial Unicode MS" w:cs="Arial Unicode MS"/>
                <w:b/>
                <w:bCs/>
                <w:i/>
                <w:color w:val="000000"/>
                <w:sz w:val="18"/>
                <w:szCs w:val="20"/>
                <w:u w:val="single"/>
                <w:lang w:val="en-GB"/>
              </w:rPr>
            </w:pPr>
          </w:p>
        </w:tc>
      </w:tr>
      <w:tr w:rsidR="001E776D" w:rsidRPr="00C0739A" w:rsidTr="001E776D">
        <w:tc>
          <w:tcPr>
            <w:tcW w:w="9747" w:type="dxa"/>
            <w:gridSpan w:val="2"/>
          </w:tcPr>
          <w:p w:rsidR="00C557D1" w:rsidRPr="006866EC" w:rsidRDefault="001E776D" w:rsidP="007E1E15">
            <w:pPr>
              <w:spacing w:before="240" w:after="240"/>
              <w:ind w:left="567" w:right="284"/>
              <w:jc w:val="both"/>
              <w:rPr>
                <w:rFonts w:ascii="Arial Unicode MS" w:eastAsia="Arial Unicode MS" w:hAnsi="Arial Unicode MS" w:cs="Arial Unicode MS"/>
                <w:b/>
                <w:bCs/>
                <w:i/>
                <w:color w:val="000000"/>
                <w:u w:val="single"/>
              </w:rPr>
            </w:pPr>
            <w:r w:rsidRPr="00C557D1">
              <w:rPr>
                <w:rFonts w:ascii="Arial Unicode MS" w:eastAsia="Arial Unicode MS" w:hAnsi="Arial Unicode MS" w:cs="Arial Unicode MS"/>
                <w:b/>
                <w:bCs/>
                <w:i/>
                <w:color w:val="000000"/>
                <w:u w:val="single"/>
              </w:rPr>
              <w:t>Memberships</w:t>
            </w:r>
          </w:p>
          <w:p w:rsidR="001E776D" w:rsidRPr="00500F03" w:rsidRDefault="001E776D" w:rsidP="007E1E15">
            <w:pPr>
              <w:pStyle w:val="Paragrafoelenco"/>
              <w:numPr>
                <w:ilvl w:val="0"/>
                <w:numId w:val="21"/>
              </w:numPr>
              <w:spacing w:before="240"/>
              <w:ind w:left="851" w:right="282"/>
              <w:jc w:val="both"/>
              <w:rPr>
                <w:rFonts w:ascii="Arial Unicode MS" w:eastAsia="Arial Unicode MS" w:hAnsi="Arial Unicode MS" w:cs="Arial Unicode MS"/>
                <w:color w:val="000000"/>
                <w:sz w:val="20"/>
                <w:szCs w:val="20"/>
                <w:lang w:val="en-US"/>
              </w:rPr>
            </w:pPr>
            <w:r w:rsidRPr="00500F03">
              <w:rPr>
                <w:rFonts w:ascii="Arial Unicode MS" w:eastAsia="Arial Unicode MS" w:hAnsi="Arial Unicode MS" w:cs="Arial Unicode MS"/>
                <w:color w:val="000000"/>
                <w:sz w:val="20"/>
                <w:szCs w:val="20"/>
                <w:lang w:val="en-US"/>
              </w:rPr>
              <w:lastRenderedPageBreak/>
              <w:t>Member, IBPSA - International Building Performance Simulation Association.</w:t>
            </w:r>
          </w:p>
          <w:p w:rsidR="001E776D" w:rsidRPr="00500F03" w:rsidRDefault="001E776D" w:rsidP="007E1E15">
            <w:pPr>
              <w:pStyle w:val="Paragrafoelenco"/>
              <w:numPr>
                <w:ilvl w:val="0"/>
                <w:numId w:val="21"/>
              </w:numPr>
              <w:spacing w:before="240"/>
              <w:ind w:left="851" w:right="282"/>
              <w:jc w:val="both"/>
              <w:rPr>
                <w:rFonts w:ascii="Arial Unicode MS" w:eastAsia="Arial Unicode MS" w:hAnsi="Arial Unicode MS" w:cs="Arial Unicode MS"/>
                <w:color w:val="000000"/>
                <w:sz w:val="20"/>
                <w:szCs w:val="20"/>
                <w:lang w:val="en-US"/>
              </w:rPr>
            </w:pPr>
            <w:r w:rsidRPr="00500F03">
              <w:rPr>
                <w:rFonts w:ascii="Arial Unicode MS" w:eastAsia="Arial Unicode MS" w:hAnsi="Arial Unicode MS" w:cs="Arial Unicode MS"/>
                <w:color w:val="000000"/>
                <w:sz w:val="20"/>
                <w:szCs w:val="20"/>
                <w:lang w:val="en-US"/>
              </w:rPr>
              <w:t>Member, W</w:t>
            </w:r>
            <w:r w:rsidRPr="00500F03">
              <w:rPr>
                <w:rFonts w:ascii="Arial Unicode MS" w:eastAsia="Arial Unicode MS" w:hAnsi="Arial Unicode MS" w:cs="Arial Unicode MS"/>
                <w:sz w:val="20"/>
                <w:szCs w:val="20"/>
                <w:lang w:val="en-US"/>
              </w:rPr>
              <w:t xml:space="preserve">orking group “NZEB (Net Zero Energy Buildings) in Mediterranean climates” on </w:t>
            </w:r>
            <w:r w:rsidR="00BE4DE5" w:rsidRPr="00500F03">
              <w:rPr>
                <w:rFonts w:ascii="Arial Unicode MS" w:eastAsia="Arial Unicode MS" w:hAnsi="Arial Unicode MS" w:cs="Arial Unicode MS"/>
                <w:sz w:val="20"/>
                <w:szCs w:val="20"/>
                <w:lang w:val="en-US"/>
              </w:rPr>
              <w:t>the development</w:t>
            </w:r>
            <w:r w:rsidRPr="00500F03">
              <w:rPr>
                <w:rFonts w:ascii="Arial Unicode MS" w:eastAsia="Arial Unicode MS" w:hAnsi="Arial Unicode MS" w:cs="Arial Unicode MS"/>
                <w:sz w:val="20"/>
                <w:szCs w:val="20"/>
                <w:lang w:val="en-US"/>
              </w:rPr>
              <w:t xml:space="preserve"> of new design guidelines and prototypes for achieving the NZEB goal in temperate climates.</w:t>
            </w:r>
          </w:p>
        </w:tc>
      </w:tr>
      <w:tr w:rsidR="00FC4059" w:rsidRPr="00C0739A" w:rsidTr="001E776D">
        <w:tc>
          <w:tcPr>
            <w:tcW w:w="9747" w:type="dxa"/>
            <w:gridSpan w:val="2"/>
          </w:tcPr>
          <w:p w:rsidR="00FC4059" w:rsidRPr="00FC4059" w:rsidRDefault="00FC4059" w:rsidP="001E776D">
            <w:pPr>
              <w:spacing w:before="240"/>
              <w:ind w:left="567" w:right="282"/>
              <w:jc w:val="both"/>
              <w:rPr>
                <w:rFonts w:ascii="Arial Unicode MS" w:eastAsia="Arial Unicode MS" w:hAnsi="Arial Unicode MS" w:cs="Arial Unicode MS"/>
                <w:b/>
                <w:bCs/>
                <w:i/>
                <w:color w:val="000000"/>
                <w:sz w:val="26"/>
                <w:szCs w:val="26"/>
                <w:u w:val="single"/>
                <w:lang w:val="en-US"/>
              </w:rPr>
            </w:pPr>
          </w:p>
        </w:tc>
      </w:tr>
      <w:tr w:rsidR="001E776D" w:rsidRPr="00C0739A" w:rsidTr="001E776D">
        <w:tc>
          <w:tcPr>
            <w:tcW w:w="9747" w:type="dxa"/>
            <w:gridSpan w:val="2"/>
          </w:tcPr>
          <w:p w:rsidR="001E776D" w:rsidRPr="00C557D1" w:rsidRDefault="001E776D" w:rsidP="001E776D">
            <w:pPr>
              <w:spacing w:before="240" w:after="75"/>
              <w:ind w:left="567" w:right="282"/>
              <w:jc w:val="both"/>
              <w:outlineLvl w:val="6"/>
              <w:rPr>
                <w:rFonts w:ascii="Arial Unicode MS" w:eastAsia="Arial Unicode MS" w:hAnsi="Arial Unicode MS" w:cs="Arial Unicode MS"/>
                <w:b/>
                <w:bCs/>
                <w:i/>
                <w:color w:val="000000"/>
                <w:u w:val="single"/>
                <w:lang w:val="en-US"/>
              </w:rPr>
            </w:pPr>
            <w:r w:rsidRPr="00C557D1">
              <w:rPr>
                <w:rFonts w:ascii="Arial Unicode MS" w:eastAsia="Arial Unicode MS" w:hAnsi="Arial Unicode MS" w:cs="Arial Unicode MS"/>
                <w:b/>
                <w:bCs/>
                <w:i/>
                <w:color w:val="000000"/>
                <w:u w:val="single"/>
                <w:lang w:val="en-US"/>
              </w:rPr>
              <w:t>Research interests and activities</w:t>
            </w:r>
          </w:p>
          <w:p w:rsidR="003D08E8" w:rsidRPr="003D08E8" w:rsidRDefault="001E776D" w:rsidP="003D08E8">
            <w:pPr>
              <w:spacing w:after="300"/>
              <w:ind w:left="567" w:right="282"/>
              <w:jc w:val="both"/>
              <w:rPr>
                <w:sz w:val="20"/>
                <w:szCs w:val="20"/>
                <w:lang w:val="en-US"/>
              </w:rPr>
            </w:pPr>
            <w:r w:rsidRPr="00041EBE">
              <w:rPr>
                <w:rFonts w:ascii="Arial Unicode MS" w:eastAsia="Arial Unicode MS" w:hAnsi="Arial Unicode MS" w:cs="Arial Unicode MS"/>
                <w:color w:val="000000"/>
                <w:sz w:val="20"/>
                <w:szCs w:val="20"/>
                <w:lang w:val="en-US"/>
              </w:rPr>
              <w:t xml:space="preserve">Research activities are focused on: </w:t>
            </w:r>
            <w:r w:rsidRPr="00041EBE">
              <w:rPr>
                <w:rFonts w:ascii="Arial Unicode MS" w:eastAsia="Arial Unicode MS" w:hAnsi="Arial Unicode MS" w:cs="Arial Unicode MS"/>
                <w:iCs/>
                <w:sz w:val="20"/>
                <w:szCs w:val="20"/>
                <w:lang w:val="en-US"/>
              </w:rPr>
              <w:t>building physics and thermodynamics principles, applied to the sustainability and the built environment; dynamic simulation modeling of building and HVAC systems, with a particular focus on energy efficiency and renewable energy technologies</w:t>
            </w:r>
            <w:r w:rsidRPr="00041EBE">
              <w:rPr>
                <w:rFonts w:ascii="Arial Unicode MS" w:eastAsia="Arial Unicode MS" w:hAnsi="Arial Unicode MS" w:cs="Arial Unicode MS"/>
                <w:sz w:val="20"/>
                <w:szCs w:val="20"/>
                <w:lang w:val="en-US"/>
              </w:rPr>
              <w:t xml:space="preserve">; </w:t>
            </w:r>
            <w:r>
              <w:rPr>
                <w:rFonts w:ascii="Arial Unicode MS" w:eastAsia="Arial Unicode MS" w:hAnsi="Arial Unicode MS" w:cs="Arial Unicode MS"/>
                <w:iCs/>
                <w:sz w:val="20"/>
                <w:szCs w:val="20"/>
                <w:lang w:val="en-US"/>
              </w:rPr>
              <w:t>thermo</w:t>
            </w:r>
            <w:r w:rsidRPr="00041EBE">
              <w:rPr>
                <w:rFonts w:ascii="Arial Unicode MS" w:eastAsia="Arial Unicode MS" w:hAnsi="Arial Unicode MS" w:cs="Arial Unicode MS"/>
                <w:iCs/>
                <w:sz w:val="20"/>
                <w:szCs w:val="20"/>
                <w:lang w:val="en-US"/>
              </w:rPr>
              <w:t>-economic and environmental analyses; e</w:t>
            </w:r>
            <w:r w:rsidRPr="00041EBE">
              <w:rPr>
                <w:rFonts w:ascii="Arial Unicode MS" w:eastAsia="Arial Unicode MS" w:hAnsi="Arial Unicode MS" w:cs="Arial Unicode MS"/>
                <w:sz w:val="20"/>
                <w:szCs w:val="20"/>
                <w:lang w:val="en-US"/>
              </w:rPr>
              <w:t xml:space="preserve">nergy efficiency and </w:t>
            </w:r>
            <w:r>
              <w:rPr>
                <w:rFonts w:ascii="Arial Unicode MS" w:eastAsia="Arial Unicode MS" w:hAnsi="Arial Unicode MS" w:cs="Arial Unicode MS"/>
                <w:sz w:val="20"/>
                <w:szCs w:val="20"/>
                <w:lang w:val="en-US"/>
              </w:rPr>
              <w:t>n</w:t>
            </w:r>
            <w:r w:rsidRPr="00041EBE">
              <w:rPr>
                <w:rFonts w:ascii="Arial Unicode MS" w:eastAsia="Arial Unicode MS" w:hAnsi="Arial Unicode MS" w:cs="Arial Unicode MS"/>
                <w:sz w:val="20"/>
                <w:szCs w:val="20"/>
                <w:lang w:val="en-US"/>
              </w:rPr>
              <w:t xml:space="preserve">et </w:t>
            </w:r>
            <w:r>
              <w:rPr>
                <w:rFonts w:ascii="Arial Unicode MS" w:eastAsia="Arial Unicode MS" w:hAnsi="Arial Unicode MS" w:cs="Arial Unicode MS"/>
                <w:sz w:val="20"/>
                <w:szCs w:val="20"/>
                <w:lang w:val="en-US"/>
              </w:rPr>
              <w:t>zero e</w:t>
            </w:r>
            <w:r w:rsidRPr="00041EBE">
              <w:rPr>
                <w:rFonts w:ascii="Arial Unicode MS" w:eastAsia="Arial Unicode MS" w:hAnsi="Arial Unicode MS" w:cs="Arial Unicode MS"/>
                <w:sz w:val="20"/>
                <w:szCs w:val="20"/>
                <w:lang w:val="en-US"/>
              </w:rPr>
              <w:t xml:space="preserve">nergy </w:t>
            </w:r>
            <w:r>
              <w:rPr>
                <w:rFonts w:ascii="Arial Unicode MS" w:eastAsia="Arial Unicode MS" w:hAnsi="Arial Unicode MS" w:cs="Arial Unicode MS"/>
                <w:sz w:val="20"/>
                <w:szCs w:val="20"/>
                <w:lang w:val="en-US"/>
              </w:rPr>
              <w:t>b</w:t>
            </w:r>
            <w:r w:rsidRPr="00041EBE">
              <w:rPr>
                <w:rFonts w:ascii="Arial Unicode MS" w:eastAsia="Arial Unicode MS" w:hAnsi="Arial Unicode MS" w:cs="Arial Unicode MS"/>
                <w:sz w:val="20"/>
                <w:szCs w:val="20"/>
                <w:lang w:val="en-US"/>
              </w:rPr>
              <w:t>uilding (NZEB) for civil, hospital and industrial applications; thermodynamic, economic and environmental analysis of power systems; renewable energy applications for civil, hospital and industrial applications.</w:t>
            </w:r>
            <w:r>
              <w:rPr>
                <w:rFonts w:ascii="Arial Unicode MS" w:eastAsia="Arial Unicode MS" w:hAnsi="Arial Unicode MS" w:cs="Arial Unicode MS"/>
                <w:sz w:val="20"/>
                <w:szCs w:val="20"/>
                <w:lang w:val="en-US"/>
              </w:rPr>
              <w:t xml:space="preserve"> Her</w:t>
            </w:r>
            <w:r w:rsidRPr="00041EBE">
              <w:rPr>
                <w:rFonts w:ascii="Arial Unicode MS" w:eastAsia="Arial Unicode MS" w:hAnsi="Arial Unicode MS" w:cs="Arial Unicode MS"/>
                <w:sz w:val="20"/>
                <w:szCs w:val="20"/>
                <w:lang w:val="en-US"/>
              </w:rPr>
              <w:t xml:space="preserve"> research long term vision is developing and providing advanced and flexible building energy performance simulation tools</w:t>
            </w:r>
            <w:r>
              <w:rPr>
                <w:rFonts w:ascii="Arial Unicode MS" w:eastAsia="Arial Unicode MS" w:hAnsi="Arial Unicode MS" w:cs="Arial Unicode MS"/>
                <w:sz w:val="20"/>
                <w:szCs w:val="20"/>
                <w:lang w:val="en-US"/>
              </w:rPr>
              <w:t>,</w:t>
            </w:r>
            <w:r w:rsidRPr="00041EBE">
              <w:rPr>
                <w:rFonts w:ascii="Arial Unicode MS" w:eastAsia="Arial Unicode MS" w:hAnsi="Arial Unicode MS" w:cs="Arial Unicode MS"/>
                <w:sz w:val="20"/>
                <w:szCs w:val="20"/>
                <w:lang w:val="en-US"/>
              </w:rPr>
              <w:t xml:space="preserve"> capable to enable the building community to produce marked-viable </w:t>
            </w:r>
            <w:r>
              <w:rPr>
                <w:rFonts w:ascii="Arial Unicode MS" w:eastAsia="Arial Unicode MS" w:hAnsi="Arial Unicode MS" w:cs="Arial Unicode MS"/>
                <w:sz w:val="20"/>
                <w:szCs w:val="20"/>
                <w:lang w:val="en-US"/>
              </w:rPr>
              <w:t xml:space="preserve">innovative renewable applications, to be integrated in buildings, also toward the </w:t>
            </w:r>
            <w:r w:rsidRPr="00041EBE">
              <w:rPr>
                <w:rFonts w:ascii="Arial Unicode MS" w:eastAsia="Arial Unicode MS" w:hAnsi="Arial Unicode MS" w:cs="Arial Unicode MS"/>
                <w:sz w:val="20"/>
                <w:szCs w:val="20"/>
                <w:lang w:val="en-US"/>
              </w:rPr>
              <w:t xml:space="preserve">net zero energy buildings </w:t>
            </w:r>
            <w:r>
              <w:rPr>
                <w:rFonts w:ascii="Arial Unicode MS" w:eastAsia="Arial Unicode MS" w:hAnsi="Arial Unicode MS" w:cs="Arial Unicode MS"/>
                <w:sz w:val="20"/>
                <w:szCs w:val="20"/>
                <w:lang w:val="en-US"/>
              </w:rPr>
              <w:t xml:space="preserve">target. Such tools, </w:t>
            </w:r>
            <w:r w:rsidRPr="00041EBE">
              <w:rPr>
                <w:rFonts w:ascii="Arial Unicode MS" w:eastAsia="Arial Unicode MS" w:hAnsi="Arial Unicode MS" w:cs="Arial Unicode MS"/>
                <w:sz w:val="20"/>
                <w:szCs w:val="20"/>
                <w:lang w:val="en-US"/>
              </w:rPr>
              <w:t>necessary to design, construct and operate the next generation of buildings, must be able to perform energy, comfort and economi</w:t>
            </w:r>
            <w:r>
              <w:rPr>
                <w:rFonts w:ascii="Arial Unicode MS" w:eastAsia="Arial Unicode MS" w:hAnsi="Arial Unicode MS" w:cs="Arial Unicode MS"/>
                <w:sz w:val="20"/>
                <w:szCs w:val="20"/>
                <w:lang w:val="en-US"/>
              </w:rPr>
              <w:t xml:space="preserve">c analyses, related to </w:t>
            </w:r>
            <w:r w:rsidRPr="00041EBE">
              <w:rPr>
                <w:rFonts w:ascii="Arial Unicode MS" w:eastAsia="Arial Unicode MS" w:hAnsi="Arial Unicode MS" w:cs="Arial Unicode MS"/>
                <w:sz w:val="20"/>
                <w:szCs w:val="20"/>
                <w:lang w:val="en-US"/>
              </w:rPr>
              <w:t xml:space="preserve">energy conservation measures, innovative building – plant technologies, also supported by renewable energies, and advanced control </w:t>
            </w:r>
            <w:r>
              <w:rPr>
                <w:rFonts w:ascii="Arial Unicode MS" w:eastAsia="Arial Unicode MS" w:hAnsi="Arial Unicode MS" w:cs="Arial Unicode MS"/>
                <w:sz w:val="20"/>
                <w:szCs w:val="20"/>
                <w:lang w:val="en-US"/>
              </w:rPr>
              <w:t xml:space="preserve">strategies, with the aim to </w:t>
            </w:r>
            <w:r w:rsidRPr="00041EBE">
              <w:rPr>
                <w:rFonts w:ascii="Arial Unicode MS" w:eastAsia="Arial Unicode MS" w:hAnsi="Arial Unicode MS" w:cs="Arial Unicode MS"/>
                <w:sz w:val="20"/>
                <w:szCs w:val="20"/>
                <w:lang w:val="en-US"/>
              </w:rPr>
              <w:t xml:space="preserve">overcome the trade-off between low </w:t>
            </w:r>
            <w:r>
              <w:rPr>
                <w:rFonts w:ascii="Arial Unicode MS" w:eastAsia="Arial Unicode MS" w:hAnsi="Arial Unicode MS" w:cs="Arial Unicode MS"/>
                <w:sz w:val="20"/>
                <w:szCs w:val="20"/>
                <w:lang w:val="en-US"/>
              </w:rPr>
              <w:t>energy demands and high thermo-</w:t>
            </w:r>
            <w:r w:rsidRPr="00041EBE">
              <w:rPr>
                <w:rFonts w:ascii="Arial Unicode MS" w:eastAsia="Arial Unicode MS" w:hAnsi="Arial Unicode MS" w:cs="Arial Unicode MS"/>
                <w:sz w:val="20"/>
                <w:szCs w:val="20"/>
                <w:lang w:val="en-US"/>
              </w:rPr>
              <w:t>hygrometric and visual comfort levels of occup</w:t>
            </w:r>
            <w:r w:rsidRPr="003D08E8">
              <w:rPr>
                <w:rFonts w:ascii="Arial Unicode MS" w:eastAsia="Arial Unicode MS" w:hAnsi="Arial Unicode MS" w:cs="Arial Unicode MS"/>
                <w:sz w:val="20"/>
                <w:szCs w:val="20"/>
                <w:lang w:val="en-US"/>
              </w:rPr>
              <w:t xml:space="preserve">ants. </w:t>
            </w:r>
            <w:r w:rsidR="003D08E8" w:rsidRPr="003D08E8">
              <w:rPr>
                <w:rFonts w:ascii="Arial Unicode MS" w:eastAsia="Arial Unicode MS" w:hAnsi="Arial Unicode MS" w:cs="Arial Unicode MS"/>
                <w:sz w:val="20"/>
                <w:szCs w:val="20"/>
                <w:lang w:val="en-US"/>
              </w:rPr>
              <w:t xml:space="preserve">On these topics she supervised more than 30 BSc, MSc and PhD students. </w:t>
            </w:r>
          </w:p>
          <w:p w:rsidR="007E1E15" w:rsidRPr="000E47BF" w:rsidRDefault="00923983" w:rsidP="003D08E8">
            <w:pPr>
              <w:spacing w:after="300"/>
              <w:ind w:left="567" w:right="282"/>
              <w:jc w:val="both"/>
              <w:rPr>
                <w:rFonts w:ascii="Arial Unicode MS" w:eastAsia="Arial Unicode MS" w:hAnsi="Arial Unicode MS" w:cs="Arial Unicode MS"/>
                <w:sz w:val="20"/>
                <w:szCs w:val="20"/>
                <w:lang w:val="en-US"/>
              </w:rPr>
            </w:pPr>
            <w:r w:rsidRPr="00923983">
              <w:rPr>
                <w:rFonts w:ascii="Arial Unicode MS" w:eastAsia="Arial Unicode MS" w:hAnsi="Arial Unicode MS" w:cs="Arial Unicode MS"/>
                <w:sz w:val="20"/>
                <w:szCs w:val="20"/>
                <w:lang w:val="en-US"/>
              </w:rPr>
              <w:t xml:space="preserve">According to Scopus, </w:t>
            </w:r>
            <w:r>
              <w:rPr>
                <w:rFonts w:ascii="Arial Unicode MS" w:eastAsia="Arial Unicode MS" w:hAnsi="Arial Unicode MS" w:cs="Arial Unicode MS"/>
                <w:sz w:val="20"/>
                <w:szCs w:val="20"/>
                <w:lang w:val="en-US"/>
              </w:rPr>
              <w:t>her</w:t>
            </w:r>
            <w:r w:rsidRPr="00923983">
              <w:rPr>
                <w:rFonts w:ascii="Arial Unicode MS" w:eastAsia="Arial Unicode MS" w:hAnsi="Arial Unicode MS" w:cs="Arial Unicode MS"/>
                <w:sz w:val="20"/>
                <w:szCs w:val="20"/>
                <w:lang w:val="en-US"/>
              </w:rPr>
              <w:t xml:space="preserve"> </w:t>
            </w:r>
            <w:r w:rsidR="00A75E9E" w:rsidRPr="00A75E9E">
              <w:rPr>
                <w:rFonts w:ascii="Arial Unicode MS" w:eastAsia="Arial Unicode MS" w:hAnsi="Arial Unicode MS" w:cs="Arial Unicode MS"/>
                <w:i/>
                <w:sz w:val="20"/>
                <w:szCs w:val="20"/>
                <w:lang w:val="en-US"/>
              </w:rPr>
              <w:t>h</w:t>
            </w:r>
            <w:r w:rsidRPr="00923983">
              <w:rPr>
                <w:rFonts w:ascii="Arial Unicode MS" w:eastAsia="Arial Unicode MS" w:hAnsi="Arial Unicode MS" w:cs="Arial Unicode MS"/>
                <w:sz w:val="20"/>
                <w:szCs w:val="20"/>
                <w:lang w:val="en-US"/>
              </w:rPr>
              <w:t xml:space="preserve">-index is </w:t>
            </w:r>
            <w:r>
              <w:rPr>
                <w:rFonts w:ascii="Arial Unicode MS" w:eastAsia="Arial Unicode MS" w:hAnsi="Arial Unicode MS" w:cs="Arial Unicode MS"/>
                <w:sz w:val="20"/>
                <w:szCs w:val="20"/>
                <w:lang w:val="en-US"/>
              </w:rPr>
              <w:t>9</w:t>
            </w:r>
            <w:r w:rsidRPr="00923983">
              <w:rPr>
                <w:rFonts w:ascii="Arial Unicode MS" w:eastAsia="Arial Unicode MS" w:hAnsi="Arial Unicode MS" w:cs="Arial Unicode MS"/>
                <w:sz w:val="20"/>
                <w:szCs w:val="20"/>
                <w:lang w:val="en-US"/>
              </w:rPr>
              <w:t xml:space="preserve"> and the number of total citations is </w:t>
            </w:r>
            <w:r>
              <w:rPr>
                <w:rFonts w:ascii="Arial Unicode MS" w:eastAsia="Arial Unicode MS" w:hAnsi="Arial Unicode MS" w:cs="Arial Unicode MS"/>
                <w:sz w:val="20"/>
                <w:szCs w:val="20"/>
                <w:lang w:val="en-US"/>
              </w:rPr>
              <w:t>19</w:t>
            </w:r>
            <w:r w:rsidR="003D08E8">
              <w:rPr>
                <w:rFonts w:ascii="Arial Unicode MS" w:eastAsia="Arial Unicode MS" w:hAnsi="Arial Unicode MS" w:cs="Arial Unicode MS"/>
                <w:sz w:val="20"/>
                <w:szCs w:val="20"/>
                <w:lang w:val="en-US"/>
              </w:rPr>
              <w:t>8</w:t>
            </w:r>
            <w:r w:rsidRPr="00923983">
              <w:rPr>
                <w:rFonts w:ascii="Arial Unicode MS" w:eastAsia="Arial Unicode MS" w:hAnsi="Arial Unicode MS" w:cs="Arial Unicode MS"/>
                <w:sz w:val="20"/>
                <w:szCs w:val="20"/>
                <w:lang w:val="en-US"/>
              </w:rPr>
              <w:t>.</w:t>
            </w:r>
          </w:p>
        </w:tc>
      </w:tr>
    </w:tbl>
    <w:tbl>
      <w:tblPr>
        <w:tblW w:w="9497" w:type="dxa"/>
        <w:tblInd w:w="534" w:type="dxa"/>
        <w:tblLayout w:type="fixed"/>
        <w:tblLook w:val="01E0" w:firstRow="1" w:lastRow="1" w:firstColumn="1" w:lastColumn="1" w:noHBand="0" w:noVBand="0"/>
      </w:tblPr>
      <w:tblGrid>
        <w:gridCol w:w="9497"/>
      </w:tblGrid>
      <w:tr w:rsidR="00743E50" w:rsidRPr="00C0739A" w:rsidTr="00E70375">
        <w:tc>
          <w:tcPr>
            <w:tcW w:w="9497" w:type="dxa"/>
          </w:tcPr>
          <w:p w:rsidR="00743E50" w:rsidRPr="00C557D1" w:rsidRDefault="000F42CA" w:rsidP="007E1E15">
            <w:pPr>
              <w:tabs>
                <w:tab w:val="left" w:pos="9923"/>
              </w:tabs>
              <w:spacing w:before="360" w:after="240" w:line="276" w:lineRule="auto"/>
              <w:ind w:left="176" w:right="284"/>
              <w:outlineLvl w:val="0"/>
              <w:rPr>
                <w:rFonts w:ascii="Arial Unicode MS" w:eastAsia="Arial Unicode MS" w:hAnsi="Arial Unicode MS" w:cs="Arial Unicode MS"/>
                <w:b/>
                <w:i/>
                <w:u w:val="single"/>
                <w:lang w:val="en-US"/>
              </w:rPr>
            </w:pPr>
            <w:r w:rsidRPr="00C557D1">
              <w:rPr>
                <w:rFonts w:ascii="Arial Unicode MS" w:eastAsia="Arial Unicode MS" w:hAnsi="Arial Unicode MS" w:cs="Arial Unicode MS"/>
                <w:b/>
                <w:i/>
                <w:u w:val="single"/>
                <w:lang w:val="en-US"/>
              </w:rPr>
              <w:t>Participation in international conferences as speaker</w:t>
            </w:r>
          </w:p>
        </w:tc>
      </w:tr>
      <w:tr w:rsidR="00743E50" w:rsidRPr="00C0739A" w:rsidTr="00E70375">
        <w:tc>
          <w:tcPr>
            <w:tcW w:w="9497" w:type="dxa"/>
          </w:tcPr>
          <w:p w:rsidR="00743E50" w:rsidRPr="000F42CA" w:rsidRDefault="00743E50" w:rsidP="00C557D1">
            <w:pPr>
              <w:pStyle w:val="Paragrafoelenco"/>
              <w:numPr>
                <w:ilvl w:val="0"/>
                <w:numId w:val="8"/>
              </w:numPr>
              <w:ind w:left="460" w:right="175" w:hanging="284"/>
              <w:jc w:val="both"/>
              <w:rPr>
                <w:rFonts w:ascii="Arial Unicode MS" w:eastAsia="Arial Unicode MS" w:hAnsi="Arial Unicode MS" w:cs="Arial Unicode MS"/>
                <w:sz w:val="20"/>
                <w:szCs w:val="20"/>
                <w:lang w:val="en-US"/>
              </w:rPr>
            </w:pPr>
            <w:r w:rsidRPr="000F42CA">
              <w:rPr>
                <w:rFonts w:ascii="Arial Unicode MS" w:eastAsia="Arial Unicode MS" w:hAnsi="Arial Unicode MS" w:cs="Arial Unicode MS"/>
                <w:i/>
                <w:sz w:val="20"/>
                <w:szCs w:val="20"/>
                <w:lang w:val="en-US"/>
              </w:rPr>
              <w:t>ECOS 2007 - 20</w:t>
            </w:r>
            <w:r w:rsidRPr="000F42CA">
              <w:rPr>
                <w:rFonts w:ascii="Arial Unicode MS" w:eastAsia="Arial Unicode MS" w:hAnsi="Arial Unicode MS" w:cs="Arial Unicode MS"/>
                <w:i/>
                <w:sz w:val="20"/>
                <w:szCs w:val="20"/>
                <w:vertAlign w:val="superscript"/>
                <w:lang w:val="en-US"/>
              </w:rPr>
              <w:t>th</w:t>
            </w:r>
            <w:r w:rsidRPr="000F42CA">
              <w:rPr>
                <w:rFonts w:ascii="Arial Unicode MS" w:eastAsia="Arial Unicode MS" w:hAnsi="Arial Unicode MS" w:cs="Arial Unicode MS"/>
                <w:i/>
                <w:sz w:val="20"/>
                <w:szCs w:val="20"/>
                <w:lang w:val="en-US"/>
              </w:rPr>
              <w:t xml:space="preserve"> International Conference on Efficiency, Cost, Optimization, Simulation and Environmental Impact of Energy Systems</w:t>
            </w:r>
            <w:r w:rsidRPr="000F42CA">
              <w:rPr>
                <w:rFonts w:ascii="Arial Unicode MS" w:eastAsia="Arial Unicode MS" w:hAnsi="Arial Unicode MS" w:cs="Arial Unicode MS"/>
                <w:sz w:val="20"/>
                <w:szCs w:val="20"/>
                <w:lang w:val="en-US"/>
              </w:rPr>
              <w:t>, 25-28 June 2007, Padova, Italy (ISBN-10: 8889884088, ISBN-13: 9788889884089  - Editor: SGEditoriali);</w:t>
            </w:r>
          </w:p>
          <w:p w:rsidR="00743E50" w:rsidRPr="000F42CA" w:rsidRDefault="00743E50" w:rsidP="00C557D1">
            <w:pPr>
              <w:pStyle w:val="Paragrafoelenco"/>
              <w:numPr>
                <w:ilvl w:val="0"/>
                <w:numId w:val="8"/>
              </w:numPr>
              <w:ind w:left="460" w:right="175" w:hanging="284"/>
              <w:jc w:val="both"/>
              <w:rPr>
                <w:rFonts w:ascii="Arial Unicode MS" w:eastAsia="Arial Unicode MS" w:hAnsi="Arial Unicode MS" w:cs="Arial Unicode MS"/>
                <w:sz w:val="20"/>
                <w:szCs w:val="20"/>
                <w:lang w:val="en-US"/>
              </w:rPr>
            </w:pPr>
            <w:r w:rsidRPr="000F42CA">
              <w:rPr>
                <w:rFonts w:ascii="Arial Unicode MS" w:eastAsia="Arial Unicode MS" w:hAnsi="Arial Unicode MS" w:cs="Arial Unicode MS"/>
                <w:i/>
                <w:sz w:val="20"/>
                <w:szCs w:val="20"/>
                <w:lang w:val="en-US"/>
              </w:rPr>
              <w:t>Climamed 2007: Energy, Climate and Indoor Comfort in Mediterranean Countries</w:t>
            </w:r>
            <w:r w:rsidRPr="000F42CA">
              <w:rPr>
                <w:rFonts w:ascii="Arial Unicode MS" w:eastAsia="Arial Unicode MS" w:hAnsi="Arial Unicode MS" w:cs="Arial Unicode MS"/>
                <w:sz w:val="20"/>
                <w:szCs w:val="20"/>
                <w:lang w:val="en-US"/>
              </w:rPr>
              <w:t>, 5-7 September 2007, Genova, Italy (ISBN 9788895620022 - Editor: AiCARR);</w:t>
            </w:r>
          </w:p>
          <w:p w:rsidR="00743E50" w:rsidRPr="000F42CA" w:rsidRDefault="00743E50" w:rsidP="00C557D1">
            <w:pPr>
              <w:pStyle w:val="Paragrafoelenco"/>
              <w:numPr>
                <w:ilvl w:val="0"/>
                <w:numId w:val="8"/>
              </w:numPr>
              <w:ind w:left="460" w:right="175" w:hanging="284"/>
              <w:jc w:val="both"/>
              <w:rPr>
                <w:rFonts w:ascii="Arial Unicode MS" w:eastAsia="Arial Unicode MS" w:hAnsi="Arial Unicode MS" w:cs="Arial Unicode MS"/>
                <w:sz w:val="20"/>
                <w:szCs w:val="20"/>
                <w:lang w:val="en-US"/>
              </w:rPr>
            </w:pPr>
            <w:r w:rsidRPr="000F42CA">
              <w:rPr>
                <w:rFonts w:ascii="Arial Unicode MS" w:eastAsia="Arial Unicode MS" w:hAnsi="Arial Unicode MS" w:cs="Arial Unicode MS"/>
                <w:i/>
                <w:sz w:val="20"/>
                <w:szCs w:val="20"/>
                <w:lang w:val="en-US"/>
              </w:rPr>
              <w:t>AIVC 2009</w:t>
            </w:r>
            <w:r w:rsidRPr="000F42CA">
              <w:rPr>
                <w:rFonts w:ascii="Arial Unicode MS" w:eastAsia="Arial Unicode MS" w:hAnsi="Arial Unicode MS" w:cs="Arial Unicode MS"/>
                <w:sz w:val="20"/>
                <w:szCs w:val="20"/>
                <w:lang w:val="en-US"/>
              </w:rPr>
              <w:t xml:space="preserve"> - </w:t>
            </w:r>
            <w:r w:rsidRPr="000F42CA">
              <w:rPr>
                <w:rFonts w:ascii="Arial Unicode MS" w:eastAsia="Arial Unicode MS" w:hAnsi="Arial Unicode MS" w:cs="Arial Unicode MS"/>
                <w:i/>
                <w:sz w:val="20"/>
                <w:szCs w:val="20"/>
                <w:lang w:val="en-US"/>
              </w:rPr>
              <w:t>30</w:t>
            </w:r>
            <w:r w:rsidRPr="000F42CA">
              <w:rPr>
                <w:rFonts w:ascii="Arial Unicode MS" w:eastAsia="Arial Unicode MS" w:hAnsi="Arial Unicode MS" w:cs="Arial Unicode MS"/>
                <w:i/>
                <w:sz w:val="20"/>
                <w:szCs w:val="20"/>
                <w:vertAlign w:val="superscript"/>
                <w:lang w:val="en-US"/>
              </w:rPr>
              <w:t>th</w:t>
            </w:r>
            <w:r w:rsidRPr="000F42CA">
              <w:rPr>
                <w:rFonts w:ascii="Arial Unicode MS" w:eastAsia="Arial Unicode MS" w:hAnsi="Arial Unicode MS" w:cs="Arial Unicode MS"/>
                <w:i/>
                <w:sz w:val="20"/>
                <w:szCs w:val="20"/>
                <w:lang w:val="en-US"/>
              </w:rPr>
              <w:t xml:space="preserve"> Air Infiltration and Ventilation Centre Conference</w:t>
            </w:r>
            <w:r w:rsidRPr="000F42CA">
              <w:rPr>
                <w:rFonts w:ascii="Arial Unicode MS" w:eastAsia="Arial Unicode MS" w:hAnsi="Arial Unicode MS" w:cs="Arial Unicode MS"/>
                <w:sz w:val="20"/>
                <w:szCs w:val="20"/>
                <w:lang w:val="en-US"/>
              </w:rPr>
              <w:t>, 1-2 October, 2009, Berlin, Germany (ISBN  9781617827822  1617827827 - Editors: St-Stevens-Woluwe, Belgium - International Network for Information on Ventilation and Energy Performance , Red Hook, NY);</w:t>
            </w:r>
          </w:p>
          <w:p w:rsidR="00743E50" w:rsidRPr="000F42CA" w:rsidRDefault="00743E50" w:rsidP="00C557D1">
            <w:pPr>
              <w:pStyle w:val="Paragrafoelenco"/>
              <w:numPr>
                <w:ilvl w:val="0"/>
                <w:numId w:val="8"/>
              </w:numPr>
              <w:ind w:left="460" w:right="175" w:hanging="284"/>
              <w:jc w:val="both"/>
              <w:rPr>
                <w:rFonts w:ascii="Arial Unicode MS" w:eastAsia="Arial Unicode MS" w:hAnsi="Arial Unicode MS" w:cs="Arial Unicode MS"/>
                <w:sz w:val="20"/>
                <w:szCs w:val="20"/>
                <w:lang w:val="en-US"/>
              </w:rPr>
            </w:pPr>
            <w:r w:rsidRPr="000F42CA">
              <w:rPr>
                <w:rFonts w:ascii="Arial Unicode MS" w:eastAsia="Arial Unicode MS" w:hAnsi="Arial Unicode MS" w:cs="Arial Unicode MS"/>
                <w:i/>
                <w:sz w:val="20"/>
                <w:szCs w:val="20"/>
                <w:lang w:val="en-US"/>
              </w:rPr>
              <w:t>ASME-ATI-UIT 2010 - Conference on Thermal and Environmental Issues in Energy Systems</w:t>
            </w:r>
            <w:r w:rsidRPr="000F42CA">
              <w:rPr>
                <w:rFonts w:ascii="Arial Unicode MS" w:eastAsia="Arial Unicode MS" w:hAnsi="Arial Unicode MS" w:cs="Arial Unicode MS"/>
                <w:sz w:val="20"/>
                <w:szCs w:val="20"/>
                <w:lang w:val="en-US"/>
              </w:rPr>
              <w:t>, 16 - 19 May 2010, Sorrento, Italy (ISBN/ISSN: 978-884672659-9 - Editor: Edizioni ETS);</w:t>
            </w:r>
          </w:p>
          <w:p w:rsidR="00743E50" w:rsidRPr="000F42CA" w:rsidRDefault="00743E50" w:rsidP="00C557D1">
            <w:pPr>
              <w:pStyle w:val="Paragrafoelenco"/>
              <w:numPr>
                <w:ilvl w:val="0"/>
                <w:numId w:val="8"/>
              </w:numPr>
              <w:ind w:left="460" w:right="176" w:hanging="284"/>
              <w:jc w:val="both"/>
              <w:rPr>
                <w:rFonts w:ascii="Arial Unicode MS" w:eastAsia="Arial Unicode MS" w:hAnsi="Arial Unicode MS" w:cs="Arial Unicode MS"/>
                <w:sz w:val="20"/>
                <w:szCs w:val="20"/>
                <w:lang w:val="en-US"/>
              </w:rPr>
            </w:pPr>
            <w:r w:rsidRPr="000F42CA">
              <w:rPr>
                <w:rFonts w:ascii="Arial Unicode MS" w:eastAsia="Arial Unicode MS" w:hAnsi="Arial Unicode MS" w:cs="Arial Unicode MS"/>
                <w:i/>
                <w:sz w:val="20"/>
                <w:szCs w:val="20"/>
                <w:lang w:val="en-US"/>
              </w:rPr>
              <w:t>SHC Conference 2013 - 2</w:t>
            </w:r>
            <w:r w:rsidRPr="000F42CA">
              <w:rPr>
                <w:rFonts w:ascii="Arial Unicode MS" w:eastAsia="Arial Unicode MS" w:hAnsi="Arial Unicode MS" w:cs="Arial Unicode MS"/>
                <w:i/>
                <w:sz w:val="20"/>
                <w:szCs w:val="20"/>
                <w:vertAlign w:val="superscript"/>
                <w:lang w:val="en-US"/>
              </w:rPr>
              <w:t>nd</w:t>
            </w:r>
            <w:r w:rsidRPr="000F42CA">
              <w:rPr>
                <w:rFonts w:ascii="Arial Unicode MS" w:eastAsia="Arial Unicode MS" w:hAnsi="Arial Unicode MS" w:cs="Arial Unicode MS"/>
                <w:i/>
                <w:sz w:val="20"/>
                <w:szCs w:val="20"/>
                <w:lang w:val="en-US"/>
              </w:rPr>
              <w:t xml:space="preserve"> International Conference on Solar Heating and Cooling for Buildings and Industry</w:t>
            </w:r>
            <w:r w:rsidRPr="000F42CA">
              <w:rPr>
                <w:rFonts w:ascii="Arial Unicode MS" w:eastAsia="Arial Unicode MS" w:hAnsi="Arial Unicode MS" w:cs="Arial Unicode MS"/>
                <w:sz w:val="20"/>
                <w:szCs w:val="20"/>
                <w:lang w:val="en-US"/>
              </w:rPr>
              <w:t>, 23-25 September 2013, Freiburg, Germany (ISSN: 1876-6102 - Editor: Elsevier);</w:t>
            </w:r>
          </w:p>
          <w:p w:rsidR="00743E50" w:rsidRPr="000F42CA" w:rsidRDefault="00743E50" w:rsidP="00C557D1">
            <w:pPr>
              <w:pStyle w:val="Paragrafoelenco"/>
              <w:numPr>
                <w:ilvl w:val="0"/>
                <w:numId w:val="8"/>
              </w:numPr>
              <w:ind w:left="460" w:right="176" w:hanging="284"/>
              <w:jc w:val="both"/>
              <w:rPr>
                <w:rFonts w:ascii="Arial Unicode MS" w:eastAsia="Arial Unicode MS" w:hAnsi="Arial Unicode MS" w:cs="Arial Unicode MS"/>
                <w:sz w:val="20"/>
                <w:szCs w:val="20"/>
                <w:lang w:val="en-US"/>
              </w:rPr>
            </w:pPr>
            <w:r w:rsidRPr="000F42CA">
              <w:rPr>
                <w:rFonts w:ascii="Arial Unicode MS" w:eastAsia="Arial Unicode MS" w:hAnsi="Arial Unicode MS" w:cs="Arial Unicode MS"/>
                <w:i/>
                <w:sz w:val="20"/>
                <w:szCs w:val="20"/>
                <w:lang w:val="en-US"/>
              </w:rPr>
              <w:lastRenderedPageBreak/>
              <w:t>ECOS 2014 - 27</w:t>
            </w:r>
            <w:r w:rsidRPr="000F42CA">
              <w:rPr>
                <w:rFonts w:ascii="Arial Unicode MS" w:eastAsia="Arial Unicode MS" w:hAnsi="Arial Unicode MS" w:cs="Arial Unicode MS"/>
                <w:i/>
                <w:sz w:val="20"/>
                <w:szCs w:val="20"/>
                <w:vertAlign w:val="superscript"/>
                <w:lang w:val="en-US"/>
              </w:rPr>
              <w:t>th</w:t>
            </w:r>
            <w:r w:rsidRPr="000F42CA">
              <w:rPr>
                <w:rFonts w:ascii="Arial Unicode MS" w:eastAsia="Arial Unicode MS" w:hAnsi="Arial Unicode MS" w:cs="Arial Unicode MS"/>
                <w:i/>
                <w:sz w:val="20"/>
                <w:szCs w:val="20"/>
                <w:lang w:val="en-US"/>
              </w:rPr>
              <w:t xml:space="preserve"> International Conference on Efficiency, Cost, Optimization, Simulation and Environmental Impact of Energy Systems</w:t>
            </w:r>
            <w:r w:rsidRPr="000F42CA">
              <w:rPr>
                <w:rFonts w:ascii="Arial Unicode MS" w:eastAsia="Arial Unicode MS" w:hAnsi="Arial Unicode MS" w:cs="Arial Unicode MS"/>
                <w:sz w:val="20"/>
                <w:szCs w:val="20"/>
                <w:lang w:val="en-US"/>
              </w:rPr>
              <w:t>, 15-19 June 2014, Turku, Finland (ISBN: 978-1-63439-134-4 - Editor: Zevenhouen R.);</w:t>
            </w:r>
          </w:p>
          <w:p w:rsidR="00743E50" w:rsidRPr="000F42CA" w:rsidRDefault="00743E50" w:rsidP="00C557D1">
            <w:pPr>
              <w:pStyle w:val="Paragrafoelenco"/>
              <w:numPr>
                <w:ilvl w:val="0"/>
                <w:numId w:val="8"/>
              </w:numPr>
              <w:ind w:left="460" w:right="176" w:hanging="284"/>
              <w:jc w:val="both"/>
              <w:rPr>
                <w:rFonts w:ascii="Arial Unicode MS" w:eastAsia="Arial Unicode MS" w:hAnsi="Arial Unicode MS" w:cs="Arial Unicode MS"/>
                <w:sz w:val="20"/>
                <w:szCs w:val="20"/>
                <w:lang w:val="en-US"/>
              </w:rPr>
            </w:pPr>
            <w:r w:rsidRPr="000F42CA">
              <w:rPr>
                <w:rFonts w:ascii="Arial Unicode MS" w:eastAsia="Arial Unicode MS" w:hAnsi="Arial Unicode MS" w:cs="Arial Unicode MS"/>
                <w:i/>
                <w:sz w:val="20"/>
                <w:szCs w:val="20"/>
                <w:lang w:val="en-US"/>
              </w:rPr>
              <w:t>BSA 2015, Building Simulation Applications 2015</w:t>
            </w:r>
            <w:r w:rsidRPr="000F42CA">
              <w:rPr>
                <w:rFonts w:ascii="Arial Unicode MS" w:eastAsia="Arial Unicode MS" w:hAnsi="Arial Unicode MS" w:cs="Arial Unicode MS"/>
                <w:sz w:val="20"/>
                <w:szCs w:val="20"/>
                <w:lang w:val="en-US"/>
              </w:rPr>
              <w:t xml:space="preserve"> </w:t>
            </w:r>
            <w:r w:rsidRPr="000F42CA">
              <w:rPr>
                <w:rFonts w:ascii="Arial Unicode MS" w:eastAsia="Arial Unicode MS" w:hAnsi="Arial Unicode MS" w:cs="Arial Unicode MS"/>
                <w:i/>
                <w:sz w:val="20"/>
                <w:szCs w:val="20"/>
                <w:lang w:val="en-US"/>
              </w:rPr>
              <w:t>- 2nd IBPSA-Italy Conference</w:t>
            </w:r>
            <w:r w:rsidRPr="000F42CA">
              <w:rPr>
                <w:rFonts w:ascii="Arial Unicode MS" w:eastAsia="Arial Unicode MS" w:hAnsi="Arial Unicode MS" w:cs="Arial Unicode MS"/>
                <w:sz w:val="20"/>
                <w:szCs w:val="20"/>
                <w:lang w:val="en-US"/>
              </w:rPr>
              <w:t>, 4-6 February 2015, Bolzano, Italy (ISBN: 978-88-6046-074-5);</w:t>
            </w:r>
          </w:p>
          <w:p w:rsidR="00743E50" w:rsidRPr="000F42CA" w:rsidRDefault="00743E50" w:rsidP="00C557D1">
            <w:pPr>
              <w:pStyle w:val="Paragrafoelenco"/>
              <w:numPr>
                <w:ilvl w:val="0"/>
                <w:numId w:val="8"/>
              </w:numPr>
              <w:ind w:left="460" w:right="176" w:hanging="284"/>
              <w:jc w:val="both"/>
              <w:rPr>
                <w:rFonts w:ascii="Arial Unicode MS" w:eastAsia="Arial Unicode MS" w:hAnsi="Arial Unicode MS" w:cs="Arial Unicode MS"/>
                <w:sz w:val="20"/>
                <w:szCs w:val="20"/>
                <w:lang w:val="en-US"/>
              </w:rPr>
            </w:pPr>
            <w:r w:rsidRPr="000F42CA">
              <w:rPr>
                <w:rFonts w:ascii="Arial Unicode MS" w:eastAsia="Arial Unicode MS" w:hAnsi="Arial Unicode MS" w:cs="Arial Unicode MS"/>
                <w:i/>
                <w:sz w:val="20"/>
                <w:szCs w:val="20"/>
                <w:lang w:val="en-US"/>
              </w:rPr>
              <w:t>IBPC 2015, 6th International Building Physics Conference</w:t>
            </w:r>
            <w:r w:rsidRPr="000F42CA">
              <w:rPr>
                <w:rFonts w:ascii="Arial Unicode MS" w:eastAsia="Arial Unicode MS" w:hAnsi="Arial Unicode MS" w:cs="Arial Unicode MS"/>
                <w:sz w:val="20"/>
                <w:szCs w:val="20"/>
                <w:lang w:val="en-US"/>
              </w:rPr>
              <w:t>, 14-17 June 2015, Turin, Italy (paper published on Energy Procedia, doi: 10.1016/j.egypro.2015.11.316);</w:t>
            </w:r>
          </w:p>
          <w:p w:rsidR="00743E50" w:rsidRPr="000F42CA" w:rsidRDefault="00743E50" w:rsidP="00C557D1">
            <w:pPr>
              <w:pStyle w:val="Paragrafoelenco"/>
              <w:numPr>
                <w:ilvl w:val="0"/>
                <w:numId w:val="8"/>
              </w:numPr>
              <w:ind w:left="460" w:right="176" w:hanging="284"/>
              <w:jc w:val="both"/>
              <w:rPr>
                <w:rFonts w:ascii="Arial Unicode MS" w:eastAsia="Arial Unicode MS" w:hAnsi="Arial Unicode MS" w:cs="Arial Unicode MS"/>
                <w:sz w:val="20"/>
                <w:szCs w:val="20"/>
                <w:lang w:val="en-US"/>
              </w:rPr>
            </w:pPr>
            <w:r w:rsidRPr="000F42CA">
              <w:rPr>
                <w:rFonts w:ascii="Arial Unicode MS" w:eastAsia="Arial Unicode MS" w:hAnsi="Arial Unicode MS" w:cs="Arial Unicode MS"/>
                <w:i/>
                <w:sz w:val="20"/>
                <w:szCs w:val="20"/>
                <w:lang w:val="en-US"/>
              </w:rPr>
              <w:t>Euro-Elecs 2015</w:t>
            </w:r>
            <w:r w:rsidRPr="000F42CA">
              <w:rPr>
                <w:rFonts w:ascii="Arial Unicode MS" w:eastAsia="Arial Unicode MS" w:hAnsi="Arial Unicode MS" w:cs="Arial Unicode MS"/>
                <w:sz w:val="20"/>
                <w:szCs w:val="20"/>
                <w:lang w:val="en-US"/>
              </w:rPr>
              <w:t xml:space="preserve"> - </w:t>
            </w:r>
            <w:r w:rsidRPr="000F42CA">
              <w:rPr>
                <w:rFonts w:ascii="Arial Unicode MS" w:eastAsia="Arial Unicode MS" w:hAnsi="Arial Unicode MS" w:cs="Arial Unicode MS"/>
                <w:i/>
                <w:sz w:val="20"/>
                <w:szCs w:val="20"/>
                <w:lang w:val="en-US"/>
              </w:rPr>
              <w:t>First Latin-American and European Conference on Sustainable Buildings and Communities</w:t>
            </w:r>
            <w:r w:rsidRPr="000F42CA">
              <w:rPr>
                <w:rFonts w:ascii="Arial Unicode MS" w:eastAsia="Arial Unicode MS" w:hAnsi="Arial Unicode MS" w:cs="Arial Unicode MS"/>
                <w:sz w:val="20"/>
                <w:szCs w:val="20"/>
                <w:lang w:val="en-US"/>
              </w:rPr>
              <w:t>, 21-23 July 2015, Guimarães, Portugal;</w:t>
            </w:r>
          </w:p>
          <w:p w:rsidR="000D6AD4" w:rsidRPr="000D6AD4" w:rsidRDefault="00743E50" w:rsidP="000D6AD4">
            <w:pPr>
              <w:pStyle w:val="Paragrafoelenco"/>
              <w:numPr>
                <w:ilvl w:val="0"/>
                <w:numId w:val="8"/>
              </w:numPr>
              <w:ind w:left="460" w:right="176" w:hanging="284"/>
              <w:jc w:val="both"/>
              <w:rPr>
                <w:rFonts w:ascii="Arial Unicode MS" w:eastAsia="Arial Unicode MS" w:hAnsi="Arial Unicode MS" w:cs="Arial Unicode MS"/>
                <w:sz w:val="20"/>
                <w:szCs w:val="20"/>
                <w:lang w:val="en-US"/>
              </w:rPr>
            </w:pPr>
            <w:r w:rsidRPr="000D6AD4">
              <w:rPr>
                <w:rFonts w:ascii="Arial Unicode MS" w:eastAsia="Arial Unicode MS" w:hAnsi="Arial Unicode MS" w:cs="Arial Unicode MS"/>
                <w:i/>
                <w:sz w:val="20"/>
                <w:szCs w:val="20"/>
                <w:lang w:val="en-US"/>
              </w:rPr>
              <w:t>Smart Net Zero Resilient Buildings and Communities CZEBS-iiSBE-APEC Net Zero Built Environment 2015 Symposium</w:t>
            </w:r>
            <w:r w:rsidRPr="000D6AD4">
              <w:rPr>
                <w:rFonts w:ascii="Arial Unicode MS" w:eastAsia="Arial Unicode MS" w:hAnsi="Arial Unicode MS" w:cs="Arial Unicode MS"/>
                <w:sz w:val="20"/>
                <w:szCs w:val="20"/>
                <w:lang w:val="en-US"/>
              </w:rPr>
              <w:t>, 20-21 August 2015, Montreal, Canada.</w:t>
            </w:r>
          </w:p>
          <w:p w:rsidR="000D6AD4" w:rsidRPr="000D6AD4" w:rsidRDefault="000D6AD4" w:rsidP="000D6AD4">
            <w:pPr>
              <w:pStyle w:val="Paragrafoelenco"/>
              <w:numPr>
                <w:ilvl w:val="0"/>
                <w:numId w:val="8"/>
              </w:numPr>
              <w:ind w:left="460" w:right="176" w:hanging="284"/>
              <w:jc w:val="both"/>
              <w:rPr>
                <w:rFonts w:ascii="Arial Unicode MS" w:eastAsia="Arial Unicode MS" w:hAnsi="Arial Unicode MS" w:cs="Arial Unicode MS"/>
                <w:sz w:val="20"/>
                <w:szCs w:val="20"/>
                <w:lang w:val="en-US"/>
              </w:rPr>
            </w:pPr>
            <w:r w:rsidRPr="000D6AD4">
              <w:rPr>
                <w:rFonts w:ascii="Arial Unicode MS" w:eastAsia="Arial Unicode MS" w:hAnsi="Arial Unicode MS" w:cs="Arial Unicode MS"/>
                <w:i/>
                <w:sz w:val="20"/>
                <w:szCs w:val="20"/>
                <w:lang w:val="en-US"/>
              </w:rPr>
              <w:t>NSERC/Hydro-Qu</w:t>
            </w:r>
            <w:r w:rsidRPr="000D6AD4">
              <w:rPr>
                <w:rFonts w:ascii="Arial Unicode MS" w:eastAsia="Arial Unicode MS" w:hAnsi="Arial Unicode MS" w:cs="Arial Unicode MS" w:hint="eastAsia"/>
                <w:i/>
                <w:sz w:val="20"/>
                <w:szCs w:val="20"/>
                <w:lang w:val="en-US"/>
              </w:rPr>
              <w:t>é</w:t>
            </w:r>
            <w:r w:rsidRPr="000D6AD4">
              <w:rPr>
                <w:rFonts w:ascii="Arial Unicode MS" w:eastAsia="Arial Unicode MS" w:hAnsi="Arial Unicode MS" w:cs="Arial Unicode MS"/>
                <w:i/>
                <w:sz w:val="20"/>
                <w:szCs w:val="20"/>
                <w:lang w:val="en-US"/>
              </w:rPr>
              <w:t>bec Industrial Research Chair 2016 Workshop</w:t>
            </w:r>
            <w:r w:rsidRPr="000D6AD4">
              <w:rPr>
                <w:rFonts w:ascii="Arial Unicode MS" w:eastAsia="Arial Unicode MS" w:hAnsi="Arial Unicode MS" w:cs="Arial Unicode MS"/>
                <w:sz w:val="20"/>
                <w:szCs w:val="20"/>
                <w:lang w:val="en-US"/>
              </w:rPr>
              <w:t>, Laboratoire des technologies de l’</w:t>
            </w:r>
            <w:r w:rsidRPr="000D6AD4">
              <w:rPr>
                <w:rFonts w:ascii="Arial Unicode MS" w:eastAsia="Arial Unicode MS" w:hAnsi="Arial Unicode MS" w:cs="Arial Unicode MS" w:hint="eastAsia"/>
                <w:sz w:val="20"/>
                <w:szCs w:val="20"/>
                <w:lang w:val="en-US"/>
              </w:rPr>
              <w:t>é</w:t>
            </w:r>
            <w:r w:rsidRPr="000D6AD4">
              <w:rPr>
                <w:rFonts w:ascii="Arial Unicode MS" w:eastAsia="Arial Unicode MS" w:hAnsi="Arial Unicode MS" w:cs="Arial Unicode MS"/>
                <w:sz w:val="20"/>
                <w:szCs w:val="20"/>
                <w:lang w:val="en-US"/>
              </w:rPr>
              <w:t xml:space="preserve">nergie, 29-30 August, 2016, Shawinigan, Canada. </w:t>
            </w:r>
          </w:p>
          <w:p w:rsidR="000D6AD4" w:rsidRDefault="000D6AD4" w:rsidP="000D6AD4">
            <w:pPr>
              <w:pStyle w:val="Paragrafoelenco"/>
              <w:ind w:left="460" w:right="176"/>
              <w:jc w:val="both"/>
              <w:rPr>
                <w:rFonts w:ascii="Arial Unicode MS" w:eastAsia="Arial Unicode MS" w:hAnsi="Arial Unicode MS" w:cs="Arial Unicode MS"/>
                <w:sz w:val="20"/>
                <w:szCs w:val="20"/>
                <w:lang w:val="en-US"/>
              </w:rPr>
            </w:pPr>
          </w:p>
          <w:p w:rsidR="00550F8B" w:rsidRDefault="00550F8B" w:rsidP="00C557D1">
            <w:pPr>
              <w:ind w:left="175" w:right="176"/>
              <w:contextualSpacing/>
              <w:jc w:val="both"/>
              <w:rPr>
                <w:rFonts w:ascii="Arial Unicode MS" w:eastAsia="Arial Unicode MS" w:hAnsi="Arial Unicode MS" w:cs="Arial Unicode MS"/>
                <w:sz w:val="20"/>
                <w:szCs w:val="20"/>
                <w:lang w:val="en-US"/>
              </w:rPr>
            </w:pPr>
          </w:p>
          <w:p w:rsidR="00743E50" w:rsidRPr="000F42CA" w:rsidRDefault="00743E50" w:rsidP="00C557D1">
            <w:pPr>
              <w:ind w:left="175" w:right="176"/>
              <w:contextualSpacing/>
              <w:jc w:val="both"/>
              <w:rPr>
                <w:rFonts w:ascii="Arial Unicode MS" w:eastAsia="Arial Unicode MS" w:hAnsi="Arial Unicode MS" w:cs="Arial Unicode MS"/>
                <w:sz w:val="20"/>
                <w:szCs w:val="20"/>
                <w:lang w:val="en-US"/>
              </w:rPr>
            </w:pPr>
            <w:r w:rsidRPr="000F42CA">
              <w:rPr>
                <w:rFonts w:ascii="Arial Unicode MS" w:eastAsia="Arial Unicode MS" w:hAnsi="Arial Unicode MS" w:cs="Arial Unicode MS"/>
                <w:sz w:val="20"/>
                <w:szCs w:val="20"/>
                <w:lang w:val="en-US"/>
              </w:rPr>
              <w:t>The Best Paper Award - 2</w:t>
            </w:r>
            <w:r w:rsidRPr="000F42CA">
              <w:rPr>
                <w:rFonts w:ascii="Arial Unicode MS" w:eastAsia="Arial Unicode MS" w:hAnsi="Arial Unicode MS" w:cs="Arial Unicode MS"/>
                <w:sz w:val="20"/>
                <w:szCs w:val="20"/>
                <w:vertAlign w:val="superscript"/>
                <w:lang w:val="en-US"/>
              </w:rPr>
              <w:t>nd</w:t>
            </w:r>
            <w:r w:rsidRPr="000F42CA">
              <w:rPr>
                <w:rFonts w:ascii="Arial Unicode MS" w:eastAsia="Arial Unicode MS" w:hAnsi="Arial Unicode MS" w:cs="Arial Unicode MS"/>
                <w:sz w:val="20"/>
                <w:szCs w:val="20"/>
                <w:lang w:val="en-US"/>
              </w:rPr>
              <w:t xml:space="preserve"> Place, at the 30</w:t>
            </w:r>
            <w:r w:rsidRPr="000F42CA">
              <w:rPr>
                <w:rFonts w:ascii="Arial Unicode MS" w:eastAsia="Arial Unicode MS" w:hAnsi="Arial Unicode MS" w:cs="Arial Unicode MS"/>
                <w:sz w:val="20"/>
                <w:szCs w:val="20"/>
                <w:vertAlign w:val="superscript"/>
                <w:lang w:val="en-US"/>
              </w:rPr>
              <w:t>th</w:t>
            </w:r>
            <w:r w:rsidRPr="000F42CA">
              <w:rPr>
                <w:rFonts w:ascii="Arial Unicode MS" w:eastAsia="Arial Unicode MS" w:hAnsi="Arial Unicode MS" w:cs="Arial Unicode MS"/>
                <w:sz w:val="20"/>
                <w:szCs w:val="20"/>
                <w:lang w:val="en-US"/>
              </w:rPr>
              <w:t xml:space="preserve"> AIVC Conference </w:t>
            </w:r>
            <w:r w:rsidRPr="000F42CA">
              <w:rPr>
                <w:rFonts w:ascii="Arial Unicode MS" w:eastAsia="Arial Unicode MS" w:hAnsi="Arial Unicode MS" w:cs="Arial Unicode MS"/>
                <w:i/>
                <w:sz w:val="20"/>
                <w:szCs w:val="20"/>
                <w:lang w:val="en-US"/>
              </w:rPr>
              <w:t xml:space="preserve">Trends in High Performance Buildings and the Role of Ventilation </w:t>
            </w:r>
            <w:r w:rsidRPr="000F42CA">
              <w:rPr>
                <w:rFonts w:ascii="Arial Unicode MS" w:eastAsia="Arial Unicode MS" w:hAnsi="Arial Unicode MS" w:cs="Arial Unicode MS"/>
                <w:sz w:val="20"/>
                <w:szCs w:val="20"/>
                <w:lang w:val="en-US"/>
              </w:rPr>
              <w:t xml:space="preserve">(Berlin, Germany, October 2009) was obtained for the paper entitled </w:t>
            </w:r>
            <w:r w:rsidRPr="000F42CA">
              <w:rPr>
                <w:rFonts w:ascii="Arial Unicode MS" w:eastAsia="Arial Unicode MS" w:hAnsi="Arial Unicode MS" w:cs="Arial Unicode MS"/>
                <w:i/>
                <w:sz w:val="20"/>
                <w:szCs w:val="20"/>
                <w:lang w:val="en-US"/>
              </w:rPr>
              <w:t>Analysis of residential hybrid ventilation performance in U.S. climates</w:t>
            </w:r>
            <w:r w:rsidRPr="000F42CA">
              <w:rPr>
                <w:rFonts w:ascii="Arial Unicode MS" w:eastAsia="Arial Unicode MS" w:hAnsi="Arial Unicode MS" w:cs="Arial Unicode MS"/>
                <w:sz w:val="20"/>
                <w:szCs w:val="20"/>
                <w:lang w:val="en-US"/>
              </w:rPr>
              <w:t xml:space="preserve"> (authors: Buonomano A., Sherman M. - Proceedings of 30</w:t>
            </w:r>
            <w:r w:rsidRPr="000F42CA">
              <w:rPr>
                <w:rFonts w:ascii="Arial Unicode MS" w:eastAsia="Arial Unicode MS" w:hAnsi="Arial Unicode MS" w:cs="Arial Unicode MS"/>
                <w:sz w:val="20"/>
                <w:szCs w:val="20"/>
                <w:vertAlign w:val="superscript"/>
                <w:lang w:val="en-US"/>
              </w:rPr>
              <w:t>th</w:t>
            </w:r>
            <w:r w:rsidRPr="000F42CA">
              <w:rPr>
                <w:rFonts w:ascii="Arial Unicode MS" w:eastAsia="Arial Unicode MS" w:hAnsi="Arial Unicode MS" w:cs="Arial Unicode MS"/>
                <w:sz w:val="20"/>
                <w:szCs w:val="20"/>
                <w:lang w:val="en-US"/>
              </w:rPr>
              <w:t xml:space="preserve"> AIVC 2009 - ISBN: 9781617827822). </w:t>
            </w:r>
          </w:p>
        </w:tc>
      </w:tr>
      <w:tr w:rsidR="00743E50" w:rsidRPr="00C0739A" w:rsidTr="00E70375">
        <w:tc>
          <w:tcPr>
            <w:tcW w:w="9497" w:type="dxa"/>
          </w:tcPr>
          <w:p w:rsidR="00743E50" w:rsidRPr="000F42CA" w:rsidRDefault="00743E50" w:rsidP="004039FC">
            <w:pPr>
              <w:spacing w:before="120" w:after="120" w:line="276" w:lineRule="auto"/>
              <w:ind w:right="284"/>
              <w:rPr>
                <w:rFonts w:ascii="Arial Unicode MS" w:eastAsia="Arial Unicode MS" w:hAnsi="Arial Unicode MS" w:cs="Arial Unicode MS"/>
                <w:sz w:val="20"/>
                <w:szCs w:val="20"/>
                <w:lang w:val="en-US"/>
              </w:rPr>
            </w:pPr>
          </w:p>
        </w:tc>
      </w:tr>
      <w:tr w:rsidR="00743E50" w:rsidRPr="000F42CA" w:rsidTr="00E70375">
        <w:tc>
          <w:tcPr>
            <w:tcW w:w="9497" w:type="dxa"/>
          </w:tcPr>
          <w:p w:rsidR="00743E50" w:rsidRPr="00C557D1" w:rsidRDefault="000F42CA" w:rsidP="007E1E15">
            <w:pPr>
              <w:tabs>
                <w:tab w:val="left" w:pos="9923"/>
              </w:tabs>
              <w:spacing w:before="240" w:after="240" w:line="276" w:lineRule="auto"/>
              <w:ind w:left="176" w:right="284"/>
              <w:outlineLvl w:val="0"/>
              <w:rPr>
                <w:rFonts w:ascii="Arial Unicode MS" w:eastAsia="Arial Unicode MS" w:hAnsi="Arial Unicode MS" w:cs="Arial Unicode MS"/>
                <w:lang w:val="en-US"/>
              </w:rPr>
            </w:pPr>
            <w:r w:rsidRPr="00C557D1">
              <w:rPr>
                <w:rFonts w:ascii="Arial Unicode MS" w:eastAsia="Arial Unicode MS" w:hAnsi="Arial Unicode MS" w:cs="Arial Unicode MS"/>
                <w:b/>
                <w:i/>
                <w:u w:val="single"/>
                <w:lang w:val="en-US"/>
              </w:rPr>
              <w:t xml:space="preserve">Peer review activity </w:t>
            </w:r>
          </w:p>
        </w:tc>
      </w:tr>
      <w:tr w:rsidR="00743E50" w:rsidRPr="00C0739A" w:rsidTr="00E70375">
        <w:trPr>
          <w:trHeight w:val="2606"/>
        </w:trPr>
        <w:tc>
          <w:tcPr>
            <w:tcW w:w="9497" w:type="dxa"/>
          </w:tcPr>
          <w:p w:rsidR="00743E50" w:rsidRPr="000F42CA" w:rsidRDefault="00743E50" w:rsidP="00C557D1">
            <w:pPr>
              <w:ind w:left="176" w:right="175"/>
              <w:jc w:val="both"/>
              <w:outlineLvl w:val="0"/>
              <w:rPr>
                <w:rFonts w:ascii="Arial Unicode MS" w:eastAsia="Arial Unicode MS" w:hAnsi="Arial Unicode MS" w:cs="Arial Unicode MS"/>
                <w:sz w:val="20"/>
                <w:szCs w:val="20"/>
                <w:lang w:val="en-US"/>
              </w:rPr>
            </w:pPr>
            <w:r w:rsidRPr="000F42CA">
              <w:rPr>
                <w:rFonts w:ascii="Arial Unicode MS" w:eastAsia="Arial Unicode MS" w:hAnsi="Arial Unicode MS" w:cs="Arial Unicode MS"/>
                <w:sz w:val="20"/>
                <w:szCs w:val="20"/>
                <w:lang w:val="en-US"/>
              </w:rPr>
              <w:t>Involved in the peer review process of several Journals, such as:</w:t>
            </w:r>
          </w:p>
          <w:p w:rsidR="00743E50" w:rsidRPr="000F42CA" w:rsidRDefault="00743E50" w:rsidP="00C557D1">
            <w:pPr>
              <w:pStyle w:val="Paragrafoelenco"/>
              <w:numPr>
                <w:ilvl w:val="0"/>
                <w:numId w:val="7"/>
              </w:numPr>
              <w:autoSpaceDE w:val="0"/>
              <w:autoSpaceDN w:val="0"/>
              <w:adjustRightInd w:val="0"/>
              <w:ind w:left="176" w:right="176" w:hanging="425"/>
              <w:rPr>
                <w:rFonts w:ascii="Arial Unicode MS" w:eastAsia="Arial Unicode MS" w:hAnsi="Arial Unicode MS" w:cs="Arial Unicode MS"/>
                <w:b/>
                <w:i/>
                <w:smallCaps/>
                <w:sz w:val="20"/>
                <w:szCs w:val="20"/>
                <w:u w:val="single"/>
                <w:lang w:val="en-US"/>
              </w:rPr>
            </w:pPr>
            <w:r w:rsidRPr="000F42CA">
              <w:rPr>
                <w:rFonts w:ascii="Arial Unicode MS" w:eastAsia="Arial Unicode MS" w:hAnsi="Arial Unicode MS" w:cs="Arial Unicode MS"/>
                <w:i/>
                <w:sz w:val="20"/>
                <w:szCs w:val="20"/>
                <w:lang w:val="en-US"/>
              </w:rPr>
              <w:t>Energy</w:t>
            </w:r>
            <w:r w:rsidRPr="000F42CA">
              <w:rPr>
                <w:rFonts w:ascii="Arial Unicode MS" w:eastAsia="Arial Unicode MS" w:hAnsi="Arial Unicode MS" w:cs="Arial Unicode MS"/>
                <w:sz w:val="20"/>
                <w:szCs w:val="20"/>
                <w:lang w:val="en-US"/>
              </w:rPr>
              <w:t>, The International Journal, Elsevier - ISSN 0360;</w:t>
            </w:r>
          </w:p>
          <w:p w:rsidR="00743E50" w:rsidRPr="000F42CA" w:rsidRDefault="00743E50" w:rsidP="00C557D1">
            <w:pPr>
              <w:pStyle w:val="Paragrafoelenco"/>
              <w:numPr>
                <w:ilvl w:val="0"/>
                <w:numId w:val="7"/>
              </w:numPr>
              <w:autoSpaceDE w:val="0"/>
              <w:autoSpaceDN w:val="0"/>
              <w:adjustRightInd w:val="0"/>
              <w:ind w:left="176" w:right="176" w:hanging="425"/>
              <w:rPr>
                <w:rFonts w:ascii="Arial Unicode MS" w:eastAsia="Arial Unicode MS" w:hAnsi="Arial Unicode MS" w:cs="Arial Unicode MS"/>
                <w:b/>
                <w:i/>
                <w:smallCaps/>
                <w:sz w:val="20"/>
                <w:szCs w:val="20"/>
                <w:u w:val="single"/>
                <w:lang w:val="en-US"/>
              </w:rPr>
            </w:pPr>
            <w:r w:rsidRPr="000F42CA">
              <w:rPr>
                <w:rFonts w:ascii="Arial Unicode MS" w:eastAsia="Arial Unicode MS" w:hAnsi="Arial Unicode MS" w:cs="Arial Unicode MS"/>
                <w:i/>
                <w:sz w:val="20"/>
                <w:szCs w:val="20"/>
                <w:lang w:val="en-US"/>
              </w:rPr>
              <w:t>Applied Energy</w:t>
            </w:r>
            <w:r w:rsidRPr="000F42CA">
              <w:rPr>
                <w:rFonts w:ascii="Arial Unicode MS" w:eastAsia="Arial Unicode MS" w:hAnsi="Arial Unicode MS" w:cs="Arial Unicode MS"/>
                <w:sz w:val="20"/>
                <w:szCs w:val="20"/>
                <w:lang w:val="en-US"/>
              </w:rPr>
              <w:t>, Elsevier – ISSN 0306-2619;</w:t>
            </w:r>
          </w:p>
          <w:p w:rsidR="00743E50" w:rsidRPr="000F42CA" w:rsidRDefault="00743E50" w:rsidP="00C557D1">
            <w:pPr>
              <w:pStyle w:val="Paragrafoelenco"/>
              <w:numPr>
                <w:ilvl w:val="0"/>
                <w:numId w:val="7"/>
              </w:numPr>
              <w:autoSpaceDE w:val="0"/>
              <w:autoSpaceDN w:val="0"/>
              <w:adjustRightInd w:val="0"/>
              <w:ind w:left="176" w:right="176" w:hanging="425"/>
              <w:rPr>
                <w:rFonts w:ascii="Arial Unicode MS" w:eastAsia="Arial Unicode MS" w:hAnsi="Arial Unicode MS" w:cs="Arial Unicode MS"/>
                <w:b/>
                <w:i/>
                <w:smallCaps/>
                <w:sz w:val="20"/>
                <w:szCs w:val="20"/>
                <w:u w:val="single"/>
                <w:lang w:val="en-US"/>
              </w:rPr>
            </w:pPr>
            <w:r w:rsidRPr="000F42CA">
              <w:rPr>
                <w:rFonts w:ascii="Arial Unicode MS" w:eastAsia="Arial Unicode MS" w:hAnsi="Arial Unicode MS" w:cs="Arial Unicode MS"/>
                <w:i/>
                <w:sz w:val="20"/>
                <w:szCs w:val="20"/>
                <w:lang w:val="en-US"/>
              </w:rPr>
              <w:t>Applied Thermal Engineering</w:t>
            </w:r>
            <w:r w:rsidRPr="000F42CA">
              <w:rPr>
                <w:rFonts w:ascii="Arial Unicode MS" w:eastAsia="Arial Unicode MS" w:hAnsi="Arial Unicode MS" w:cs="Arial Unicode MS"/>
                <w:sz w:val="20"/>
                <w:szCs w:val="20"/>
                <w:lang w:val="en-US"/>
              </w:rPr>
              <w:t>, Elsevier - ISSN 1359-4311;</w:t>
            </w:r>
          </w:p>
          <w:p w:rsidR="00743E50" w:rsidRPr="000F42CA" w:rsidRDefault="00743E50" w:rsidP="00C557D1">
            <w:pPr>
              <w:pStyle w:val="Paragrafoelenco"/>
              <w:numPr>
                <w:ilvl w:val="0"/>
                <w:numId w:val="7"/>
              </w:numPr>
              <w:autoSpaceDE w:val="0"/>
              <w:autoSpaceDN w:val="0"/>
              <w:adjustRightInd w:val="0"/>
              <w:ind w:left="176" w:right="176" w:hanging="425"/>
              <w:rPr>
                <w:rFonts w:ascii="Arial Unicode MS" w:eastAsia="Arial Unicode MS" w:hAnsi="Arial Unicode MS" w:cs="Arial Unicode MS"/>
                <w:b/>
                <w:i/>
                <w:smallCaps/>
                <w:sz w:val="20"/>
                <w:szCs w:val="20"/>
                <w:u w:val="single"/>
                <w:lang w:val="en-US"/>
              </w:rPr>
            </w:pPr>
            <w:r w:rsidRPr="000F42CA">
              <w:rPr>
                <w:rFonts w:ascii="Arial Unicode MS" w:eastAsia="Arial Unicode MS" w:hAnsi="Arial Unicode MS" w:cs="Arial Unicode MS"/>
                <w:i/>
                <w:sz w:val="20"/>
                <w:szCs w:val="20"/>
                <w:lang w:val="en-US"/>
              </w:rPr>
              <w:t>Energy and Buildings</w:t>
            </w:r>
            <w:r w:rsidRPr="000F42CA">
              <w:rPr>
                <w:rFonts w:ascii="Arial Unicode MS" w:eastAsia="Arial Unicode MS" w:hAnsi="Arial Unicode MS" w:cs="Arial Unicode MS"/>
                <w:sz w:val="20"/>
                <w:szCs w:val="20"/>
                <w:lang w:val="en-US"/>
              </w:rPr>
              <w:t>, Elsevier - ISSN 0378-7788;</w:t>
            </w:r>
          </w:p>
          <w:p w:rsidR="00743E50" w:rsidRPr="000F42CA" w:rsidRDefault="00743E50" w:rsidP="00C557D1">
            <w:pPr>
              <w:pStyle w:val="Paragrafoelenco"/>
              <w:numPr>
                <w:ilvl w:val="0"/>
                <w:numId w:val="7"/>
              </w:numPr>
              <w:autoSpaceDE w:val="0"/>
              <w:autoSpaceDN w:val="0"/>
              <w:adjustRightInd w:val="0"/>
              <w:ind w:left="176" w:right="176" w:hanging="425"/>
              <w:rPr>
                <w:rFonts w:ascii="Arial Unicode MS" w:eastAsia="Arial Unicode MS" w:hAnsi="Arial Unicode MS" w:cs="Arial Unicode MS"/>
                <w:b/>
                <w:i/>
                <w:smallCaps/>
                <w:sz w:val="20"/>
                <w:szCs w:val="20"/>
                <w:u w:val="single"/>
                <w:lang w:val="en-US"/>
              </w:rPr>
            </w:pPr>
            <w:r w:rsidRPr="000F42CA">
              <w:rPr>
                <w:rFonts w:ascii="Arial Unicode MS" w:eastAsia="Arial Unicode MS" w:hAnsi="Arial Unicode MS" w:cs="Arial Unicode MS"/>
                <w:i/>
                <w:sz w:val="20"/>
                <w:szCs w:val="20"/>
                <w:lang w:val="en-US"/>
              </w:rPr>
              <w:t>Renewable Energy</w:t>
            </w:r>
            <w:r w:rsidRPr="000F42CA">
              <w:rPr>
                <w:rFonts w:ascii="Arial Unicode MS" w:eastAsia="Arial Unicode MS" w:hAnsi="Arial Unicode MS" w:cs="Arial Unicode MS"/>
                <w:sz w:val="20"/>
                <w:szCs w:val="20"/>
                <w:lang w:val="en-US"/>
              </w:rPr>
              <w:t xml:space="preserve">, Elsevier – ISSN </w:t>
            </w:r>
            <w:r w:rsidRPr="000F42CA">
              <w:rPr>
                <w:rFonts w:ascii="Arial Unicode MS" w:eastAsia="Arial Unicode MS" w:hAnsi="Arial Unicode MS" w:cs="Arial Unicode MS"/>
                <w:sz w:val="20"/>
                <w:szCs w:val="20"/>
              </w:rPr>
              <w:t>0960-1481;</w:t>
            </w:r>
          </w:p>
          <w:p w:rsidR="00743E50" w:rsidRPr="000F42CA" w:rsidRDefault="00743E50" w:rsidP="00C557D1">
            <w:pPr>
              <w:pStyle w:val="Paragrafoelenco"/>
              <w:numPr>
                <w:ilvl w:val="0"/>
                <w:numId w:val="7"/>
              </w:numPr>
              <w:autoSpaceDE w:val="0"/>
              <w:autoSpaceDN w:val="0"/>
              <w:adjustRightInd w:val="0"/>
              <w:ind w:left="176" w:right="176" w:hanging="425"/>
              <w:rPr>
                <w:rFonts w:ascii="Arial Unicode MS" w:eastAsia="Arial Unicode MS" w:hAnsi="Arial Unicode MS" w:cs="Arial Unicode MS"/>
                <w:b/>
                <w:i/>
                <w:smallCaps/>
                <w:sz w:val="20"/>
                <w:szCs w:val="20"/>
                <w:u w:val="single"/>
                <w:lang w:val="en-US"/>
              </w:rPr>
            </w:pPr>
            <w:r w:rsidRPr="000F42CA">
              <w:rPr>
                <w:rFonts w:ascii="Arial Unicode MS" w:eastAsia="Arial Unicode MS" w:hAnsi="Arial Unicode MS" w:cs="Arial Unicode MS"/>
                <w:i/>
                <w:sz w:val="20"/>
                <w:szCs w:val="20"/>
                <w:lang w:val="en-US"/>
              </w:rPr>
              <w:t>Journal of Renewable and Sustainable Energy</w:t>
            </w:r>
            <w:r w:rsidRPr="000F42CA">
              <w:rPr>
                <w:rFonts w:ascii="Arial Unicode MS" w:eastAsia="Arial Unicode MS" w:hAnsi="Arial Unicode MS" w:cs="Arial Unicode MS"/>
                <w:sz w:val="20"/>
                <w:szCs w:val="20"/>
                <w:lang w:val="en-US"/>
              </w:rPr>
              <w:t xml:space="preserve">, AIP Publishing - </w:t>
            </w:r>
            <w:r w:rsidRPr="000F42CA">
              <w:rPr>
                <w:rStyle w:val="meta-key"/>
                <w:rFonts w:ascii="Arial Unicode MS" w:eastAsia="Arial Unicode MS" w:hAnsi="Arial Unicode MS" w:cs="Arial Unicode MS"/>
                <w:sz w:val="20"/>
                <w:szCs w:val="20"/>
                <w:lang w:val="en-US"/>
              </w:rPr>
              <w:t xml:space="preserve">ISSN: </w:t>
            </w:r>
            <w:r w:rsidRPr="000F42CA">
              <w:rPr>
                <w:rStyle w:val="meta-value"/>
                <w:rFonts w:ascii="Arial Unicode MS" w:eastAsia="Arial Unicode MS" w:hAnsi="Arial Unicode MS" w:cs="Arial Unicode MS"/>
                <w:sz w:val="20"/>
                <w:szCs w:val="20"/>
                <w:lang w:val="en-US"/>
              </w:rPr>
              <w:t>1941-7012</w:t>
            </w:r>
            <w:r w:rsidRPr="000F42CA">
              <w:rPr>
                <w:rFonts w:ascii="Arial Unicode MS" w:eastAsia="Arial Unicode MS" w:hAnsi="Arial Unicode MS" w:cs="Arial Unicode MS"/>
                <w:smallCaps/>
                <w:sz w:val="20"/>
                <w:szCs w:val="20"/>
                <w:lang w:val="en-US"/>
              </w:rPr>
              <w:t>;</w:t>
            </w:r>
          </w:p>
          <w:p w:rsidR="00743E50" w:rsidRPr="000F42CA" w:rsidRDefault="00743E50" w:rsidP="00C557D1">
            <w:pPr>
              <w:pStyle w:val="Paragrafoelenco"/>
              <w:numPr>
                <w:ilvl w:val="0"/>
                <w:numId w:val="7"/>
              </w:numPr>
              <w:autoSpaceDE w:val="0"/>
              <w:autoSpaceDN w:val="0"/>
              <w:adjustRightInd w:val="0"/>
              <w:ind w:left="176" w:right="176" w:hanging="425"/>
              <w:rPr>
                <w:rFonts w:ascii="Arial Unicode MS" w:eastAsia="Arial Unicode MS" w:hAnsi="Arial Unicode MS" w:cs="Arial Unicode MS"/>
                <w:b/>
                <w:i/>
                <w:smallCaps/>
                <w:sz w:val="20"/>
                <w:szCs w:val="20"/>
                <w:u w:val="single"/>
                <w:lang w:val="en-US"/>
              </w:rPr>
            </w:pPr>
            <w:r w:rsidRPr="000F42CA">
              <w:rPr>
                <w:rFonts w:ascii="Arial Unicode MS" w:eastAsia="Arial Unicode MS" w:hAnsi="Arial Unicode MS" w:cs="Arial Unicode MS"/>
                <w:i/>
                <w:sz w:val="20"/>
                <w:szCs w:val="20"/>
                <w:lang w:val="en-US"/>
              </w:rPr>
              <w:t>American Journal of Engineering and Applied Sciences</w:t>
            </w:r>
            <w:r w:rsidRPr="000F42CA">
              <w:rPr>
                <w:rFonts w:ascii="Arial Unicode MS" w:eastAsia="Arial Unicode MS" w:hAnsi="Arial Unicode MS" w:cs="Arial Unicode MS"/>
                <w:sz w:val="20"/>
                <w:szCs w:val="20"/>
                <w:lang w:val="en-US"/>
              </w:rPr>
              <w:t xml:space="preserve">, Science Publications - </w:t>
            </w:r>
            <w:r w:rsidRPr="000F42CA">
              <w:rPr>
                <w:rStyle w:val="cmtext1"/>
                <w:rFonts w:ascii="Arial Unicode MS" w:eastAsia="Arial Unicode MS" w:hAnsi="Arial Unicode MS" w:cs="Arial Unicode MS"/>
                <w:bCs/>
                <w:sz w:val="20"/>
                <w:szCs w:val="20"/>
                <w:lang w:val="en-US"/>
              </w:rPr>
              <w:t>ISSN</w:t>
            </w:r>
            <w:r w:rsidRPr="000F42CA">
              <w:rPr>
                <w:rStyle w:val="cmtext1"/>
                <w:rFonts w:ascii="Arial Unicode MS" w:eastAsia="Arial Unicode MS" w:hAnsi="Arial Unicode MS" w:cs="Arial Unicode MS"/>
                <w:b/>
                <w:bCs/>
                <w:sz w:val="20"/>
                <w:szCs w:val="20"/>
                <w:lang w:val="en-US"/>
              </w:rPr>
              <w:t xml:space="preserve"> </w:t>
            </w:r>
            <w:r w:rsidRPr="000F42CA">
              <w:rPr>
                <w:rFonts w:ascii="Arial Unicode MS" w:eastAsia="Arial Unicode MS" w:hAnsi="Arial Unicode MS" w:cs="Arial Unicode MS"/>
                <w:sz w:val="20"/>
                <w:szCs w:val="20"/>
                <w:lang w:val="en-US"/>
              </w:rPr>
              <w:t>1941-7039.</w:t>
            </w:r>
          </w:p>
        </w:tc>
      </w:tr>
      <w:tr w:rsidR="00743E50" w:rsidRPr="00C0739A" w:rsidTr="00E70375">
        <w:tc>
          <w:tcPr>
            <w:tcW w:w="9497" w:type="dxa"/>
          </w:tcPr>
          <w:p w:rsidR="00C557D1" w:rsidRPr="000F42CA" w:rsidRDefault="00C557D1" w:rsidP="004039FC">
            <w:pPr>
              <w:pStyle w:val="Rientrocorpodeltesto"/>
              <w:keepLines/>
              <w:tabs>
                <w:tab w:val="left" w:pos="9923"/>
              </w:tabs>
              <w:spacing w:line="276" w:lineRule="auto"/>
              <w:ind w:right="283"/>
              <w:rPr>
                <w:rFonts w:ascii="Arial Unicode MS" w:eastAsia="Arial Unicode MS" w:hAnsi="Arial Unicode MS" w:cs="Arial Unicode MS"/>
                <w:b/>
                <w:i/>
                <w:smallCaps/>
                <w:sz w:val="20"/>
                <w:szCs w:val="20"/>
                <w:u w:val="single"/>
                <w:lang w:val="en-US"/>
              </w:rPr>
            </w:pPr>
          </w:p>
        </w:tc>
      </w:tr>
      <w:tr w:rsidR="00743E50" w:rsidRPr="00C0739A" w:rsidTr="00E70375">
        <w:tc>
          <w:tcPr>
            <w:tcW w:w="9497" w:type="dxa"/>
          </w:tcPr>
          <w:p w:rsidR="00743E50" w:rsidRPr="00C557D1" w:rsidRDefault="006303EE" w:rsidP="000E47BF">
            <w:pPr>
              <w:tabs>
                <w:tab w:val="left" w:pos="9923"/>
              </w:tabs>
              <w:spacing w:before="480" w:after="240" w:line="276" w:lineRule="auto"/>
              <w:ind w:left="176" w:right="284"/>
              <w:outlineLvl w:val="0"/>
              <w:rPr>
                <w:rFonts w:ascii="Arial Unicode MS" w:eastAsia="Arial Unicode MS" w:hAnsi="Arial Unicode MS" w:cs="Arial Unicode MS"/>
                <w:b/>
                <w:i/>
                <w:u w:val="single"/>
                <w:lang w:val="en-US"/>
              </w:rPr>
            </w:pPr>
            <w:r w:rsidRPr="00C557D1">
              <w:rPr>
                <w:rFonts w:ascii="Arial Unicode MS" w:eastAsia="Arial Unicode MS" w:hAnsi="Arial Unicode MS" w:cs="Arial Unicode MS"/>
                <w:b/>
                <w:i/>
                <w:u w:val="single"/>
                <w:lang w:val="en-US"/>
              </w:rPr>
              <w:t>Peer review journal p</w:t>
            </w:r>
            <w:r w:rsidR="00743E50" w:rsidRPr="00C557D1">
              <w:rPr>
                <w:rFonts w:ascii="Arial Unicode MS" w:eastAsia="Arial Unicode MS" w:hAnsi="Arial Unicode MS" w:cs="Arial Unicode MS"/>
                <w:b/>
                <w:i/>
                <w:u w:val="single"/>
                <w:lang w:val="en-US"/>
              </w:rPr>
              <w:t>apers</w:t>
            </w:r>
          </w:p>
          <w:p w:rsidR="006303EE" w:rsidRPr="007C0FC7" w:rsidRDefault="006303EE" w:rsidP="00500F03">
            <w:pPr>
              <w:pStyle w:val="Paragrafoelenco"/>
              <w:numPr>
                <w:ilvl w:val="0"/>
                <w:numId w:val="9"/>
              </w:numPr>
              <w:ind w:left="459"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rPr>
              <w:t>Annamaria Buonomano</w:t>
            </w:r>
            <w:r w:rsidRPr="007C0FC7">
              <w:rPr>
                <w:rFonts w:ascii="Arial Unicode MS" w:eastAsia="Arial Unicode MS" w:hAnsi="Arial Unicode MS" w:cs="Arial Unicode MS"/>
                <w:sz w:val="20"/>
                <w:szCs w:val="20"/>
              </w:rPr>
              <w:t>, Francesco Calise, Massimo Dentice d’Accadia, Gabriele Ferruzzi, Sabrina Frascogna, Adolfo Palombo, R</w:t>
            </w:r>
            <w:r w:rsidR="00E70375" w:rsidRPr="007C0FC7">
              <w:rPr>
                <w:rFonts w:ascii="Arial Unicode MS" w:eastAsia="Arial Unicode MS" w:hAnsi="Arial Unicode MS" w:cs="Arial Unicode MS"/>
                <w:sz w:val="20"/>
                <w:szCs w:val="20"/>
              </w:rPr>
              <w:t>oberto Russo, Marco Scarpellino,</w:t>
            </w:r>
            <w:r w:rsidRPr="007C0FC7">
              <w:rPr>
                <w:rFonts w:ascii="Arial Unicode MS" w:eastAsia="Arial Unicode MS" w:hAnsi="Arial Unicode MS" w:cs="Arial Unicode MS"/>
                <w:sz w:val="20"/>
                <w:szCs w:val="20"/>
              </w:rPr>
              <w:t xml:space="preserve"> </w:t>
            </w:r>
            <w:r w:rsidRPr="007C0FC7">
              <w:rPr>
                <w:rFonts w:ascii="Arial Unicode MS" w:eastAsia="Arial Unicode MS" w:hAnsi="Arial Unicode MS" w:cs="Arial Unicode MS"/>
                <w:i/>
                <w:sz w:val="20"/>
                <w:szCs w:val="20"/>
              </w:rPr>
              <w:t>Experimental analysis and dynamic simulation of a novel higherature solar cooling system</w:t>
            </w:r>
            <w:r w:rsidRPr="007C0FC7">
              <w:rPr>
                <w:rFonts w:ascii="Arial Unicode MS" w:eastAsia="Arial Unicode MS" w:hAnsi="Arial Unicode MS" w:cs="Arial Unicode MS"/>
                <w:sz w:val="20"/>
                <w:szCs w:val="20"/>
              </w:rPr>
              <w:t xml:space="preserve">. </w:t>
            </w:r>
            <w:r w:rsidRPr="007C0FC7">
              <w:rPr>
                <w:rFonts w:ascii="Arial Unicode MS" w:eastAsia="Arial Unicode MS" w:hAnsi="Arial Unicode MS" w:cs="Arial Unicode MS"/>
                <w:sz w:val="20"/>
                <w:szCs w:val="20"/>
                <w:lang w:val="en-US"/>
              </w:rPr>
              <w:t xml:space="preserve">Energy Conversion and Management, </w:t>
            </w:r>
            <w:r w:rsidR="0025173F" w:rsidRPr="007C0FC7">
              <w:rPr>
                <w:rFonts w:ascii="Arial Unicode MS" w:eastAsia="Arial Unicode MS" w:hAnsi="Arial Unicode MS" w:cs="Arial Unicode MS"/>
                <w:sz w:val="20"/>
                <w:szCs w:val="20"/>
                <w:lang w:val="en-US"/>
              </w:rPr>
              <w:t xml:space="preserve">Volume 109, </w:t>
            </w:r>
            <w:r w:rsidRPr="007C0FC7">
              <w:rPr>
                <w:rFonts w:ascii="Arial Unicode MS" w:eastAsia="Arial Unicode MS" w:hAnsi="Arial Unicode MS" w:cs="Arial Unicode MS"/>
                <w:sz w:val="20"/>
                <w:szCs w:val="20"/>
                <w:lang w:val="en-US"/>
              </w:rPr>
              <w:t>February 2016, Pages 19-39.</w:t>
            </w:r>
          </w:p>
          <w:p w:rsidR="006303EE" w:rsidRPr="0025173F" w:rsidRDefault="006303EE" w:rsidP="00500F03">
            <w:pPr>
              <w:pStyle w:val="Paragrafoelenco"/>
              <w:numPr>
                <w:ilvl w:val="0"/>
                <w:numId w:val="9"/>
              </w:numPr>
              <w:ind w:left="459"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lastRenderedPageBreak/>
              <w:t>Annamaria Buonomano</w:t>
            </w:r>
            <w:r w:rsidRPr="007C0FC7">
              <w:rPr>
                <w:rFonts w:ascii="Arial Unicode MS" w:eastAsia="Arial Unicode MS" w:hAnsi="Arial Unicode MS" w:cs="Arial Unicode MS"/>
                <w:sz w:val="20"/>
                <w:szCs w:val="20"/>
                <w:lang w:val="en-US"/>
              </w:rPr>
              <w:t xml:space="preserve">, Umberto Montanaro, Adolfo Palombo, Stefania Santini, </w:t>
            </w:r>
            <w:r w:rsidRPr="007C0FC7">
              <w:rPr>
                <w:rFonts w:ascii="Arial Unicode MS" w:eastAsia="Arial Unicode MS" w:hAnsi="Arial Unicode MS" w:cs="Arial Unicode MS"/>
                <w:i/>
                <w:sz w:val="20"/>
                <w:szCs w:val="20"/>
                <w:lang w:val="en-US"/>
              </w:rPr>
              <w:t xml:space="preserve">Dynamic building </w:t>
            </w:r>
            <w:r w:rsidRPr="00E70375">
              <w:rPr>
                <w:rFonts w:ascii="Arial Unicode MS" w:eastAsia="Arial Unicode MS" w:hAnsi="Arial Unicode MS" w:cs="Arial Unicode MS"/>
                <w:i/>
                <w:sz w:val="20"/>
                <w:szCs w:val="20"/>
                <w:lang w:val="en-US"/>
              </w:rPr>
              <w:t>energy performance analysis: A new adaptive control strategy for stringent thermohygrometric indoor air requirements</w:t>
            </w:r>
            <w:r w:rsidRPr="0025173F">
              <w:rPr>
                <w:rFonts w:ascii="Arial Unicode MS" w:eastAsia="Arial Unicode MS" w:hAnsi="Arial Unicode MS" w:cs="Arial Unicode MS"/>
                <w:sz w:val="20"/>
                <w:szCs w:val="20"/>
                <w:lang w:val="en-US"/>
              </w:rPr>
              <w:t>. Applied Energy, Volume 163, February 01, 2016, Pages 361-386.</w:t>
            </w:r>
          </w:p>
          <w:p w:rsidR="0025173F" w:rsidRPr="0025173F" w:rsidRDefault="0025173F" w:rsidP="00500F03">
            <w:pPr>
              <w:pStyle w:val="Paragrafoelenco"/>
              <w:numPr>
                <w:ilvl w:val="0"/>
                <w:numId w:val="9"/>
              </w:numPr>
              <w:ind w:left="459"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Giuseppina De Luca, Umberto Montanaro, Adolfo Palombo</w:t>
            </w:r>
            <w:r w:rsidR="00E70375" w:rsidRPr="00E70375">
              <w:rPr>
                <w:rFonts w:ascii="Arial Unicode MS" w:eastAsia="Arial Unicode MS" w:hAnsi="Arial Unicode MS" w:cs="Arial Unicode MS"/>
                <w:sz w:val="20"/>
                <w:szCs w:val="20"/>
                <w:lang w:val="en-US"/>
              </w:rPr>
              <w:t>,</w:t>
            </w:r>
            <w:r w:rsidRPr="00E70375">
              <w:rPr>
                <w:rFonts w:ascii="Arial Unicode MS" w:eastAsia="Arial Unicode MS" w:hAnsi="Arial Unicode MS" w:cs="Arial Unicode MS"/>
                <w:sz w:val="20"/>
                <w:szCs w:val="20"/>
                <w:lang w:val="en-US"/>
              </w:rPr>
              <w:t xml:space="preserve"> </w:t>
            </w:r>
            <w:r w:rsidRPr="00E70375">
              <w:rPr>
                <w:rFonts w:ascii="Arial Unicode MS" w:eastAsia="Arial Unicode MS" w:hAnsi="Arial Unicode MS" w:cs="Arial Unicode MS"/>
                <w:i/>
                <w:sz w:val="20"/>
                <w:szCs w:val="20"/>
                <w:lang w:val="en-US"/>
              </w:rPr>
              <w:t>Innovative technologies for NZEBs: an energy and economic analysis tool and a case study of a non-residential building for the Mediterranean climate</w:t>
            </w:r>
            <w:r w:rsidRPr="0025173F">
              <w:rPr>
                <w:rFonts w:ascii="Arial Unicode MS" w:eastAsia="Arial Unicode MS" w:hAnsi="Arial Unicode MS" w:cs="Arial Unicode MS"/>
                <w:sz w:val="20"/>
                <w:szCs w:val="20"/>
                <w:lang w:val="en-US"/>
              </w:rPr>
              <w:t>, Energy and Buildings, 121 (2016) pp. 318-343.</w:t>
            </w:r>
          </w:p>
          <w:p w:rsidR="006303EE" w:rsidRPr="0025173F" w:rsidRDefault="006303EE" w:rsidP="00500F03">
            <w:pPr>
              <w:pStyle w:val="Paragrafoelenco"/>
              <w:numPr>
                <w:ilvl w:val="0"/>
                <w:numId w:val="9"/>
              </w:numPr>
              <w:ind w:left="459"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25173F">
              <w:rPr>
                <w:rFonts w:ascii="Arial Unicode MS" w:eastAsia="Arial Unicode MS" w:hAnsi="Arial Unicode MS" w:cs="Arial Unicode MS"/>
                <w:sz w:val="20"/>
                <w:szCs w:val="20"/>
                <w:lang w:val="en-US"/>
              </w:rPr>
              <w:t xml:space="preserve">, Francesco Calise, Adolfo Palombo, Maria Vicidomini, </w:t>
            </w:r>
            <w:r w:rsidRPr="00E70375">
              <w:rPr>
                <w:rFonts w:ascii="Arial Unicode MS" w:eastAsia="Arial Unicode MS" w:hAnsi="Arial Unicode MS" w:cs="Arial Unicode MS"/>
                <w:i/>
                <w:sz w:val="20"/>
                <w:szCs w:val="20"/>
                <w:lang w:val="en-US"/>
              </w:rPr>
              <w:t>BIPVT systems for residential applications: An energy and economic analysis for European climates</w:t>
            </w:r>
            <w:r w:rsidRPr="0025173F">
              <w:rPr>
                <w:rFonts w:ascii="Arial Unicode MS" w:eastAsia="Arial Unicode MS" w:hAnsi="Arial Unicode MS" w:cs="Arial Unicode MS"/>
                <w:sz w:val="20"/>
                <w:szCs w:val="20"/>
                <w:lang w:val="en-US"/>
              </w:rPr>
              <w:t>. Applied Energy, in press, doi:10.1016/j.apenergy.2016.02.145.</w:t>
            </w:r>
          </w:p>
          <w:p w:rsidR="006303EE" w:rsidRPr="007C0FC7" w:rsidRDefault="006303EE" w:rsidP="00500F03">
            <w:pPr>
              <w:pStyle w:val="Paragrafoelenco"/>
              <w:numPr>
                <w:ilvl w:val="0"/>
                <w:numId w:val="9"/>
              </w:numPr>
              <w:ind w:left="459"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25173F">
              <w:rPr>
                <w:rFonts w:ascii="Arial Unicode MS" w:eastAsia="Arial Unicode MS" w:hAnsi="Arial Unicode MS" w:cs="Arial Unicode MS"/>
                <w:sz w:val="20"/>
                <w:szCs w:val="20"/>
                <w:lang w:val="en-US"/>
              </w:rPr>
              <w:t xml:space="preserve">, </w:t>
            </w:r>
            <w:r w:rsidRPr="00E70375">
              <w:rPr>
                <w:rFonts w:ascii="Arial Unicode MS" w:eastAsia="Arial Unicode MS" w:hAnsi="Arial Unicode MS" w:cs="Arial Unicode MS"/>
                <w:i/>
                <w:sz w:val="20"/>
                <w:szCs w:val="20"/>
                <w:lang w:val="en-US"/>
              </w:rPr>
              <w:t>Code-to-Code Validation and Application of a Dynamic Simulation Tool for the Building Energy Performance Analysis</w:t>
            </w:r>
            <w:r w:rsidRPr="0025173F">
              <w:rPr>
                <w:rFonts w:ascii="Arial Unicode MS" w:eastAsia="Arial Unicode MS" w:hAnsi="Arial Unicode MS" w:cs="Arial Unicode MS"/>
                <w:sz w:val="20"/>
                <w:szCs w:val="20"/>
                <w:lang w:val="en-US"/>
              </w:rPr>
              <w:t xml:space="preserve">. </w:t>
            </w:r>
            <w:r w:rsidR="0025173F" w:rsidRPr="0025173F">
              <w:rPr>
                <w:rFonts w:ascii="Arial Unicode MS" w:eastAsia="Arial Unicode MS" w:hAnsi="Arial Unicode MS" w:cs="Arial Unicode MS"/>
                <w:sz w:val="20"/>
                <w:szCs w:val="20"/>
                <w:lang w:val="en-US"/>
              </w:rPr>
              <w:t>Energies 2016, 9(4), 301; doi:10.3390/en9040301;</w:t>
            </w:r>
          </w:p>
          <w:p w:rsidR="0025173F" w:rsidRPr="0025173F" w:rsidRDefault="0025173F" w:rsidP="00500F03">
            <w:pPr>
              <w:pStyle w:val="Paragrafoelenco"/>
              <w:numPr>
                <w:ilvl w:val="0"/>
                <w:numId w:val="9"/>
              </w:numPr>
              <w:ind w:left="459"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25173F">
              <w:rPr>
                <w:rFonts w:ascii="Arial Unicode MS" w:eastAsia="Arial Unicode MS" w:hAnsi="Arial Unicode MS" w:cs="Arial Unicode MS"/>
                <w:sz w:val="20"/>
                <w:szCs w:val="20"/>
                <w:lang w:val="en-US"/>
              </w:rPr>
              <w:t xml:space="preserve">, Francesco Calise, Maria Vicidomini, </w:t>
            </w:r>
            <w:r w:rsidRPr="00E70375">
              <w:rPr>
                <w:rFonts w:ascii="Arial Unicode MS" w:eastAsia="Arial Unicode MS" w:hAnsi="Arial Unicode MS" w:cs="Arial Unicode MS"/>
                <w:i/>
                <w:sz w:val="20"/>
                <w:szCs w:val="20"/>
                <w:lang w:val="en-US"/>
              </w:rPr>
              <w:t>Design, simulation and experimental investigation of a solar system based on PV panels and PVT collectors</w:t>
            </w:r>
            <w:r w:rsidRPr="0025173F">
              <w:rPr>
                <w:rFonts w:ascii="Arial Unicode MS" w:eastAsia="Arial Unicode MS" w:hAnsi="Arial Unicode MS" w:cs="Arial Unicode MS"/>
                <w:sz w:val="20"/>
                <w:szCs w:val="20"/>
                <w:lang w:val="en-US"/>
              </w:rPr>
              <w:t>. Energies 2016, 9(7), 497; doi:10.3390/en9070497;</w:t>
            </w:r>
          </w:p>
          <w:p w:rsidR="006303EE" w:rsidRPr="0025173F" w:rsidRDefault="006303EE" w:rsidP="00500F03">
            <w:pPr>
              <w:pStyle w:val="Paragrafoelenco"/>
              <w:numPr>
                <w:ilvl w:val="0"/>
                <w:numId w:val="9"/>
              </w:numPr>
              <w:ind w:left="459"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25173F">
              <w:rPr>
                <w:rFonts w:ascii="Arial Unicode MS" w:eastAsia="Arial Unicode MS" w:hAnsi="Arial Unicode MS" w:cs="Arial Unicode MS"/>
                <w:sz w:val="20"/>
                <w:szCs w:val="20"/>
                <w:lang w:val="en-US"/>
              </w:rPr>
              <w:t xml:space="preserve">, Francesco Calise, Maria Vicidomini, </w:t>
            </w:r>
            <w:r w:rsidRPr="00E70375">
              <w:rPr>
                <w:rFonts w:ascii="Arial Unicode MS" w:eastAsia="Arial Unicode MS" w:hAnsi="Arial Unicode MS" w:cs="Arial Unicode MS"/>
                <w:i/>
                <w:sz w:val="20"/>
                <w:szCs w:val="20"/>
                <w:lang w:val="en-US"/>
              </w:rPr>
              <w:t>A dynamic model of an innovative high-temperature solar heating and cooling system</w:t>
            </w:r>
            <w:r w:rsidRPr="0025173F">
              <w:rPr>
                <w:rFonts w:ascii="Arial Unicode MS" w:eastAsia="Arial Unicode MS" w:hAnsi="Arial Unicode MS" w:cs="Arial Unicode MS"/>
                <w:sz w:val="20"/>
                <w:szCs w:val="20"/>
                <w:lang w:val="en-US"/>
              </w:rPr>
              <w:t>. Thermal Science 20(4): October 2016, doi: 10.2298/TSCI151204111B.</w:t>
            </w:r>
          </w:p>
          <w:p w:rsidR="006303EE" w:rsidRPr="0025173F" w:rsidRDefault="006303EE" w:rsidP="00500F03">
            <w:pPr>
              <w:pStyle w:val="Paragrafoelenco"/>
              <w:numPr>
                <w:ilvl w:val="0"/>
                <w:numId w:val="9"/>
              </w:numPr>
              <w:ind w:left="459"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25173F">
              <w:rPr>
                <w:rFonts w:ascii="Arial Unicode MS" w:eastAsia="Arial Unicode MS" w:hAnsi="Arial Unicode MS" w:cs="Arial Unicode MS"/>
                <w:sz w:val="20"/>
                <w:szCs w:val="20"/>
                <w:lang w:val="en-US"/>
              </w:rPr>
              <w:t xml:space="preserve">, Francesco Calise, Maria Vicidomini, </w:t>
            </w:r>
            <w:r w:rsidRPr="00E70375">
              <w:rPr>
                <w:rFonts w:ascii="Arial Unicode MS" w:eastAsia="Arial Unicode MS" w:hAnsi="Arial Unicode MS" w:cs="Arial Unicode MS"/>
                <w:i/>
                <w:sz w:val="20"/>
                <w:szCs w:val="20"/>
                <w:lang w:val="en-US"/>
              </w:rPr>
              <w:t>A Novel Prototype of a Small-Scale Solar Power Plant: dynamic Simulation and Thermoeconomic Analysis</w:t>
            </w:r>
            <w:r w:rsidRPr="0025173F">
              <w:rPr>
                <w:rFonts w:ascii="Arial Unicode MS" w:eastAsia="Arial Unicode MS" w:hAnsi="Arial Unicode MS" w:cs="Arial Unicode MS"/>
                <w:sz w:val="20"/>
                <w:szCs w:val="20"/>
                <w:lang w:val="en-US"/>
              </w:rPr>
              <w:t xml:space="preserve">. American Journal of Engineering and Applied Sciences: January 2016, doi: DOI: 10.3844/ajeassp.2016.xxxx.xxx. </w:t>
            </w:r>
          </w:p>
          <w:p w:rsidR="006303EE" w:rsidRDefault="006303EE" w:rsidP="00500F03">
            <w:pPr>
              <w:pStyle w:val="Paragrafoelenco"/>
              <w:numPr>
                <w:ilvl w:val="0"/>
                <w:numId w:val="9"/>
              </w:numPr>
              <w:ind w:left="459"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rPr>
              <w:t>Annamaria Buonomano</w:t>
            </w:r>
            <w:r w:rsidRPr="0025173F">
              <w:rPr>
                <w:rFonts w:ascii="Arial Unicode MS" w:eastAsia="Arial Unicode MS" w:hAnsi="Arial Unicode MS" w:cs="Arial Unicode MS"/>
                <w:sz w:val="20"/>
                <w:szCs w:val="20"/>
              </w:rPr>
              <w:t xml:space="preserve">, Francesco Calise, Adolfo Palombo, Maria Vicidomini. </w:t>
            </w:r>
            <w:r w:rsidRPr="00E70375">
              <w:rPr>
                <w:rFonts w:ascii="Arial Unicode MS" w:eastAsia="Arial Unicode MS" w:hAnsi="Arial Unicode MS" w:cs="Arial Unicode MS"/>
                <w:i/>
                <w:sz w:val="20"/>
                <w:szCs w:val="20"/>
                <w:lang w:val="en-US"/>
              </w:rPr>
              <w:t>Energy and economic analysis of geothermal–solar trigeneration systems: A case study for a hotel building in Ischia</w:t>
            </w:r>
            <w:r w:rsidRPr="0025173F">
              <w:rPr>
                <w:rFonts w:ascii="Arial Unicode MS" w:eastAsia="Arial Unicode MS" w:hAnsi="Arial Unicode MS" w:cs="Arial Unicode MS"/>
                <w:sz w:val="20"/>
                <w:szCs w:val="20"/>
                <w:lang w:val="en-US"/>
              </w:rPr>
              <w:t>, Applied Energy 138 (2015) 224–241.</w:t>
            </w:r>
          </w:p>
          <w:p w:rsidR="0025173F" w:rsidRPr="008E5EC1" w:rsidRDefault="008E5EC1" w:rsidP="00500F03">
            <w:pPr>
              <w:pStyle w:val="Paragrafoelenco"/>
              <w:numPr>
                <w:ilvl w:val="0"/>
                <w:numId w:val="9"/>
              </w:numPr>
              <w:ind w:left="459" w:hanging="426"/>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8E5EC1">
              <w:rPr>
                <w:rFonts w:ascii="Arial Unicode MS" w:eastAsia="Arial Unicode MS" w:hAnsi="Arial Unicode MS" w:cs="Arial Unicode MS"/>
                <w:sz w:val="20"/>
                <w:szCs w:val="20"/>
                <w:lang w:val="en-US"/>
              </w:rPr>
              <w:t xml:space="preserve">, Francesco Calise, Massimo Dentice d’Accadia, Raffaele Vanoli, Maria Vicidomini, </w:t>
            </w:r>
            <w:r w:rsidRPr="00E70375">
              <w:rPr>
                <w:rFonts w:ascii="Arial Unicode MS" w:eastAsia="Arial Unicode MS" w:hAnsi="Arial Unicode MS" w:cs="Arial Unicode MS"/>
                <w:i/>
                <w:sz w:val="20"/>
                <w:szCs w:val="20"/>
                <w:lang w:val="en-US"/>
              </w:rPr>
              <w:t>Simulation and experimental analysis of a demonstrative solar heating and cooling plant installed in Naples (Italy)</w:t>
            </w:r>
            <w:r w:rsidRPr="008E5EC1">
              <w:rPr>
                <w:rFonts w:ascii="Arial Unicode MS" w:eastAsia="Arial Unicode MS" w:hAnsi="Arial Unicode MS" w:cs="Arial Unicode MS"/>
                <w:sz w:val="20"/>
                <w:szCs w:val="20"/>
                <w:lang w:val="en-US"/>
              </w:rPr>
              <w:t xml:space="preserve">. American Journal of Engineering and Applied Sciences: August 2016, in press. </w:t>
            </w:r>
          </w:p>
          <w:p w:rsidR="006303EE" w:rsidRPr="0025173F" w:rsidRDefault="006303EE" w:rsidP="00500F03">
            <w:pPr>
              <w:pStyle w:val="Paragrafoelenco"/>
              <w:numPr>
                <w:ilvl w:val="0"/>
                <w:numId w:val="9"/>
              </w:numPr>
              <w:ind w:left="459"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Francesco Calise, Gabriele Ferruzzi, Adolfo Palombo</w:t>
            </w:r>
            <w:r w:rsidR="00E70375" w:rsidRPr="00E70375">
              <w:rPr>
                <w:rFonts w:ascii="Arial Unicode MS" w:eastAsia="Arial Unicode MS" w:hAnsi="Arial Unicode MS" w:cs="Arial Unicode MS"/>
                <w:sz w:val="20"/>
                <w:szCs w:val="20"/>
                <w:lang w:val="en-US"/>
              </w:rPr>
              <w:t>,</w:t>
            </w:r>
            <w:r w:rsidRPr="00E70375">
              <w:rPr>
                <w:rFonts w:ascii="Arial Unicode MS" w:eastAsia="Arial Unicode MS" w:hAnsi="Arial Unicode MS" w:cs="Arial Unicode MS"/>
                <w:sz w:val="20"/>
                <w:szCs w:val="20"/>
                <w:lang w:val="en-US"/>
              </w:rPr>
              <w:t xml:space="preserve"> </w:t>
            </w:r>
            <w:r w:rsidRPr="00E70375">
              <w:rPr>
                <w:rFonts w:ascii="Arial Unicode MS" w:eastAsia="Arial Unicode MS" w:hAnsi="Arial Unicode MS" w:cs="Arial Unicode MS"/>
                <w:i/>
                <w:sz w:val="20"/>
                <w:szCs w:val="20"/>
                <w:lang w:val="en-US"/>
              </w:rPr>
              <w:t>Molten Carbonate Fuel Cell: an experimental analysis of a 1 kW system fed by landfill gas</w:t>
            </w:r>
            <w:r w:rsidR="00E70375">
              <w:rPr>
                <w:rFonts w:ascii="Arial Unicode MS" w:eastAsia="Arial Unicode MS" w:hAnsi="Arial Unicode MS" w:cs="Arial Unicode MS"/>
                <w:sz w:val="20"/>
                <w:szCs w:val="20"/>
                <w:lang w:val="en-US"/>
              </w:rPr>
              <w:t>.</w:t>
            </w:r>
            <w:r w:rsidRPr="0025173F">
              <w:rPr>
                <w:rFonts w:ascii="Arial Unicode MS" w:eastAsia="Arial Unicode MS" w:hAnsi="Arial Unicode MS" w:cs="Arial Unicode MS"/>
                <w:sz w:val="20"/>
                <w:szCs w:val="20"/>
                <w:lang w:val="en-US"/>
              </w:rPr>
              <w:t xml:space="preserve"> Applied Energy 140 (2015) 146–160.</w:t>
            </w:r>
          </w:p>
          <w:p w:rsidR="006303EE" w:rsidRPr="0025173F" w:rsidRDefault="006303EE" w:rsidP="00500F03">
            <w:pPr>
              <w:pStyle w:val="Paragrafoelenco"/>
              <w:numPr>
                <w:ilvl w:val="0"/>
                <w:numId w:val="9"/>
              </w:numPr>
              <w:ind w:left="459"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Giuseppina De Luca, Rafal Damian Figaj, Laura Vanoli</w:t>
            </w:r>
            <w:r w:rsidR="00E70375" w:rsidRPr="00E70375">
              <w:rPr>
                <w:rFonts w:ascii="Arial Unicode MS" w:eastAsia="Arial Unicode MS" w:hAnsi="Arial Unicode MS" w:cs="Arial Unicode MS"/>
                <w:sz w:val="20"/>
                <w:szCs w:val="20"/>
                <w:lang w:val="en-US"/>
              </w:rPr>
              <w:t>,</w:t>
            </w:r>
            <w:r w:rsidRPr="00E70375">
              <w:rPr>
                <w:rFonts w:ascii="Arial Unicode MS" w:eastAsia="Arial Unicode MS" w:hAnsi="Arial Unicode MS" w:cs="Arial Unicode MS"/>
                <w:sz w:val="20"/>
                <w:szCs w:val="20"/>
                <w:lang w:val="en-US"/>
              </w:rPr>
              <w:t xml:space="preserve"> </w:t>
            </w:r>
            <w:r w:rsidRPr="00E70375">
              <w:rPr>
                <w:rFonts w:ascii="Arial Unicode MS" w:eastAsia="Arial Unicode MS" w:hAnsi="Arial Unicode MS" w:cs="Arial Unicode MS"/>
                <w:i/>
                <w:sz w:val="20"/>
                <w:szCs w:val="20"/>
                <w:lang w:val="en-US"/>
              </w:rPr>
              <w:t>Dynamic simulation and thermo-economic analysis of a PhotoVoltaic/Thermal collector heating system for an indoor–outdoor swimming pool</w:t>
            </w:r>
            <w:r w:rsidR="00E70375">
              <w:rPr>
                <w:rFonts w:ascii="Arial Unicode MS" w:eastAsia="Arial Unicode MS" w:hAnsi="Arial Unicode MS" w:cs="Arial Unicode MS"/>
                <w:sz w:val="20"/>
                <w:szCs w:val="20"/>
                <w:lang w:val="en-US"/>
              </w:rPr>
              <w:t xml:space="preserve">. </w:t>
            </w:r>
            <w:r w:rsidRPr="0025173F">
              <w:rPr>
                <w:rFonts w:ascii="Arial Unicode MS" w:eastAsia="Arial Unicode MS" w:hAnsi="Arial Unicode MS" w:cs="Arial Unicode MS"/>
                <w:sz w:val="20"/>
                <w:szCs w:val="20"/>
                <w:lang w:val="en-US"/>
              </w:rPr>
              <w:t>Energy Conversion and Management 99 (2015) 176–192.</w:t>
            </w:r>
          </w:p>
          <w:p w:rsidR="0025173F" w:rsidRPr="0025173F" w:rsidRDefault="00E70375" w:rsidP="00500F03">
            <w:pPr>
              <w:pStyle w:val="Rientrocorpodeltesto"/>
              <w:keepLines/>
              <w:numPr>
                <w:ilvl w:val="0"/>
                <w:numId w:val="9"/>
              </w:numPr>
              <w:ind w:left="459" w:right="175" w:hanging="426"/>
              <w:contextualSpacing/>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Francesco Calise, Adolfo Palombo</w:t>
            </w:r>
            <w:r w:rsidR="0025173F" w:rsidRPr="0025173F">
              <w:rPr>
                <w:rFonts w:ascii="Arial Unicode MS" w:eastAsia="Arial Unicode MS" w:hAnsi="Arial Unicode MS" w:cs="Arial Unicode MS"/>
                <w:sz w:val="20"/>
                <w:szCs w:val="20"/>
                <w:lang w:val="en-US"/>
              </w:rPr>
              <w:t xml:space="preserve">, </w:t>
            </w:r>
            <w:r w:rsidR="0025173F" w:rsidRPr="00E70375">
              <w:rPr>
                <w:rFonts w:ascii="Arial Unicode MS" w:eastAsia="Arial Unicode MS" w:hAnsi="Arial Unicode MS" w:cs="Arial Unicode MS"/>
                <w:i/>
                <w:sz w:val="20"/>
                <w:szCs w:val="20"/>
                <w:lang w:val="en-US"/>
              </w:rPr>
              <w:t>Buildings dynamic simulation: Water loop heat pump systems analysis for European climates</w:t>
            </w:r>
            <w:r w:rsidR="0025173F" w:rsidRPr="0025173F">
              <w:rPr>
                <w:rFonts w:ascii="Arial Unicode MS" w:eastAsia="Arial Unicode MS" w:hAnsi="Arial Unicode MS" w:cs="Arial Unicode MS"/>
                <w:sz w:val="20"/>
                <w:szCs w:val="20"/>
                <w:lang w:val="en-US"/>
              </w:rPr>
              <w:t>. Applied Energy, Vol. 91(1), March 2012, pp. 222 - 234.</w:t>
            </w:r>
          </w:p>
          <w:p w:rsidR="0025173F" w:rsidRPr="0025173F" w:rsidRDefault="00E70375" w:rsidP="00500F03">
            <w:pPr>
              <w:pStyle w:val="Rientrocorpodeltesto"/>
              <w:keepLines/>
              <w:numPr>
                <w:ilvl w:val="0"/>
                <w:numId w:val="9"/>
              </w:numPr>
              <w:ind w:left="459" w:right="175" w:hanging="426"/>
              <w:contextualSpacing/>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Francesco Calise, Adolfo Palombo</w:t>
            </w:r>
            <w:r>
              <w:rPr>
                <w:rFonts w:ascii="Arial Unicode MS" w:eastAsia="Arial Unicode MS" w:hAnsi="Arial Unicode MS" w:cs="Arial Unicode MS"/>
                <w:sz w:val="20"/>
                <w:szCs w:val="20"/>
                <w:lang w:val="en-US"/>
              </w:rPr>
              <w:t xml:space="preserve">, </w:t>
            </w:r>
            <w:r w:rsidR="0025173F" w:rsidRPr="00E70375">
              <w:rPr>
                <w:rFonts w:ascii="Arial Unicode MS" w:eastAsia="Arial Unicode MS" w:hAnsi="Arial Unicode MS" w:cs="Arial Unicode MS"/>
                <w:i/>
                <w:sz w:val="20"/>
                <w:szCs w:val="20"/>
                <w:lang w:val="en-US"/>
              </w:rPr>
              <w:t>Solar heating and cooling systems by CPVT and ET solar collectors: A novel transient simulation model</w:t>
            </w:r>
            <w:r w:rsidR="0025173F" w:rsidRPr="0025173F">
              <w:rPr>
                <w:rFonts w:ascii="Arial Unicode MS" w:eastAsia="Arial Unicode MS" w:hAnsi="Arial Unicode MS" w:cs="Arial Unicode MS"/>
                <w:sz w:val="20"/>
                <w:szCs w:val="20"/>
                <w:lang w:val="en-US"/>
              </w:rPr>
              <w:t>. Applied Energy, Vol. 103, March 2013, pp. 588-606.</w:t>
            </w:r>
          </w:p>
          <w:p w:rsidR="0025173F" w:rsidRPr="0025173F" w:rsidRDefault="00E70375" w:rsidP="00500F03">
            <w:pPr>
              <w:pStyle w:val="Rientrocorpodeltesto"/>
              <w:keepLines/>
              <w:numPr>
                <w:ilvl w:val="0"/>
                <w:numId w:val="9"/>
              </w:numPr>
              <w:ind w:left="459" w:right="176" w:hanging="426"/>
              <w:contextualSpacing/>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xml:space="preserve">, Francesco Calise, Gabriele Ferruzzi, </w:t>
            </w:r>
            <w:r w:rsidR="0025173F" w:rsidRPr="00E70375">
              <w:rPr>
                <w:rFonts w:ascii="Arial Unicode MS" w:eastAsia="Arial Unicode MS" w:hAnsi="Arial Unicode MS" w:cs="Arial Unicode MS"/>
                <w:i/>
                <w:sz w:val="20"/>
                <w:szCs w:val="20"/>
                <w:lang w:val="en-US"/>
              </w:rPr>
              <w:t>Thermoeconomic analysis of storage systems for solar heating and cooling systems: A comparison between variable-volume and fixed-volume tanks</w:t>
            </w:r>
            <w:r w:rsidR="0025173F" w:rsidRPr="0025173F">
              <w:rPr>
                <w:rFonts w:ascii="Arial Unicode MS" w:eastAsia="Arial Unicode MS" w:hAnsi="Arial Unicode MS" w:cs="Arial Unicode MS"/>
                <w:sz w:val="20"/>
                <w:szCs w:val="20"/>
                <w:lang w:val="en-US"/>
              </w:rPr>
              <w:t>. Energy, Vol. 59, September 2013, pp. 600-6016.</w:t>
            </w:r>
          </w:p>
          <w:p w:rsidR="0025173F" w:rsidRPr="0025173F" w:rsidRDefault="00E70375" w:rsidP="00500F03">
            <w:pPr>
              <w:pStyle w:val="Rientrocorpodeltesto"/>
              <w:keepLines/>
              <w:numPr>
                <w:ilvl w:val="0"/>
                <w:numId w:val="9"/>
              </w:numPr>
              <w:ind w:left="459" w:right="176" w:hanging="426"/>
              <w:contextualSpacing/>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rPr>
              <w:t>Annamaria Buonomano</w:t>
            </w:r>
            <w:r w:rsidRPr="00E70375">
              <w:rPr>
                <w:rFonts w:ascii="Arial Unicode MS" w:eastAsia="Arial Unicode MS" w:hAnsi="Arial Unicode MS" w:cs="Arial Unicode MS"/>
                <w:sz w:val="20"/>
                <w:szCs w:val="20"/>
              </w:rPr>
              <w:t xml:space="preserve">, Francesco Calise, Massimo Dentice d'Accadia, </w:t>
            </w:r>
            <w:r>
              <w:rPr>
                <w:rFonts w:ascii="Arial Unicode MS" w:eastAsia="Arial Unicode MS" w:hAnsi="Arial Unicode MS" w:cs="Arial Unicode MS"/>
                <w:sz w:val="20"/>
                <w:szCs w:val="20"/>
              </w:rPr>
              <w:t>Laura Vanoli,</w:t>
            </w:r>
            <w:r w:rsidRPr="00E70375">
              <w:rPr>
                <w:rFonts w:ascii="Arial Unicode MS" w:eastAsia="Arial Unicode MS" w:hAnsi="Arial Unicode MS" w:cs="Arial Unicode MS"/>
                <w:sz w:val="20"/>
                <w:szCs w:val="20"/>
              </w:rPr>
              <w:t xml:space="preserve"> </w:t>
            </w:r>
            <w:r w:rsidR="0025173F" w:rsidRPr="00E70375">
              <w:rPr>
                <w:rFonts w:ascii="Arial Unicode MS" w:eastAsia="Arial Unicode MS" w:hAnsi="Arial Unicode MS" w:cs="Arial Unicode MS"/>
                <w:i/>
                <w:sz w:val="20"/>
                <w:szCs w:val="20"/>
              </w:rPr>
              <w:t xml:space="preserve">A novel solar trigeneration system based on concentrating photovoltaic/thermal collectors. </w:t>
            </w:r>
            <w:r w:rsidR="0025173F" w:rsidRPr="00E70375">
              <w:rPr>
                <w:rFonts w:ascii="Arial Unicode MS" w:eastAsia="Arial Unicode MS" w:hAnsi="Arial Unicode MS" w:cs="Arial Unicode MS"/>
                <w:i/>
                <w:sz w:val="20"/>
                <w:szCs w:val="20"/>
                <w:lang w:val="en-US"/>
              </w:rPr>
              <w:t>Part 1: Design and simulation model</w:t>
            </w:r>
            <w:r w:rsidR="0025173F" w:rsidRPr="0025173F">
              <w:rPr>
                <w:rFonts w:ascii="Arial Unicode MS" w:eastAsia="Arial Unicode MS" w:hAnsi="Arial Unicode MS" w:cs="Arial Unicode MS"/>
                <w:sz w:val="20"/>
                <w:szCs w:val="20"/>
                <w:lang w:val="en-US"/>
              </w:rPr>
              <w:t>. Energy, Vol. 61, 1 November 2013, pp. 59-71.</w:t>
            </w:r>
          </w:p>
          <w:p w:rsidR="0025173F" w:rsidRPr="0025173F" w:rsidRDefault="00E70375" w:rsidP="00500F03">
            <w:pPr>
              <w:pStyle w:val="Rientrocorpodeltesto"/>
              <w:keepLines/>
              <w:numPr>
                <w:ilvl w:val="0"/>
                <w:numId w:val="9"/>
              </w:numPr>
              <w:ind w:left="459" w:right="176" w:hanging="426"/>
              <w:contextualSpacing/>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 xml:space="preserve">Annamaria </w:t>
            </w:r>
            <w:r w:rsidR="0025173F" w:rsidRPr="007C0FC7">
              <w:rPr>
                <w:rFonts w:ascii="Arial Unicode MS" w:eastAsia="Arial Unicode MS" w:hAnsi="Arial Unicode MS" w:cs="Arial Unicode MS"/>
                <w:i/>
                <w:sz w:val="20"/>
                <w:szCs w:val="20"/>
                <w:lang w:val="en-US"/>
              </w:rPr>
              <w:t>Buonomano</w:t>
            </w:r>
            <w:r>
              <w:rPr>
                <w:rFonts w:ascii="Arial Unicode MS" w:eastAsia="Arial Unicode MS" w:hAnsi="Arial Unicode MS" w:cs="Arial Unicode MS"/>
                <w:sz w:val="20"/>
                <w:szCs w:val="20"/>
                <w:lang w:val="en-US"/>
              </w:rPr>
              <w:t xml:space="preserve"> and Adolfo </w:t>
            </w:r>
            <w:r w:rsidR="0025173F" w:rsidRPr="0025173F">
              <w:rPr>
                <w:rFonts w:ascii="Arial Unicode MS" w:eastAsia="Arial Unicode MS" w:hAnsi="Arial Unicode MS" w:cs="Arial Unicode MS"/>
                <w:sz w:val="20"/>
                <w:szCs w:val="20"/>
                <w:lang w:val="en-US"/>
              </w:rPr>
              <w:t xml:space="preserve">Palombo, </w:t>
            </w:r>
            <w:r w:rsidR="0025173F" w:rsidRPr="00E70375">
              <w:rPr>
                <w:rFonts w:ascii="Arial Unicode MS" w:eastAsia="Arial Unicode MS" w:hAnsi="Arial Unicode MS" w:cs="Arial Unicode MS"/>
                <w:i/>
                <w:sz w:val="20"/>
                <w:szCs w:val="20"/>
                <w:lang w:val="en-US"/>
              </w:rPr>
              <w:t>Building energy performance analysis by an in-house developed dynamic simulation code: An investigation for different case studies</w:t>
            </w:r>
            <w:r w:rsidR="0025173F" w:rsidRPr="0025173F">
              <w:rPr>
                <w:rFonts w:ascii="Arial Unicode MS" w:eastAsia="Arial Unicode MS" w:hAnsi="Arial Unicode MS" w:cs="Arial Unicode MS"/>
                <w:sz w:val="20"/>
                <w:szCs w:val="20"/>
                <w:lang w:val="en-US"/>
              </w:rPr>
              <w:t>. Applied Energy, Vol. 113, January 2014, pp. 788-807.</w:t>
            </w:r>
          </w:p>
          <w:p w:rsidR="0025173F" w:rsidRPr="0025173F" w:rsidRDefault="00E70375" w:rsidP="00500F03">
            <w:pPr>
              <w:pStyle w:val="Rientrocorpodeltesto"/>
              <w:keepLines/>
              <w:numPr>
                <w:ilvl w:val="0"/>
                <w:numId w:val="9"/>
              </w:numPr>
              <w:ind w:left="459" w:right="176" w:hanging="426"/>
              <w:contextualSpacing/>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lastRenderedPageBreak/>
              <w:t>Annamaria Buonomano</w:t>
            </w:r>
            <w:r w:rsidRPr="00E70375">
              <w:rPr>
                <w:rFonts w:ascii="Arial Unicode MS" w:eastAsia="Arial Unicode MS" w:hAnsi="Arial Unicode MS" w:cs="Arial Unicode MS"/>
                <w:sz w:val="20"/>
                <w:szCs w:val="20"/>
                <w:lang w:val="en-US"/>
              </w:rPr>
              <w:t xml:space="preserve">, Francesco Calise, </w:t>
            </w:r>
            <w:r>
              <w:rPr>
                <w:rFonts w:ascii="Arial Unicode MS" w:eastAsia="Arial Unicode MS" w:hAnsi="Arial Unicode MS" w:cs="Arial Unicode MS"/>
                <w:sz w:val="20"/>
                <w:szCs w:val="20"/>
                <w:lang w:val="en-US"/>
              </w:rPr>
              <w:t>Gabriele Ferruzzi</w:t>
            </w:r>
            <w:r w:rsidRPr="00E70375">
              <w:rPr>
                <w:rFonts w:ascii="Arial Unicode MS" w:eastAsia="Arial Unicode MS" w:hAnsi="Arial Unicode MS" w:cs="Arial Unicode MS"/>
                <w:sz w:val="20"/>
                <w:szCs w:val="20"/>
                <w:lang w:val="en-US"/>
              </w:rPr>
              <w:t>, Laura Vanoli,</w:t>
            </w:r>
            <w:r w:rsidR="0025173F" w:rsidRPr="0025173F">
              <w:rPr>
                <w:rFonts w:ascii="Arial Unicode MS" w:eastAsia="Arial Unicode MS" w:hAnsi="Arial Unicode MS" w:cs="Arial Unicode MS"/>
                <w:sz w:val="20"/>
                <w:szCs w:val="20"/>
                <w:lang w:val="en-US"/>
              </w:rPr>
              <w:t xml:space="preserve"> </w:t>
            </w:r>
            <w:r w:rsidR="0025173F" w:rsidRPr="00E70375">
              <w:rPr>
                <w:rFonts w:ascii="Arial Unicode MS" w:eastAsia="Arial Unicode MS" w:hAnsi="Arial Unicode MS" w:cs="Arial Unicode MS"/>
                <w:i/>
                <w:sz w:val="20"/>
                <w:szCs w:val="20"/>
                <w:lang w:val="en-US"/>
              </w:rPr>
              <w:t>A novel renewable polygeneration system for hospital buildings: Design, simulation and thermo-economic optimization</w:t>
            </w:r>
            <w:r w:rsidR="0025173F" w:rsidRPr="0025173F">
              <w:rPr>
                <w:rFonts w:ascii="Arial Unicode MS" w:eastAsia="Arial Unicode MS" w:hAnsi="Arial Unicode MS" w:cs="Arial Unicode MS"/>
                <w:sz w:val="20"/>
                <w:szCs w:val="20"/>
                <w:lang w:val="en-US"/>
              </w:rPr>
              <w:t>. Applied Thermal Engineering, Vol. 67, Issue 1-2, June 2014, pp. 43-60.</w:t>
            </w:r>
          </w:p>
          <w:p w:rsidR="0025173F" w:rsidRPr="0025173F" w:rsidRDefault="00E70375" w:rsidP="00500F03">
            <w:pPr>
              <w:pStyle w:val="Rientrocorpodeltesto"/>
              <w:keepLines/>
              <w:numPr>
                <w:ilvl w:val="0"/>
                <w:numId w:val="9"/>
              </w:numPr>
              <w:ind w:left="459" w:right="176" w:hanging="426"/>
              <w:contextualSpacing/>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xml:space="preserve">, Francesco Calise, </w:t>
            </w:r>
            <w:r>
              <w:rPr>
                <w:rFonts w:ascii="Arial Unicode MS" w:eastAsia="Arial Unicode MS" w:hAnsi="Arial Unicode MS" w:cs="Arial Unicode MS"/>
                <w:sz w:val="20"/>
                <w:szCs w:val="20"/>
                <w:lang w:val="en-US"/>
              </w:rPr>
              <w:t>Gabriele Ferruzzi</w:t>
            </w:r>
            <w:r w:rsidRPr="00E70375">
              <w:rPr>
                <w:rFonts w:ascii="Arial Unicode MS" w:eastAsia="Arial Unicode MS" w:hAnsi="Arial Unicode MS" w:cs="Arial Unicode MS"/>
                <w:sz w:val="20"/>
                <w:szCs w:val="20"/>
                <w:lang w:val="en-US"/>
              </w:rPr>
              <w:t xml:space="preserve">, </w:t>
            </w:r>
            <w:r>
              <w:rPr>
                <w:rFonts w:ascii="Arial Unicode MS" w:eastAsia="Arial Unicode MS" w:hAnsi="Arial Unicode MS" w:cs="Arial Unicode MS"/>
                <w:sz w:val="20"/>
                <w:szCs w:val="20"/>
                <w:lang w:val="en-US"/>
              </w:rPr>
              <w:t xml:space="preserve">Adolfo Palombo, </w:t>
            </w:r>
            <w:r w:rsidR="0025173F" w:rsidRPr="00E70375">
              <w:rPr>
                <w:rFonts w:ascii="Arial Unicode MS" w:eastAsia="Arial Unicode MS" w:hAnsi="Arial Unicode MS" w:cs="Arial Unicode MS"/>
                <w:i/>
                <w:sz w:val="20"/>
                <w:szCs w:val="20"/>
                <w:lang w:val="en-US"/>
              </w:rPr>
              <w:t>Dynamic energy performance analysis: Case study for energy efficiency retrofits of hospital buildings</w:t>
            </w:r>
            <w:r w:rsidR="0025173F" w:rsidRPr="0025173F">
              <w:rPr>
                <w:rFonts w:ascii="Arial Unicode MS" w:eastAsia="Arial Unicode MS" w:hAnsi="Arial Unicode MS" w:cs="Arial Unicode MS"/>
                <w:sz w:val="20"/>
                <w:szCs w:val="20"/>
                <w:lang w:val="en-US"/>
              </w:rPr>
              <w:t>. Energy 2014, Vol. 78, 15 December 2014, pp. 555–572.</w:t>
            </w:r>
          </w:p>
          <w:p w:rsidR="006303EE" w:rsidRDefault="006303EE" w:rsidP="00500F03">
            <w:pPr>
              <w:pStyle w:val="Paragrafoelenco"/>
              <w:numPr>
                <w:ilvl w:val="0"/>
                <w:numId w:val="9"/>
              </w:numPr>
              <w:ind w:left="459"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Francesco Calise, Massimo Dentice, A</w:t>
            </w:r>
            <w:r w:rsidR="00E70375">
              <w:rPr>
                <w:rFonts w:ascii="Arial Unicode MS" w:eastAsia="Arial Unicode MS" w:hAnsi="Arial Unicode MS" w:cs="Arial Unicode MS"/>
                <w:sz w:val="20"/>
                <w:szCs w:val="20"/>
                <w:lang w:val="en-US"/>
              </w:rPr>
              <w:t>dolfo Palombo, Maria Vicidomini,</w:t>
            </w:r>
            <w:r w:rsidRPr="00E70375">
              <w:rPr>
                <w:rFonts w:ascii="Arial Unicode MS" w:eastAsia="Arial Unicode MS" w:hAnsi="Arial Unicode MS" w:cs="Arial Unicode MS"/>
                <w:sz w:val="20"/>
                <w:szCs w:val="20"/>
                <w:lang w:val="en-US"/>
              </w:rPr>
              <w:t xml:space="preserve"> </w:t>
            </w:r>
            <w:r w:rsidRPr="00E70375">
              <w:rPr>
                <w:rFonts w:ascii="Arial Unicode MS" w:eastAsia="Arial Unicode MS" w:hAnsi="Arial Unicode MS" w:cs="Arial Unicode MS"/>
                <w:i/>
                <w:sz w:val="20"/>
                <w:szCs w:val="20"/>
                <w:lang w:val="en-US"/>
              </w:rPr>
              <w:t>Hybrid solid oxide fuel cells-gas turbine systems for combined heat and power: A review</w:t>
            </w:r>
            <w:r w:rsidRPr="0025173F">
              <w:rPr>
                <w:rFonts w:ascii="Arial Unicode MS" w:eastAsia="Arial Unicode MS" w:hAnsi="Arial Unicode MS" w:cs="Arial Unicode MS"/>
                <w:sz w:val="20"/>
                <w:szCs w:val="20"/>
                <w:lang w:val="en-US"/>
              </w:rPr>
              <w:t>, Applied Energy 156 (2015) 32–85.</w:t>
            </w:r>
          </w:p>
          <w:p w:rsidR="00743E50" w:rsidRPr="008E5EC1" w:rsidRDefault="00743E50" w:rsidP="00500F03">
            <w:pPr>
              <w:pStyle w:val="Rientrocorpodeltesto"/>
              <w:keepLines/>
              <w:spacing w:before="120" w:after="120"/>
              <w:ind w:left="459" w:right="175" w:hanging="426"/>
              <w:jc w:val="both"/>
              <w:rPr>
                <w:rFonts w:ascii="Arial Unicode MS" w:eastAsia="Arial Unicode MS" w:hAnsi="Arial Unicode MS" w:cs="Arial Unicode MS"/>
                <w:sz w:val="20"/>
                <w:szCs w:val="20"/>
                <w:lang w:val="en-US"/>
              </w:rPr>
            </w:pPr>
          </w:p>
        </w:tc>
      </w:tr>
      <w:tr w:rsidR="00743E50" w:rsidRPr="00C0739A" w:rsidTr="00E70375">
        <w:tc>
          <w:tcPr>
            <w:tcW w:w="9497" w:type="dxa"/>
          </w:tcPr>
          <w:p w:rsidR="00743E50" w:rsidRPr="00C557D1" w:rsidRDefault="000F42CA" w:rsidP="00C557D1">
            <w:pPr>
              <w:tabs>
                <w:tab w:val="left" w:pos="9923"/>
              </w:tabs>
              <w:spacing w:before="120" w:after="240" w:line="276" w:lineRule="auto"/>
              <w:ind w:left="175" w:right="284"/>
              <w:outlineLvl w:val="0"/>
              <w:rPr>
                <w:rFonts w:ascii="Arial Unicode MS" w:eastAsia="Arial Unicode MS" w:hAnsi="Arial Unicode MS" w:cs="Arial Unicode MS"/>
                <w:b/>
                <w:i/>
                <w:u w:val="single"/>
                <w:lang w:val="en-US"/>
              </w:rPr>
            </w:pPr>
            <w:r w:rsidRPr="00C557D1">
              <w:rPr>
                <w:rFonts w:ascii="Arial Unicode MS" w:eastAsia="Arial Unicode MS" w:hAnsi="Arial Unicode MS" w:cs="Arial Unicode MS"/>
                <w:b/>
                <w:i/>
                <w:u w:val="single"/>
                <w:lang w:val="en-US"/>
              </w:rPr>
              <w:lastRenderedPageBreak/>
              <w:t xml:space="preserve">Selected </w:t>
            </w:r>
            <w:r w:rsidR="00500F03" w:rsidRPr="00C557D1">
              <w:rPr>
                <w:rFonts w:ascii="Arial Unicode MS" w:eastAsia="Arial Unicode MS" w:hAnsi="Arial Unicode MS" w:cs="Arial Unicode MS"/>
                <w:b/>
                <w:i/>
                <w:u w:val="single"/>
                <w:lang w:val="en-US"/>
              </w:rPr>
              <w:t>c</w:t>
            </w:r>
            <w:r w:rsidR="00743E50" w:rsidRPr="00C557D1">
              <w:rPr>
                <w:rFonts w:ascii="Arial Unicode MS" w:eastAsia="Arial Unicode MS" w:hAnsi="Arial Unicode MS" w:cs="Arial Unicode MS"/>
                <w:b/>
                <w:i/>
                <w:u w:val="single"/>
                <w:lang w:val="en-US"/>
              </w:rPr>
              <w:t>onference proceedings and o</w:t>
            </w:r>
            <w:r w:rsidR="00500F03" w:rsidRPr="00C557D1">
              <w:rPr>
                <w:rFonts w:ascii="Arial Unicode MS" w:eastAsia="Arial Unicode MS" w:hAnsi="Arial Unicode MS" w:cs="Arial Unicode MS"/>
                <w:b/>
                <w:i/>
                <w:u w:val="single"/>
                <w:lang w:val="en-US"/>
              </w:rPr>
              <w:t>ther p</w:t>
            </w:r>
            <w:r w:rsidR="00743E50" w:rsidRPr="00C557D1">
              <w:rPr>
                <w:rFonts w:ascii="Arial Unicode MS" w:eastAsia="Arial Unicode MS" w:hAnsi="Arial Unicode MS" w:cs="Arial Unicode MS"/>
                <w:b/>
                <w:i/>
                <w:u w:val="single"/>
                <w:lang w:val="en-US"/>
              </w:rPr>
              <w:t>ublications</w:t>
            </w:r>
          </w:p>
          <w:p w:rsidR="006303EE" w:rsidRPr="00E70375" w:rsidRDefault="006303EE" w:rsidP="00500F03">
            <w:pPr>
              <w:pStyle w:val="Paragrafoelenco"/>
              <w:numPr>
                <w:ilvl w:val="0"/>
                <w:numId w:val="15"/>
              </w:numPr>
              <w:ind w:left="459" w:hanging="426"/>
              <w:jc w:val="both"/>
              <w:rPr>
                <w:rFonts w:ascii="Arial Unicode MS" w:eastAsia="Arial Unicode MS" w:hAnsi="Arial Unicode MS" w:cs="Arial Unicode MS"/>
                <w:sz w:val="20"/>
                <w:szCs w:val="20"/>
                <w:lang w:val="en-US"/>
              </w:rPr>
            </w:pPr>
            <w:r w:rsidRPr="00E70375">
              <w:rPr>
                <w:rFonts w:ascii="Arial Unicode MS" w:eastAsia="Arial Unicode MS" w:hAnsi="Arial Unicode MS" w:cs="Arial Unicode MS"/>
                <w:sz w:val="20"/>
                <w:szCs w:val="20"/>
                <w:lang w:val="en-US"/>
              </w:rPr>
              <w:t xml:space="preserve">Zissis Ioannidis, </w:t>
            </w: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xml:space="preserve">, Andreas Athienitis, Teodore Stathopoulos, </w:t>
            </w:r>
            <w:r w:rsidRPr="00E70375">
              <w:rPr>
                <w:rFonts w:ascii="Arial Unicode MS" w:eastAsia="Arial Unicode MS" w:hAnsi="Arial Unicode MS" w:cs="Arial Unicode MS"/>
                <w:i/>
                <w:sz w:val="20"/>
                <w:szCs w:val="20"/>
                <w:lang w:val="en-US"/>
              </w:rPr>
              <w:t>A detailed dynamic model of multi-story double skin facades with integrated photovoltaic panels</w:t>
            </w:r>
            <w:r w:rsidRPr="00E70375">
              <w:rPr>
                <w:rFonts w:ascii="Arial Unicode MS" w:eastAsia="Arial Unicode MS" w:hAnsi="Arial Unicode MS" w:cs="Arial Unicode MS"/>
                <w:sz w:val="20"/>
                <w:szCs w:val="20"/>
                <w:lang w:val="en-US"/>
              </w:rPr>
              <w:t>. Proceedings of eSim 2016 International Conference (IBPSA-Canada. May 3 – 6, 2016, Hamilton, ON, Canada.</w:t>
            </w:r>
          </w:p>
          <w:p w:rsidR="006303EE" w:rsidRPr="00E70375" w:rsidRDefault="006303EE" w:rsidP="00500F03">
            <w:pPr>
              <w:pStyle w:val="Paragrafoelenco"/>
              <w:numPr>
                <w:ilvl w:val="0"/>
                <w:numId w:val="15"/>
              </w:numPr>
              <w:ind w:left="459" w:hanging="426"/>
              <w:jc w:val="both"/>
              <w:rPr>
                <w:rFonts w:ascii="Arial Unicode MS" w:eastAsia="Arial Unicode MS" w:hAnsi="Arial Unicode MS" w:cs="Arial Unicode MS"/>
                <w:sz w:val="20"/>
                <w:szCs w:val="20"/>
                <w:lang w:val="en-US"/>
              </w:rPr>
            </w:pPr>
            <w:r w:rsidRPr="00E70375">
              <w:rPr>
                <w:rFonts w:ascii="Arial Unicode MS" w:eastAsia="Arial Unicode MS" w:hAnsi="Arial Unicode MS" w:cs="Arial Unicode MS"/>
                <w:sz w:val="20"/>
                <w:szCs w:val="20"/>
                <w:lang w:val="en-US"/>
              </w:rPr>
              <w:t xml:space="preserve">Zissis Ioannidis, </w:t>
            </w: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xml:space="preserve">, Andreas Athienitis, Teodore Stathopoulos, </w:t>
            </w:r>
            <w:r w:rsidRPr="00E70375">
              <w:rPr>
                <w:rFonts w:ascii="Arial Unicode MS" w:eastAsia="Arial Unicode MS" w:hAnsi="Arial Unicode MS" w:cs="Arial Unicode MS"/>
                <w:i/>
                <w:sz w:val="20"/>
                <w:szCs w:val="20"/>
                <w:lang w:val="en-US"/>
              </w:rPr>
              <w:t>Double Skin Façades Integrating Photovoltaic Panels: A Comparative Analysis of the Thermal and Electrical Performance</w:t>
            </w:r>
            <w:r w:rsidRPr="00E70375">
              <w:rPr>
                <w:rFonts w:ascii="Arial Unicode MS" w:eastAsia="Arial Unicode MS" w:hAnsi="Arial Unicode MS" w:cs="Arial Unicode MS"/>
                <w:sz w:val="20"/>
                <w:szCs w:val="20"/>
                <w:lang w:val="en-US"/>
              </w:rPr>
              <w:t>. Proceedings of Clima 2016 International Conference (May 22 – 25, 2016, Aalborg, Denmark).</w:t>
            </w:r>
          </w:p>
          <w:p w:rsidR="006303EE" w:rsidRPr="00E70375" w:rsidRDefault="006303EE" w:rsidP="00500F03">
            <w:pPr>
              <w:pStyle w:val="Paragrafoelenco"/>
              <w:numPr>
                <w:ilvl w:val="0"/>
                <w:numId w:val="15"/>
              </w:numPr>
              <w:ind w:left="459" w:hanging="426"/>
              <w:jc w:val="both"/>
              <w:rPr>
                <w:rFonts w:ascii="Arial Unicode MS" w:eastAsia="Arial Unicode MS" w:hAnsi="Arial Unicode MS" w:cs="Arial Unicode MS"/>
                <w:sz w:val="20"/>
                <w:szCs w:val="20"/>
              </w:rPr>
            </w:pPr>
            <w:r w:rsidRPr="00E70375">
              <w:rPr>
                <w:rFonts w:ascii="Arial Unicode MS" w:eastAsia="Arial Unicode MS" w:hAnsi="Arial Unicode MS" w:cs="Arial Unicode MS"/>
                <w:sz w:val="20"/>
                <w:szCs w:val="20"/>
              </w:rPr>
              <w:t xml:space="preserve">Cristina Becchio, </w:t>
            </w:r>
            <w:r w:rsidRPr="007C0FC7">
              <w:rPr>
                <w:rFonts w:ascii="Arial Unicode MS" w:eastAsia="Arial Unicode MS" w:hAnsi="Arial Unicode MS" w:cs="Arial Unicode MS"/>
                <w:i/>
                <w:sz w:val="20"/>
                <w:szCs w:val="20"/>
              </w:rPr>
              <w:t>Annamaria Buonomano</w:t>
            </w:r>
            <w:r w:rsidRPr="00E70375">
              <w:rPr>
                <w:rFonts w:ascii="Arial Unicode MS" w:eastAsia="Arial Unicode MS" w:hAnsi="Arial Unicode MS" w:cs="Arial Unicode MS"/>
                <w:sz w:val="20"/>
                <w:szCs w:val="20"/>
              </w:rPr>
              <w:t xml:space="preserve">, Francesca Cappelletti, Stefano P. Corgnati, Tiziano Dalla Mora, Adolfo Palombo, Fabio Peron, Piercarlo Romagnoni, </w:t>
            </w:r>
            <w:r w:rsidRPr="00E70375">
              <w:rPr>
                <w:rFonts w:ascii="Arial Unicode MS" w:eastAsia="Arial Unicode MS" w:hAnsi="Arial Unicode MS" w:cs="Arial Unicode MS"/>
                <w:i/>
                <w:sz w:val="20"/>
                <w:szCs w:val="20"/>
              </w:rPr>
              <w:t>Towards nZEBs: experiences in Italy</w:t>
            </w:r>
            <w:r w:rsidRPr="00E70375">
              <w:rPr>
                <w:rFonts w:ascii="Arial Unicode MS" w:eastAsia="Arial Unicode MS" w:hAnsi="Arial Unicode MS" w:cs="Arial Unicode MS"/>
                <w:sz w:val="20"/>
                <w:szCs w:val="20"/>
              </w:rPr>
              <w:t>. Proceedings of Clima 2016 International Conference (May 22 – 25, 2016, Aalborg, Denmark).</w:t>
            </w:r>
          </w:p>
          <w:p w:rsidR="006303EE" w:rsidRPr="00E70375" w:rsidRDefault="00E70375" w:rsidP="00500F03">
            <w:pPr>
              <w:pStyle w:val="Paragrafoelenco"/>
              <w:numPr>
                <w:ilvl w:val="0"/>
                <w:numId w:val="15"/>
              </w:numPr>
              <w:ind w:left="459" w:hanging="426"/>
              <w:jc w:val="both"/>
              <w:rPr>
                <w:rFonts w:ascii="Arial Unicode MS" w:eastAsia="Arial Unicode MS" w:hAnsi="Arial Unicode MS" w:cs="Arial Unicode MS"/>
                <w:sz w:val="20"/>
                <w:szCs w:val="20"/>
                <w:lang w:val="en-US"/>
              </w:rPr>
            </w:pPr>
            <w:r w:rsidRPr="00E70375">
              <w:rPr>
                <w:rFonts w:ascii="Arial Unicode MS" w:eastAsia="Arial Unicode MS" w:hAnsi="Arial Unicode MS" w:cs="Arial Unicode MS"/>
                <w:sz w:val="20"/>
                <w:szCs w:val="20"/>
              </w:rPr>
              <w:t>Annamaria Buonomano and</w:t>
            </w:r>
            <w:r w:rsidR="006303EE" w:rsidRPr="00E70375">
              <w:rPr>
                <w:rFonts w:ascii="Arial Unicode MS" w:eastAsia="Arial Unicode MS" w:hAnsi="Arial Unicode MS" w:cs="Arial Unicode MS"/>
                <w:sz w:val="20"/>
                <w:szCs w:val="20"/>
              </w:rPr>
              <w:t xml:space="preserve"> Adolfo Palombo. </w:t>
            </w:r>
            <w:r w:rsidR="006303EE" w:rsidRPr="001677B2">
              <w:rPr>
                <w:rFonts w:ascii="Arial Unicode MS" w:eastAsia="Arial Unicode MS" w:hAnsi="Arial Unicode MS" w:cs="Arial Unicode MS"/>
                <w:i/>
                <w:sz w:val="20"/>
                <w:szCs w:val="20"/>
                <w:lang w:val="en-US"/>
              </w:rPr>
              <w:t>A non-residential NZEB in Naples</w:t>
            </w:r>
            <w:r w:rsidR="006303EE" w:rsidRPr="001677B2">
              <w:rPr>
                <w:rFonts w:ascii="Arial Unicode MS" w:eastAsia="Arial Unicode MS" w:hAnsi="Arial Unicode MS" w:cs="Arial Unicode MS"/>
                <w:sz w:val="20"/>
                <w:szCs w:val="20"/>
                <w:lang w:val="en-US"/>
              </w:rPr>
              <w:t xml:space="preserve">, Rehva Journal. </w:t>
            </w:r>
            <w:r w:rsidR="006303EE" w:rsidRPr="00E70375">
              <w:rPr>
                <w:rFonts w:ascii="Arial Unicode MS" w:eastAsia="Arial Unicode MS" w:hAnsi="Arial Unicode MS" w:cs="Arial Unicode MS"/>
                <w:sz w:val="20"/>
                <w:szCs w:val="20"/>
                <w:lang w:val="en-US"/>
              </w:rPr>
              <w:t>Vol. 52, issue 6, 2015 (ISSN 1307-3729. Rehva, Federation of European Heating, Ventilation and Air Conditioning Associations).</w:t>
            </w:r>
          </w:p>
          <w:p w:rsidR="008E5EC1" w:rsidRPr="00E70375" w:rsidRDefault="008E5EC1" w:rsidP="00500F03">
            <w:pPr>
              <w:pStyle w:val="Paragrafoelenco"/>
              <w:numPr>
                <w:ilvl w:val="0"/>
                <w:numId w:val="15"/>
              </w:numPr>
              <w:ind w:left="459" w:hanging="426"/>
              <w:jc w:val="both"/>
              <w:rPr>
                <w:rFonts w:ascii="Arial Unicode MS" w:eastAsia="Arial Unicode MS" w:hAnsi="Arial Unicode MS" w:cs="Arial Unicode MS"/>
                <w:sz w:val="20"/>
                <w:szCs w:val="20"/>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Umberto Montanaro, Adolfo Palombo, Stefania Santini</w:t>
            </w:r>
            <w:r w:rsidR="00E70375" w:rsidRPr="00E70375">
              <w:rPr>
                <w:rFonts w:ascii="Arial Unicode MS" w:eastAsia="Arial Unicode MS" w:hAnsi="Arial Unicode MS" w:cs="Arial Unicode MS"/>
                <w:sz w:val="20"/>
                <w:szCs w:val="20"/>
                <w:lang w:val="en-US"/>
              </w:rPr>
              <w:t>,</w:t>
            </w:r>
            <w:r w:rsidRPr="00E70375">
              <w:rPr>
                <w:rFonts w:ascii="Arial Unicode MS" w:eastAsia="Arial Unicode MS" w:hAnsi="Arial Unicode MS" w:cs="Arial Unicode MS"/>
                <w:sz w:val="20"/>
                <w:szCs w:val="20"/>
                <w:lang w:val="en-US"/>
              </w:rPr>
              <w:t xml:space="preserve"> </w:t>
            </w:r>
            <w:r w:rsidRPr="00E70375">
              <w:rPr>
                <w:rFonts w:ascii="Arial Unicode MS" w:eastAsia="Arial Unicode MS" w:hAnsi="Arial Unicode MS" w:cs="Arial Unicode MS"/>
                <w:i/>
                <w:sz w:val="20"/>
                <w:szCs w:val="20"/>
                <w:lang w:val="en-US"/>
              </w:rPr>
              <w:t>Multi-zone buildings thermo-hygrometric analysis: a novel dynamic simulation code based on adaptive control</w:t>
            </w:r>
            <w:r w:rsidR="00E70375" w:rsidRPr="00E70375">
              <w:rPr>
                <w:rFonts w:ascii="Arial Unicode MS" w:eastAsia="Arial Unicode MS" w:hAnsi="Arial Unicode MS" w:cs="Arial Unicode MS"/>
                <w:sz w:val="20"/>
                <w:szCs w:val="20"/>
                <w:lang w:val="en-US"/>
              </w:rPr>
              <w:t xml:space="preserve">. </w:t>
            </w:r>
            <w:r w:rsidRPr="001677B2">
              <w:rPr>
                <w:rFonts w:ascii="Arial Unicode MS" w:eastAsia="Arial Unicode MS" w:hAnsi="Arial Unicode MS" w:cs="Arial Unicode MS"/>
                <w:sz w:val="20"/>
                <w:szCs w:val="20"/>
              </w:rPr>
              <w:t xml:space="preserve">Building Simulation Applications 2015 - 2nd IBPSA-Italy Conference, Bolzano (Italy); 02/2015. </w:t>
            </w:r>
          </w:p>
          <w:p w:rsidR="00485547" w:rsidRDefault="008E5EC1" w:rsidP="00500F03">
            <w:pPr>
              <w:pStyle w:val="Paragrafoelenco"/>
              <w:widowControl w:val="0"/>
              <w:numPr>
                <w:ilvl w:val="0"/>
                <w:numId w:val="15"/>
              </w:numPr>
              <w:autoSpaceDE w:val="0"/>
              <w:autoSpaceDN w:val="0"/>
              <w:adjustRightInd w:val="0"/>
              <w:ind w:left="459" w:hanging="426"/>
              <w:jc w:val="both"/>
              <w:rPr>
                <w:rFonts w:ascii="Arial Unicode MS" w:eastAsia="Arial Unicode MS" w:hAnsi="Arial Unicode MS" w:cs="Arial Unicode MS"/>
                <w:sz w:val="20"/>
                <w:szCs w:val="20"/>
              </w:rPr>
            </w:pPr>
            <w:r w:rsidRPr="00485547">
              <w:rPr>
                <w:rFonts w:ascii="Arial Unicode MS" w:eastAsia="Arial Unicode MS" w:hAnsi="Arial Unicode MS" w:cs="Arial Unicode MS"/>
                <w:i/>
                <w:sz w:val="20"/>
                <w:szCs w:val="20"/>
                <w:lang w:val="en-US"/>
              </w:rPr>
              <w:t>Annamaria Buonomano</w:t>
            </w:r>
            <w:r w:rsidRPr="00485547">
              <w:rPr>
                <w:rFonts w:ascii="Arial Unicode MS" w:eastAsia="Arial Unicode MS" w:hAnsi="Arial Unicode MS" w:cs="Arial Unicode MS"/>
                <w:sz w:val="20"/>
                <w:szCs w:val="20"/>
                <w:lang w:val="en-US"/>
              </w:rPr>
              <w:t>, Umberto Montanaro, Adolfo Palombo, Stefania Santini</w:t>
            </w:r>
            <w:r w:rsidR="00E70375" w:rsidRPr="00485547">
              <w:rPr>
                <w:rFonts w:ascii="Arial Unicode MS" w:eastAsia="Arial Unicode MS" w:hAnsi="Arial Unicode MS" w:cs="Arial Unicode MS"/>
                <w:sz w:val="20"/>
                <w:szCs w:val="20"/>
                <w:lang w:val="en-US"/>
              </w:rPr>
              <w:t>,</w:t>
            </w:r>
            <w:r w:rsidRPr="00485547">
              <w:rPr>
                <w:rFonts w:ascii="Arial Unicode MS" w:eastAsia="Arial Unicode MS" w:hAnsi="Arial Unicode MS" w:cs="Arial Unicode MS"/>
                <w:sz w:val="20"/>
                <w:szCs w:val="20"/>
                <w:lang w:val="en-US"/>
              </w:rPr>
              <w:t xml:space="preserve"> </w:t>
            </w:r>
            <w:r w:rsidRPr="00485547">
              <w:rPr>
                <w:rFonts w:ascii="Arial Unicode MS" w:eastAsia="Arial Unicode MS" w:hAnsi="Arial Unicode MS" w:cs="Arial Unicode MS"/>
                <w:i/>
                <w:sz w:val="20"/>
                <w:szCs w:val="20"/>
                <w:lang w:val="en-US"/>
              </w:rPr>
              <w:t>Adaptive control for building thermo-hygrometric analysis: a novel dynamic simulation code for indoor spaces with multi-enclosed thermal zones</w:t>
            </w:r>
            <w:r w:rsidR="00E70375" w:rsidRPr="00485547">
              <w:rPr>
                <w:rFonts w:ascii="Arial Unicode MS" w:eastAsia="Arial Unicode MS" w:hAnsi="Arial Unicode MS" w:cs="Arial Unicode MS"/>
                <w:sz w:val="20"/>
                <w:szCs w:val="20"/>
                <w:lang w:val="en-US"/>
              </w:rPr>
              <w:t>.</w:t>
            </w:r>
            <w:r w:rsidRPr="00485547">
              <w:rPr>
                <w:rFonts w:ascii="Arial Unicode MS" w:eastAsia="Arial Unicode MS" w:hAnsi="Arial Unicode MS" w:cs="Arial Unicode MS"/>
                <w:sz w:val="20"/>
                <w:szCs w:val="20"/>
                <w:lang w:val="en-US"/>
              </w:rPr>
              <w:t xml:space="preserve"> </w:t>
            </w:r>
            <w:r w:rsidRPr="00485547">
              <w:rPr>
                <w:rFonts w:ascii="Arial Unicode MS" w:eastAsia="Arial Unicode MS" w:hAnsi="Arial Unicode MS" w:cs="Arial Unicode MS"/>
                <w:sz w:val="20"/>
                <w:szCs w:val="20"/>
              </w:rPr>
              <w:t xml:space="preserve">6th International Building Physics Conference, IBPC 2015, Turin, Italy; 06/2015. </w:t>
            </w:r>
          </w:p>
          <w:p w:rsidR="008E5EC1" w:rsidRPr="00485547" w:rsidRDefault="008E5EC1" w:rsidP="00500F03">
            <w:pPr>
              <w:pStyle w:val="Paragrafoelenco"/>
              <w:widowControl w:val="0"/>
              <w:numPr>
                <w:ilvl w:val="0"/>
                <w:numId w:val="15"/>
              </w:numPr>
              <w:autoSpaceDE w:val="0"/>
              <w:autoSpaceDN w:val="0"/>
              <w:adjustRightInd w:val="0"/>
              <w:ind w:left="459" w:hanging="426"/>
              <w:jc w:val="both"/>
              <w:rPr>
                <w:rFonts w:ascii="Arial Unicode MS" w:eastAsia="Arial Unicode MS" w:hAnsi="Arial Unicode MS" w:cs="Arial Unicode MS"/>
                <w:sz w:val="20"/>
                <w:szCs w:val="20"/>
              </w:rPr>
            </w:pPr>
            <w:r w:rsidRPr="00485547">
              <w:rPr>
                <w:rFonts w:ascii="Arial Unicode MS" w:eastAsia="Arial Unicode MS" w:hAnsi="Arial Unicode MS" w:cs="Arial Unicode MS"/>
                <w:i/>
                <w:sz w:val="20"/>
                <w:szCs w:val="20"/>
              </w:rPr>
              <w:t>Annamaria Buonomano</w:t>
            </w:r>
            <w:r w:rsidRPr="00485547">
              <w:rPr>
                <w:rFonts w:ascii="Arial Unicode MS" w:eastAsia="Arial Unicode MS" w:hAnsi="Arial Unicode MS" w:cs="Arial Unicode MS"/>
                <w:sz w:val="20"/>
                <w:szCs w:val="20"/>
              </w:rPr>
              <w:t>, Umberto Montanaro, Adolfo Palombo, Stefania Santini</w:t>
            </w:r>
            <w:r w:rsidR="00E70375" w:rsidRPr="00485547">
              <w:rPr>
                <w:rFonts w:ascii="Arial Unicode MS" w:eastAsia="Arial Unicode MS" w:hAnsi="Arial Unicode MS" w:cs="Arial Unicode MS"/>
                <w:sz w:val="20"/>
                <w:szCs w:val="20"/>
              </w:rPr>
              <w:t>,</w:t>
            </w:r>
            <w:r w:rsidRPr="00485547">
              <w:rPr>
                <w:rFonts w:ascii="Arial Unicode MS" w:eastAsia="Arial Unicode MS" w:hAnsi="Arial Unicode MS" w:cs="Arial Unicode MS"/>
                <w:sz w:val="20"/>
                <w:szCs w:val="20"/>
              </w:rPr>
              <w:t xml:space="preserve"> </w:t>
            </w:r>
            <w:r w:rsidRPr="00485547">
              <w:rPr>
                <w:rFonts w:ascii="Arial Unicode MS" w:eastAsia="Arial Unicode MS" w:hAnsi="Arial Unicode MS" w:cs="Arial Unicode MS"/>
                <w:i/>
                <w:sz w:val="20"/>
                <w:szCs w:val="20"/>
              </w:rPr>
              <w:t>Building temperature control using an enhanced MRAC approach</w:t>
            </w:r>
            <w:r w:rsidR="00E70375" w:rsidRPr="00485547">
              <w:rPr>
                <w:rFonts w:ascii="Arial Unicode MS" w:eastAsia="Arial Unicode MS" w:hAnsi="Arial Unicode MS" w:cs="Arial Unicode MS"/>
                <w:sz w:val="20"/>
                <w:szCs w:val="20"/>
              </w:rPr>
              <w:t>.</w:t>
            </w:r>
            <w:r w:rsidRPr="00485547">
              <w:rPr>
                <w:rFonts w:ascii="Arial Unicode MS" w:eastAsia="Arial Unicode MS" w:hAnsi="Arial Unicode MS" w:cs="Arial Unicode MS"/>
                <w:sz w:val="20"/>
                <w:szCs w:val="20"/>
              </w:rPr>
              <w:t xml:space="preserve"> 2015 European Control Conference (ECC), Linz, Austria; 07/2015.</w:t>
            </w:r>
          </w:p>
          <w:p w:rsidR="008E5EC1" w:rsidRPr="00A75E9E" w:rsidRDefault="008E5EC1" w:rsidP="00500F03">
            <w:pPr>
              <w:pStyle w:val="Paragrafoelenco"/>
              <w:numPr>
                <w:ilvl w:val="0"/>
                <w:numId w:val="15"/>
              </w:numPr>
              <w:ind w:left="459"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rPr>
              <w:t>Annamaria Buonomano</w:t>
            </w:r>
            <w:r w:rsidRPr="00E70375">
              <w:rPr>
                <w:rFonts w:ascii="Arial Unicode MS" w:eastAsia="Arial Unicode MS" w:hAnsi="Arial Unicode MS" w:cs="Arial Unicode MS"/>
                <w:sz w:val="20"/>
                <w:szCs w:val="20"/>
              </w:rPr>
              <w:t>, Umberto Montanaro, Adolfo Palombo, Maria Vicidomini</w:t>
            </w:r>
            <w:r w:rsidR="00E70375" w:rsidRPr="00E70375">
              <w:rPr>
                <w:rFonts w:ascii="Arial Unicode MS" w:eastAsia="Arial Unicode MS" w:hAnsi="Arial Unicode MS" w:cs="Arial Unicode MS"/>
                <w:sz w:val="20"/>
                <w:szCs w:val="20"/>
              </w:rPr>
              <w:t>,</w:t>
            </w:r>
            <w:r w:rsidRPr="00E70375">
              <w:rPr>
                <w:rFonts w:ascii="Arial Unicode MS" w:eastAsia="Arial Unicode MS" w:hAnsi="Arial Unicode MS" w:cs="Arial Unicode MS"/>
                <w:sz w:val="20"/>
                <w:szCs w:val="20"/>
              </w:rPr>
              <w:t xml:space="preserve"> </w:t>
            </w:r>
            <w:r w:rsidRPr="00E70375">
              <w:rPr>
                <w:rFonts w:ascii="Arial Unicode MS" w:eastAsia="Arial Unicode MS" w:hAnsi="Arial Unicode MS" w:cs="Arial Unicode MS"/>
                <w:i/>
                <w:sz w:val="20"/>
                <w:szCs w:val="20"/>
              </w:rPr>
              <w:t>Energy saving technologies for a non-residential NZEB in Mediterranean climate</w:t>
            </w:r>
            <w:r w:rsidR="00E70375" w:rsidRPr="00E70375">
              <w:rPr>
                <w:rFonts w:ascii="Arial Unicode MS" w:eastAsia="Arial Unicode MS" w:hAnsi="Arial Unicode MS" w:cs="Arial Unicode MS"/>
                <w:i/>
                <w:sz w:val="20"/>
                <w:szCs w:val="20"/>
              </w:rPr>
              <w:t>.</w:t>
            </w:r>
            <w:r w:rsidRPr="00E70375">
              <w:rPr>
                <w:rFonts w:ascii="Arial Unicode MS" w:eastAsia="Arial Unicode MS" w:hAnsi="Arial Unicode MS" w:cs="Arial Unicode MS"/>
                <w:sz w:val="20"/>
                <w:szCs w:val="20"/>
              </w:rPr>
              <w:t xml:space="preserve"> </w:t>
            </w:r>
            <w:r w:rsidRPr="00E70375">
              <w:rPr>
                <w:rFonts w:ascii="Arial Unicode MS" w:eastAsia="Arial Unicode MS" w:hAnsi="Arial Unicode MS" w:cs="Arial Unicode MS"/>
                <w:sz w:val="20"/>
                <w:szCs w:val="20"/>
                <w:lang w:val="en-US"/>
              </w:rPr>
              <w:t xml:space="preserve">Euro-Elecs 2015 - First Latin-American and European Conference on Sustainable Buildings and Communities, Guimarães, Portugal; 07/2015. </w:t>
            </w:r>
          </w:p>
          <w:p w:rsidR="008E5EC1" w:rsidRPr="00E70375" w:rsidRDefault="008E5EC1" w:rsidP="00500F03">
            <w:pPr>
              <w:pStyle w:val="Paragrafoelenco"/>
              <w:numPr>
                <w:ilvl w:val="0"/>
                <w:numId w:val="15"/>
              </w:numPr>
              <w:ind w:left="459"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Adolfo Palombo</w:t>
            </w:r>
            <w:r w:rsidR="00E70375" w:rsidRPr="00E70375">
              <w:rPr>
                <w:rFonts w:ascii="Arial Unicode MS" w:eastAsia="Arial Unicode MS" w:hAnsi="Arial Unicode MS" w:cs="Arial Unicode MS"/>
                <w:sz w:val="20"/>
                <w:szCs w:val="20"/>
                <w:lang w:val="en-US"/>
              </w:rPr>
              <w:t xml:space="preserve">, </w:t>
            </w:r>
            <w:r w:rsidRPr="00E70375">
              <w:rPr>
                <w:rFonts w:ascii="Arial Unicode MS" w:eastAsia="Arial Unicode MS" w:hAnsi="Arial Unicode MS" w:cs="Arial Unicode MS"/>
                <w:i/>
                <w:sz w:val="20"/>
                <w:szCs w:val="20"/>
                <w:lang w:val="en-US"/>
              </w:rPr>
              <w:t xml:space="preserve">Modelling PCM, BIPV/T and other innovative technologies </w:t>
            </w:r>
            <w:r w:rsidRPr="00E70375">
              <w:rPr>
                <w:rFonts w:ascii="Arial Unicode MS" w:eastAsia="Arial Unicode MS" w:hAnsi="Arial Unicode MS" w:cs="Arial Unicode MS"/>
                <w:i/>
                <w:sz w:val="20"/>
                <w:szCs w:val="20"/>
                <w:lang w:val="en-US"/>
              </w:rPr>
              <w:lastRenderedPageBreak/>
              <w:t>for energy efficiency in buildings: a case study for a non-residential NZEB in temperate climates</w:t>
            </w:r>
            <w:r w:rsidRPr="00E70375">
              <w:rPr>
                <w:rFonts w:ascii="Arial Unicode MS" w:eastAsia="Arial Unicode MS" w:hAnsi="Arial Unicode MS" w:cs="Arial Unicode MS"/>
                <w:sz w:val="20"/>
                <w:szCs w:val="20"/>
                <w:lang w:val="en-US"/>
              </w:rPr>
              <w:t>, Smart Net Zero Resilient Buildings and Communities CZEBS-iiSBE-APEC Net Zero Built Environment 2015 Symposium, Montreal, Can</w:t>
            </w:r>
            <w:r w:rsidR="00485547">
              <w:rPr>
                <w:rFonts w:ascii="Arial Unicode MS" w:eastAsia="Arial Unicode MS" w:hAnsi="Arial Unicode MS" w:cs="Arial Unicode MS"/>
                <w:sz w:val="20"/>
                <w:szCs w:val="20"/>
                <w:lang w:val="en-US"/>
              </w:rPr>
              <w:t>ada; 08/2015.</w:t>
            </w:r>
          </w:p>
          <w:p w:rsidR="008E5EC1" w:rsidRPr="00E70375" w:rsidRDefault="008E5EC1" w:rsidP="00500F03">
            <w:pPr>
              <w:pStyle w:val="Paragrafoelenco"/>
              <w:numPr>
                <w:ilvl w:val="0"/>
                <w:numId w:val="15"/>
              </w:numPr>
              <w:ind w:left="459"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Umberto Montanaro, A</w:t>
            </w:r>
            <w:r w:rsidR="00E70375" w:rsidRPr="00E70375">
              <w:rPr>
                <w:rFonts w:ascii="Arial Unicode MS" w:eastAsia="Arial Unicode MS" w:hAnsi="Arial Unicode MS" w:cs="Arial Unicode MS"/>
                <w:sz w:val="20"/>
                <w:szCs w:val="20"/>
                <w:lang w:val="en-US"/>
              </w:rPr>
              <w:t>dolfo Palombo, Maria Vicidomini,</w:t>
            </w:r>
            <w:r w:rsidRPr="00E70375">
              <w:rPr>
                <w:rFonts w:ascii="Arial Unicode MS" w:eastAsia="Arial Unicode MS" w:hAnsi="Arial Unicode MS" w:cs="Arial Unicode MS"/>
                <w:sz w:val="20"/>
                <w:szCs w:val="20"/>
                <w:lang w:val="en-US"/>
              </w:rPr>
              <w:t xml:space="preserve"> </w:t>
            </w:r>
            <w:r w:rsidRPr="00E70375">
              <w:rPr>
                <w:rFonts w:ascii="Arial Unicode MS" w:eastAsia="Arial Unicode MS" w:hAnsi="Arial Unicode MS" w:cs="Arial Unicode MS"/>
                <w:i/>
                <w:sz w:val="20"/>
                <w:szCs w:val="20"/>
                <w:lang w:val="en-US"/>
              </w:rPr>
              <w:t>NZEBs in Mediterranean climates: energy design and optimization for a non-residential building</w:t>
            </w:r>
            <w:r w:rsidRPr="00E70375">
              <w:rPr>
                <w:rFonts w:ascii="Arial Unicode MS" w:eastAsia="Arial Unicode MS" w:hAnsi="Arial Unicode MS" w:cs="Arial Unicode MS"/>
                <w:sz w:val="20"/>
                <w:szCs w:val="20"/>
                <w:lang w:val="en-US"/>
              </w:rPr>
              <w:t>, ATI 2015 - 70th Conference of the ATI Engineering Association, Rome, Italy; 09/2015.</w:t>
            </w:r>
          </w:p>
          <w:p w:rsidR="008E5EC1" w:rsidRPr="00E70375" w:rsidRDefault="008E5EC1" w:rsidP="00500F03">
            <w:pPr>
              <w:pStyle w:val="Paragrafoelenco"/>
              <w:numPr>
                <w:ilvl w:val="0"/>
                <w:numId w:val="15"/>
              </w:numPr>
              <w:ind w:left="459"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Francesco Calise, Ad</w:t>
            </w:r>
            <w:r w:rsidR="00E70375" w:rsidRPr="00E70375">
              <w:rPr>
                <w:rFonts w:ascii="Arial Unicode MS" w:eastAsia="Arial Unicode MS" w:hAnsi="Arial Unicode MS" w:cs="Arial Unicode MS"/>
                <w:sz w:val="20"/>
                <w:szCs w:val="20"/>
                <w:lang w:val="en-US"/>
              </w:rPr>
              <w:t xml:space="preserve">olfo Palombo, Maria Vicidomini, </w:t>
            </w:r>
            <w:r w:rsidRPr="00E70375">
              <w:rPr>
                <w:rFonts w:ascii="Arial Unicode MS" w:eastAsia="Arial Unicode MS" w:hAnsi="Arial Unicode MS" w:cs="Arial Unicode MS"/>
                <w:i/>
                <w:sz w:val="20"/>
                <w:szCs w:val="20"/>
                <w:lang w:val="en-US"/>
              </w:rPr>
              <w:t>Building integration of solar thermal systems: a thermo-economic analysis</w:t>
            </w:r>
            <w:r w:rsidRPr="00E70375">
              <w:rPr>
                <w:rFonts w:ascii="Arial Unicode MS" w:eastAsia="Arial Unicode MS" w:hAnsi="Arial Unicode MS" w:cs="Arial Unicode MS"/>
                <w:sz w:val="20"/>
                <w:szCs w:val="20"/>
                <w:lang w:val="en-US"/>
              </w:rPr>
              <w:t>, 10th Conference on Sustainable Development of Energy, Water and Environment Systems, Dubrovnik, Croatia; 09/2015.</w:t>
            </w:r>
          </w:p>
          <w:p w:rsidR="008E5EC1" w:rsidRPr="00E70375" w:rsidRDefault="008E5EC1" w:rsidP="00500F03">
            <w:pPr>
              <w:pStyle w:val="Paragrafoelenco"/>
              <w:numPr>
                <w:ilvl w:val="0"/>
                <w:numId w:val="15"/>
              </w:numPr>
              <w:suppressAutoHyphens/>
              <w:ind w:left="459" w:right="176"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Francesco Calise, Massimo Dentice d'Accadia, Ad</w:t>
            </w:r>
            <w:r w:rsidR="00E70375" w:rsidRPr="00E70375">
              <w:rPr>
                <w:rFonts w:ascii="Arial Unicode MS" w:eastAsia="Arial Unicode MS" w:hAnsi="Arial Unicode MS" w:cs="Arial Unicode MS"/>
                <w:sz w:val="20"/>
                <w:szCs w:val="20"/>
                <w:lang w:val="en-US"/>
              </w:rPr>
              <w:t xml:space="preserve">olfo Palombo, Maria Vicidomini, </w:t>
            </w:r>
            <w:r w:rsidRPr="00E70375">
              <w:rPr>
                <w:rFonts w:ascii="Arial Unicode MS" w:eastAsia="Arial Unicode MS" w:hAnsi="Arial Unicode MS" w:cs="Arial Unicode MS"/>
                <w:i/>
                <w:sz w:val="20"/>
                <w:szCs w:val="20"/>
                <w:lang w:val="en-US"/>
              </w:rPr>
              <w:t>A review of hybrid power plants including solid oxide fuel cells and gas turbine systems</w:t>
            </w:r>
            <w:r w:rsidRPr="00E70375">
              <w:rPr>
                <w:rFonts w:ascii="Arial Unicode MS" w:eastAsia="Arial Unicode MS" w:hAnsi="Arial Unicode MS" w:cs="Arial Unicode MS"/>
                <w:sz w:val="20"/>
                <w:szCs w:val="20"/>
                <w:lang w:val="en-US"/>
              </w:rPr>
              <w:t>, EFC15 - European Fuel Cell Conference &amp; Exhibition - Naples (Italy), December 16-18, 2015.</w:t>
            </w:r>
          </w:p>
          <w:p w:rsidR="008E5EC1" w:rsidRPr="00E70375" w:rsidRDefault="008E5EC1" w:rsidP="00500F03">
            <w:pPr>
              <w:pStyle w:val="Paragrafoelenco"/>
              <w:numPr>
                <w:ilvl w:val="0"/>
                <w:numId w:val="15"/>
              </w:numPr>
              <w:suppressAutoHyphens/>
              <w:ind w:left="459" w:right="176"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Francesco Calise, Massimo Dentice d'Accadia, Adolfo Palombo, Maria Vicidomini</w:t>
            </w:r>
            <w:r w:rsidR="00E70375" w:rsidRPr="00E70375">
              <w:rPr>
                <w:rFonts w:ascii="Arial Unicode MS" w:eastAsia="Arial Unicode MS" w:hAnsi="Arial Unicode MS" w:cs="Arial Unicode MS"/>
                <w:sz w:val="20"/>
                <w:szCs w:val="20"/>
                <w:lang w:val="en-US"/>
              </w:rPr>
              <w:t>,</w:t>
            </w:r>
            <w:r w:rsidRPr="00E70375">
              <w:rPr>
                <w:rFonts w:ascii="Arial Unicode MS" w:eastAsia="Arial Unicode MS" w:hAnsi="Arial Unicode MS" w:cs="Arial Unicode MS"/>
                <w:sz w:val="20"/>
                <w:szCs w:val="20"/>
                <w:lang w:val="en-US"/>
              </w:rPr>
              <w:t xml:space="preserve"> </w:t>
            </w:r>
            <w:r w:rsidRPr="00E70375">
              <w:rPr>
                <w:rFonts w:ascii="Arial Unicode MS" w:eastAsia="Arial Unicode MS" w:hAnsi="Arial Unicode MS" w:cs="Arial Unicode MS"/>
                <w:i/>
                <w:sz w:val="20"/>
                <w:szCs w:val="20"/>
                <w:lang w:val="en-US"/>
              </w:rPr>
              <w:t>A review of hybrid power plants including solid oxide fuel cells and gas turbine systems</w:t>
            </w:r>
            <w:r w:rsidR="00E70375" w:rsidRPr="00E70375">
              <w:rPr>
                <w:rFonts w:ascii="Arial Unicode MS" w:eastAsia="Arial Unicode MS" w:hAnsi="Arial Unicode MS" w:cs="Arial Unicode MS"/>
                <w:sz w:val="20"/>
                <w:szCs w:val="20"/>
                <w:lang w:val="en-US"/>
              </w:rPr>
              <w:t>,</w:t>
            </w:r>
            <w:r w:rsidRPr="00E70375">
              <w:rPr>
                <w:rFonts w:ascii="Arial Unicode MS" w:eastAsia="Arial Unicode MS" w:hAnsi="Arial Unicode MS" w:cs="Arial Unicode MS"/>
                <w:sz w:val="20"/>
                <w:szCs w:val="20"/>
                <w:lang w:val="en-US"/>
              </w:rPr>
              <w:t xml:space="preserve"> EFC15 - European Fuel Cell Conference &amp; Exhibition. Naples, Italy, 16-18 December 2015.</w:t>
            </w:r>
          </w:p>
          <w:p w:rsidR="008E5EC1" w:rsidRPr="00E70375" w:rsidRDefault="008E5EC1" w:rsidP="00500F03">
            <w:pPr>
              <w:pStyle w:val="Rientrocorpodeltesto"/>
              <w:keepLines/>
              <w:numPr>
                <w:ilvl w:val="0"/>
                <w:numId w:val="15"/>
              </w:numPr>
              <w:ind w:left="459" w:right="176" w:hanging="426"/>
              <w:contextualSpacing/>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Francesco Calise, Gabriele Ferruzzi</w:t>
            </w:r>
            <w:r w:rsidR="00E70375" w:rsidRPr="00E70375">
              <w:rPr>
                <w:rFonts w:ascii="Arial Unicode MS" w:eastAsia="Arial Unicode MS" w:hAnsi="Arial Unicode MS" w:cs="Arial Unicode MS"/>
                <w:sz w:val="20"/>
                <w:szCs w:val="20"/>
                <w:lang w:val="en-US"/>
              </w:rPr>
              <w:t>, Laura Vanoli,</w:t>
            </w:r>
            <w:r w:rsidRPr="00E70375">
              <w:rPr>
                <w:rFonts w:ascii="Arial Unicode MS" w:eastAsia="Arial Unicode MS" w:hAnsi="Arial Unicode MS" w:cs="Arial Unicode MS"/>
                <w:sz w:val="20"/>
                <w:szCs w:val="20"/>
                <w:lang w:val="en-US"/>
              </w:rPr>
              <w:t xml:space="preserve"> </w:t>
            </w:r>
            <w:r w:rsidRPr="00E70375">
              <w:rPr>
                <w:rFonts w:ascii="Arial Unicode MS" w:eastAsia="Arial Unicode MS" w:hAnsi="Arial Unicode MS" w:cs="Arial Unicode MS"/>
                <w:i/>
                <w:sz w:val="20"/>
                <w:szCs w:val="20"/>
                <w:lang w:val="en-US"/>
              </w:rPr>
              <w:t>Variable-volume storage systems for solar heating and cooling system: A case study for different Italian climates</w:t>
            </w:r>
            <w:r w:rsidR="00E70375">
              <w:rPr>
                <w:rFonts w:ascii="Arial Unicode MS" w:eastAsia="Arial Unicode MS" w:hAnsi="Arial Unicode MS" w:cs="Arial Unicode MS"/>
                <w:i/>
                <w:sz w:val="20"/>
                <w:szCs w:val="20"/>
                <w:lang w:val="en-US"/>
              </w:rPr>
              <w:t>,</w:t>
            </w:r>
            <w:r w:rsidRPr="00E70375">
              <w:rPr>
                <w:rFonts w:ascii="Arial Unicode MS" w:eastAsia="Arial Unicode MS" w:hAnsi="Arial Unicode MS" w:cs="Arial Unicode MS"/>
                <w:sz w:val="20"/>
                <w:szCs w:val="20"/>
                <w:lang w:val="en-US"/>
              </w:rPr>
              <w:t xml:space="preserve"> Energy Procedia, Vol. 48, 2014, pp. 290–299. </w:t>
            </w:r>
          </w:p>
          <w:p w:rsidR="008E5EC1" w:rsidRPr="00E70375" w:rsidRDefault="008E5EC1" w:rsidP="00500F03">
            <w:pPr>
              <w:pStyle w:val="Rientrocorpodeltesto"/>
              <w:keepLines/>
              <w:numPr>
                <w:ilvl w:val="0"/>
                <w:numId w:val="15"/>
              </w:numPr>
              <w:ind w:left="459" w:right="176" w:hanging="426"/>
              <w:contextualSpacing/>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xml:space="preserve"> and Adolfo Palombo, </w:t>
            </w:r>
            <w:r w:rsidRPr="00E70375">
              <w:rPr>
                <w:rFonts w:ascii="Arial Unicode MS" w:eastAsia="Arial Unicode MS" w:hAnsi="Arial Unicode MS" w:cs="Arial Unicode MS"/>
                <w:i/>
                <w:sz w:val="20"/>
                <w:szCs w:val="20"/>
                <w:lang w:val="en-US"/>
              </w:rPr>
              <w:t>NZEBs design and simulation: a new tool for dynamic energy performance analyses</w:t>
            </w:r>
            <w:r w:rsidR="00E70375">
              <w:rPr>
                <w:rFonts w:ascii="Arial Unicode MS" w:eastAsia="Arial Unicode MS" w:hAnsi="Arial Unicode MS" w:cs="Arial Unicode MS"/>
                <w:sz w:val="20"/>
                <w:szCs w:val="20"/>
                <w:lang w:val="en-US"/>
              </w:rPr>
              <w:t>,</w:t>
            </w:r>
            <w:r w:rsidRPr="00E70375">
              <w:rPr>
                <w:rFonts w:ascii="Arial Unicode MS" w:eastAsia="Arial Unicode MS" w:hAnsi="Arial Unicode MS" w:cs="Arial Unicode MS"/>
                <w:sz w:val="20"/>
                <w:szCs w:val="20"/>
                <w:lang w:val="en-US"/>
              </w:rPr>
              <w:t xml:space="preserve"> ECOS 2014, 27</w:t>
            </w:r>
            <w:r w:rsidRPr="00E70375">
              <w:rPr>
                <w:rFonts w:ascii="Arial Unicode MS" w:eastAsia="Arial Unicode MS" w:hAnsi="Arial Unicode MS" w:cs="Arial Unicode MS"/>
                <w:sz w:val="20"/>
                <w:szCs w:val="20"/>
                <w:vertAlign w:val="superscript"/>
                <w:lang w:val="en-US"/>
              </w:rPr>
              <w:t>th</w:t>
            </w:r>
            <w:r w:rsidRPr="00E70375">
              <w:rPr>
                <w:rFonts w:ascii="Arial Unicode MS" w:eastAsia="Arial Unicode MS" w:hAnsi="Arial Unicode MS" w:cs="Arial Unicode MS"/>
                <w:sz w:val="20"/>
                <w:szCs w:val="20"/>
                <w:lang w:val="en-US"/>
              </w:rPr>
              <w:t xml:space="preserve"> International Conference on Efficiency, Cost, Optimization, Simulation and Environmental Impact of Energy systems. Turku, Finland, 15-19 June 2014 (ISBN 978-952-12-3099-8).</w:t>
            </w:r>
          </w:p>
          <w:p w:rsidR="008E5EC1" w:rsidRPr="00E70375" w:rsidRDefault="008E5EC1" w:rsidP="00500F03">
            <w:pPr>
              <w:pStyle w:val="Rientrocorpodeltesto"/>
              <w:keepLines/>
              <w:numPr>
                <w:ilvl w:val="0"/>
                <w:numId w:val="15"/>
              </w:numPr>
              <w:ind w:left="459" w:right="176" w:hanging="426"/>
              <w:contextualSpacing/>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Francesco Calise, Massimo Dentice d'Accadia, Laura Vanoli</w:t>
            </w:r>
            <w:r w:rsidR="00E70375">
              <w:rPr>
                <w:rFonts w:ascii="Arial Unicode MS" w:eastAsia="Arial Unicode MS" w:hAnsi="Arial Unicode MS" w:cs="Arial Unicode MS"/>
                <w:sz w:val="20"/>
                <w:szCs w:val="20"/>
                <w:lang w:val="en-US"/>
              </w:rPr>
              <w:t xml:space="preserve">, </w:t>
            </w:r>
            <w:r w:rsidRPr="00E70375">
              <w:rPr>
                <w:rFonts w:ascii="Arial Unicode MS" w:eastAsia="Arial Unicode MS" w:hAnsi="Arial Unicode MS" w:cs="Arial Unicode MS"/>
                <w:i/>
                <w:sz w:val="20"/>
                <w:szCs w:val="20"/>
                <w:lang w:val="en-US"/>
              </w:rPr>
              <w:t>Simulation of a demonstrative solar heating and cooling plant installed in Naples</w:t>
            </w:r>
            <w:r w:rsidRPr="00E70375">
              <w:rPr>
                <w:rFonts w:ascii="Arial Unicode MS" w:eastAsia="Arial Unicode MS" w:hAnsi="Arial Unicode MS" w:cs="Arial Unicode MS"/>
                <w:sz w:val="20"/>
                <w:szCs w:val="20"/>
                <w:lang w:val="en-US"/>
              </w:rPr>
              <w:t>. ECOS 2014, 27</w:t>
            </w:r>
            <w:r w:rsidRPr="00E70375">
              <w:rPr>
                <w:rFonts w:ascii="Arial Unicode MS" w:eastAsia="Arial Unicode MS" w:hAnsi="Arial Unicode MS" w:cs="Arial Unicode MS"/>
                <w:sz w:val="20"/>
                <w:szCs w:val="20"/>
                <w:vertAlign w:val="superscript"/>
                <w:lang w:val="en-US"/>
              </w:rPr>
              <w:t>th</w:t>
            </w:r>
            <w:r w:rsidRPr="00E70375">
              <w:rPr>
                <w:rFonts w:ascii="Arial Unicode MS" w:eastAsia="Arial Unicode MS" w:hAnsi="Arial Unicode MS" w:cs="Arial Unicode MS"/>
                <w:sz w:val="20"/>
                <w:szCs w:val="20"/>
                <w:lang w:val="en-US"/>
              </w:rPr>
              <w:t xml:space="preserve"> International Conference on Efficiency, Cost, Optimization, Simulation and Environmental Impact of Energy systems. Turku, Finland, 15-19 June 2014 (ISBN 978-952-12-3099-8).</w:t>
            </w:r>
          </w:p>
          <w:p w:rsidR="008E5EC1" w:rsidRPr="00E70375" w:rsidRDefault="008E5EC1" w:rsidP="00500F03">
            <w:pPr>
              <w:pStyle w:val="Rientrocorpodeltesto"/>
              <w:keepLines/>
              <w:numPr>
                <w:ilvl w:val="0"/>
                <w:numId w:val="15"/>
              </w:numPr>
              <w:ind w:left="459" w:right="176" w:hanging="426"/>
              <w:contextualSpacing/>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xml:space="preserve">, Francesco Calise, Massimo Dentice d'Accadia, Marco Scarpellino, </w:t>
            </w:r>
            <w:r w:rsidRPr="00E70375">
              <w:rPr>
                <w:rFonts w:ascii="Arial Unicode MS" w:eastAsia="Arial Unicode MS" w:hAnsi="Arial Unicode MS" w:cs="Arial Unicode MS"/>
                <w:i/>
                <w:sz w:val="20"/>
                <w:szCs w:val="20"/>
                <w:lang w:val="en-US"/>
              </w:rPr>
              <w:t>Design and simulation of a prototype of a small‐scale solar power plant based on evacuated flat‐plate solar collectors and Organic Rankine Cycle</w:t>
            </w:r>
            <w:r w:rsidR="00E70375">
              <w:rPr>
                <w:rFonts w:ascii="Arial Unicode MS" w:eastAsia="Arial Unicode MS" w:hAnsi="Arial Unicode MS" w:cs="Arial Unicode MS"/>
                <w:sz w:val="20"/>
                <w:szCs w:val="20"/>
                <w:lang w:val="en-US"/>
              </w:rPr>
              <w:t>,</w:t>
            </w:r>
            <w:r w:rsidRPr="00E70375">
              <w:rPr>
                <w:rFonts w:ascii="Arial Unicode MS" w:eastAsia="Arial Unicode MS" w:hAnsi="Arial Unicode MS" w:cs="Arial Unicode MS"/>
                <w:sz w:val="20"/>
                <w:szCs w:val="20"/>
                <w:lang w:val="en-US"/>
              </w:rPr>
              <w:t xml:space="preserve"> ECOS 2014, 27</w:t>
            </w:r>
            <w:r w:rsidRPr="00E70375">
              <w:rPr>
                <w:rFonts w:ascii="Arial Unicode MS" w:eastAsia="Arial Unicode MS" w:hAnsi="Arial Unicode MS" w:cs="Arial Unicode MS"/>
                <w:sz w:val="20"/>
                <w:szCs w:val="20"/>
                <w:vertAlign w:val="superscript"/>
                <w:lang w:val="en-US"/>
              </w:rPr>
              <w:t>th</w:t>
            </w:r>
            <w:r w:rsidRPr="00E70375">
              <w:rPr>
                <w:rFonts w:ascii="Arial Unicode MS" w:eastAsia="Arial Unicode MS" w:hAnsi="Arial Unicode MS" w:cs="Arial Unicode MS"/>
                <w:sz w:val="20"/>
                <w:szCs w:val="20"/>
                <w:lang w:val="en-US"/>
              </w:rPr>
              <w:t xml:space="preserve"> International Conference on Efficiency, Cost, Optimization, Simulation and Environmental Impact of Energy systems. Turku, Finland, 15-19 June 2014 (ISBN 978-952-12-3099-8).</w:t>
            </w:r>
          </w:p>
          <w:p w:rsidR="008E5EC1" w:rsidRPr="00E70375" w:rsidRDefault="008E5EC1" w:rsidP="00500F03">
            <w:pPr>
              <w:pStyle w:val="Paragrafoelenco"/>
              <w:numPr>
                <w:ilvl w:val="0"/>
                <w:numId w:val="15"/>
              </w:numPr>
              <w:suppressAutoHyphens/>
              <w:ind w:left="459" w:right="176"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xml:space="preserve">, Giuseppina De Luca, Rafal Damiai, Laura Vanoli, </w:t>
            </w:r>
            <w:r w:rsidRPr="00E70375">
              <w:rPr>
                <w:rFonts w:ascii="Arial Unicode MS" w:eastAsia="Arial Unicode MS" w:hAnsi="Arial Unicode MS" w:cs="Arial Unicode MS"/>
                <w:i/>
                <w:sz w:val="20"/>
                <w:szCs w:val="20"/>
                <w:lang w:val="en-US"/>
              </w:rPr>
              <w:t>Transient Simulation of a PhotoVoltaic/Thermal Collector heating system for outdoor swimming pools</w:t>
            </w:r>
            <w:r w:rsidR="00E70375" w:rsidRPr="00E70375">
              <w:rPr>
                <w:rFonts w:ascii="Arial Unicode MS" w:eastAsia="Arial Unicode MS" w:hAnsi="Arial Unicode MS" w:cs="Arial Unicode MS"/>
                <w:sz w:val="20"/>
                <w:szCs w:val="20"/>
                <w:lang w:val="en-US"/>
              </w:rPr>
              <w:t>,</w:t>
            </w:r>
            <w:r w:rsidRPr="00E70375">
              <w:rPr>
                <w:rFonts w:ascii="Arial Unicode MS" w:eastAsia="Arial Unicode MS" w:hAnsi="Arial Unicode MS" w:cs="Arial Unicode MS"/>
                <w:sz w:val="20"/>
                <w:szCs w:val="20"/>
                <w:lang w:val="en-US"/>
              </w:rPr>
              <w:t xml:space="preserve"> ECOS 2014, 27</w:t>
            </w:r>
            <w:r w:rsidRPr="00E70375">
              <w:rPr>
                <w:rFonts w:ascii="Arial Unicode MS" w:eastAsia="Arial Unicode MS" w:hAnsi="Arial Unicode MS" w:cs="Arial Unicode MS"/>
                <w:sz w:val="20"/>
                <w:szCs w:val="20"/>
                <w:vertAlign w:val="superscript"/>
                <w:lang w:val="en-US"/>
              </w:rPr>
              <w:t>th</w:t>
            </w:r>
            <w:r w:rsidRPr="00E70375">
              <w:rPr>
                <w:rFonts w:ascii="Arial Unicode MS" w:eastAsia="Arial Unicode MS" w:hAnsi="Arial Unicode MS" w:cs="Arial Unicode MS"/>
                <w:sz w:val="20"/>
                <w:szCs w:val="20"/>
                <w:lang w:val="en-US"/>
              </w:rPr>
              <w:t xml:space="preserve"> International Conference on Efficiency, Cost, Optimization, Simulation and Environmental Impact of Energy systems. Turku, Finland, 15-19 June 2014 (ISBN 978-952-12-3099-8). </w:t>
            </w:r>
          </w:p>
          <w:p w:rsidR="008E5EC1" w:rsidRPr="00E70375" w:rsidRDefault="008E5EC1" w:rsidP="00500F03">
            <w:pPr>
              <w:pStyle w:val="Paragrafoelenco"/>
              <w:numPr>
                <w:ilvl w:val="0"/>
                <w:numId w:val="15"/>
              </w:numPr>
              <w:suppressAutoHyphens/>
              <w:ind w:left="459" w:right="176" w:hanging="426"/>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xml:space="preserve">, Umberto Montanaro, Adolfo Palombo, </w:t>
            </w:r>
            <w:r w:rsidR="00E70375" w:rsidRPr="00E70375">
              <w:rPr>
                <w:rFonts w:ascii="Arial Unicode MS" w:eastAsia="Arial Unicode MS" w:hAnsi="Arial Unicode MS" w:cs="Arial Unicode MS"/>
                <w:sz w:val="20"/>
                <w:szCs w:val="20"/>
                <w:lang w:val="en-US"/>
              </w:rPr>
              <w:t>Stefania Santini,</w:t>
            </w:r>
            <w:r w:rsidRPr="00E70375">
              <w:rPr>
                <w:rFonts w:ascii="Arial Unicode MS" w:eastAsia="Arial Unicode MS" w:hAnsi="Arial Unicode MS" w:cs="Arial Unicode MS"/>
                <w:sz w:val="20"/>
                <w:szCs w:val="20"/>
                <w:lang w:val="en-US"/>
              </w:rPr>
              <w:t xml:space="preserve"> </w:t>
            </w:r>
            <w:r w:rsidRPr="00E70375">
              <w:rPr>
                <w:rFonts w:ascii="Arial Unicode MS" w:eastAsia="Arial Unicode MS" w:hAnsi="Arial Unicode MS" w:cs="Arial Unicode MS"/>
                <w:i/>
                <w:sz w:val="20"/>
                <w:szCs w:val="20"/>
                <w:lang w:val="en-US"/>
              </w:rPr>
              <w:t>Indoor air temperature control in buildings via an optimal tuned PI strategy</w:t>
            </w:r>
            <w:r w:rsidR="00E70375" w:rsidRPr="00E70375">
              <w:rPr>
                <w:rFonts w:ascii="Arial Unicode MS" w:eastAsia="Arial Unicode MS" w:hAnsi="Arial Unicode MS" w:cs="Arial Unicode MS"/>
                <w:sz w:val="20"/>
                <w:szCs w:val="20"/>
                <w:lang w:val="en-US"/>
              </w:rPr>
              <w:t xml:space="preserve">, </w:t>
            </w:r>
            <w:r w:rsidRPr="00E70375">
              <w:rPr>
                <w:rFonts w:ascii="Arial Unicode MS" w:eastAsia="Arial Unicode MS" w:hAnsi="Arial Unicode MS" w:cs="Arial Unicode MS"/>
                <w:sz w:val="20"/>
                <w:szCs w:val="20"/>
                <w:lang w:val="en-US"/>
              </w:rPr>
              <w:t>International Journal of Engineering and Innovative Technology (IJEIT) Vol. 4, Issue 4, October 2014 (ISSN: 2277-3754).</w:t>
            </w:r>
          </w:p>
          <w:p w:rsidR="008E5EC1" w:rsidRPr="00E70375" w:rsidRDefault="00E70375" w:rsidP="00500F03">
            <w:pPr>
              <w:pStyle w:val="Rientrocorpodeltesto"/>
              <w:keepLines/>
              <w:numPr>
                <w:ilvl w:val="0"/>
                <w:numId w:val="15"/>
              </w:numPr>
              <w:ind w:left="459" w:right="176" w:hanging="426"/>
              <w:contextualSpacing/>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rPr>
              <w:t>Annamaria Buonomano</w:t>
            </w:r>
            <w:r w:rsidRPr="00E70375">
              <w:rPr>
                <w:rFonts w:ascii="Arial Unicode MS" w:eastAsia="Arial Unicode MS" w:hAnsi="Arial Unicode MS" w:cs="Arial Unicode MS"/>
                <w:sz w:val="20"/>
                <w:szCs w:val="20"/>
              </w:rPr>
              <w:t>, Francesco Calise, Massimo Dentice d'Accadia, Laura Vanoli</w:t>
            </w:r>
            <w:r>
              <w:rPr>
                <w:rFonts w:ascii="Arial Unicode MS" w:eastAsia="Arial Unicode MS" w:hAnsi="Arial Unicode MS" w:cs="Arial Unicode MS"/>
                <w:sz w:val="20"/>
                <w:szCs w:val="20"/>
              </w:rPr>
              <w:t xml:space="preserve">, </w:t>
            </w:r>
            <w:r w:rsidR="008E5EC1" w:rsidRPr="00E70375">
              <w:rPr>
                <w:rFonts w:ascii="Arial Unicode MS" w:eastAsia="Arial Unicode MS" w:hAnsi="Arial Unicode MS" w:cs="Arial Unicode MS"/>
                <w:i/>
                <w:sz w:val="20"/>
                <w:szCs w:val="20"/>
              </w:rPr>
              <w:t xml:space="preserve">Concentrating parabolic dish photovoltaic/thermal collectors. </w:t>
            </w:r>
            <w:r w:rsidR="008E5EC1" w:rsidRPr="00E70375">
              <w:rPr>
                <w:rFonts w:ascii="Arial Unicode MS" w:eastAsia="Arial Unicode MS" w:hAnsi="Arial Unicode MS" w:cs="Arial Unicode MS"/>
                <w:i/>
                <w:sz w:val="20"/>
                <w:szCs w:val="20"/>
                <w:lang w:val="en-US"/>
              </w:rPr>
              <w:t>Part 1: design and simulation model</w:t>
            </w:r>
            <w:r>
              <w:rPr>
                <w:rFonts w:ascii="Arial Unicode MS" w:eastAsia="Arial Unicode MS" w:hAnsi="Arial Unicode MS" w:cs="Arial Unicode MS"/>
                <w:sz w:val="20"/>
                <w:szCs w:val="20"/>
                <w:lang w:val="en-US"/>
              </w:rPr>
              <w:t>,</w:t>
            </w:r>
            <w:r w:rsidR="008E5EC1" w:rsidRPr="00E70375">
              <w:rPr>
                <w:rFonts w:ascii="Arial Unicode MS" w:eastAsia="Arial Unicode MS" w:hAnsi="Arial Unicode MS" w:cs="Arial Unicode MS"/>
                <w:sz w:val="20"/>
                <w:szCs w:val="20"/>
                <w:lang w:val="en-US"/>
              </w:rPr>
              <w:t xml:space="preserve"> Proceedings of </w:t>
            </w:r>
            <w:r w:rsidR="008E5EC1" w:rsidRPr="00E70375">
              <w:rPr>
                <w:rFonts w:ascii="Arial Unicode MS" w:eastAsia="Arial Unicode MS" w:hAnsi="Arial Unicode MS" w:cs="Arial Unicode MS"/>
                <w:sz w:val="20"/>
                <w:szCs w:val="20"/>
                <w:lang w:val="en-US"/>
              </w:rPr>
              <w:lastRenderedPageBreak/>
              <w:t>SEEP2012. Dublin, Ireland, 05-08 June 2012.</w:t>
            </w:r>
          </w:p>
          <w:p w:rsidR="008E5EC1" w:rsidRPr="00E70375" w:rsidRDefault="007C0FC7" w:rsidP="00500F03">
            <w:pPr>
              <w:pStyle w:val="Rientrocorpodeltesto"/>
              <w:keepLines/>
              <w:numPr>
                <w:ilvl w:val="0"/>
                <w:numId w:val="15"/>
              </w:numPr>
              <w:ind w:left="459" w:right="176" w:hanging="426"/>
              <w:contextualSpacing/>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 xml:space="preserve">Annamaria </w:t>
            </w:r>
            <w:r w:rsidR="008E5EC1" w:rsidRPr="007C0FC7">
              <w:rPr>
                <w:rFonts w:ascii="Arial Unicode MS" w:eastAsia="Arial Unicode MS" w:hAnsi="Arial Unicode MS" w:cs="Arial Unicode MS"/>
                <w:i/>
                <w:sz w:val="20"/>
                <w:szCs w:val="20"/>
                <w:lang w:val="en-US"/>
              </w:rPr>
              <w:t>Buonomano</w:t>
            </w:r>
            <w:r w:rsidR="008E5EC1" w:rsidRPr="00E70375">
              <w:rPr>
                <w:rFonts w:ascii="Arial Unicode MS" w:eastAsia="Arial Unicode MS" w:hAnsi="Arial Unicode MS" w:cs="Arial Unicode MS"/>
                <w:sz w:val="20"/>
                <w:szCs w:val="20"/>
                <w:lang w:val="en-US"/>
              </w:rPr>
              <w:t>,</w:t>
            </w:r>
            <w:r>
              <w:rPr>
                <w:rFonts w:ascii="Arial Unicode MS" w:eastAsia="Arial Unicode MS" w:hAnsi="Arial Unicode MS" w:cs="Arial Unicode MS"/>
                <w:sz w:val="20"/>
                <w:szCs w:val="20"/>
                <w:lang w:val="en-US"/>
              </w:rPr>
              <w:t xml:space="preserve"> Gur</w:t>
            </w:r>
            <w:r w:rsidR="008E5EC1" w:rsidRPr="00E70375">
              <w:rPr>
                <w:rFonts w:ascii="Arial Unicode MS" w:eastAsia="Arial Unicode MS" w:hAnsi="Arial Unicode MS" w:cs="Arial Unicode MS"/>
                <w:sz w:val="20"/>
                <w:szCs w:val="20"/>
                <w:lang w:val="en-US"/>
              </w:rPr>
              <w:t xml:space="preserve"> Mittelman, </w:t>
            </w:r>
            <w:r>
              <w:rPr>
                <w:rFonts w:ascii="Arial Unicode MS" w:eastAsia="Arial Unicode MS" w:hAnsi="Arial Unicode MS" w:cs="Arial Unicode MS"/>
                <w:sz w:val="20"/>
                <w:szCs w:val="20"/>
                <w:lang w:val="en-US"/>
              </w:rPr>
              <w:t xml:space="preserve">David </w:t>
            </w:r>
            <w:r w:rsidR="008E5EC1" w:rsidRPr="00E70375">
              <w:rPr>
                <w:rFonts w:ascii="Arial Unicode MS" w:eastAsia="Arial Unicode MS" w:hAnsi="Arial Unicode MS" w:cs="Arial Unicode MS"/>
                <w:sz w:val="20"/>
                <w:szCs w:val="20"/>
                <w:lang w:val="en-US"/>
              </w:rPr>
              <w:t>Faiman</w:t>
            </w:r>
            <w:r>
              <w:rPr>
                <w:rFonts w:ascii="Arial Unicode MS" w:eastAsia="Arial Unicode MS" w:hAnsi="Arial Unicode MS" w:cs="Arial Unicode MS"/>
                <w:sz w:val="20"/>
                <w:szCs w:val="20"/>
                <w:lang w:val="en-US"/>
              </w:rPr>
              <w:t>,</w:t>
            </w:r>
            <w:r w:rsidR="008E5EC1" w:rsidRPr="00E70375">
              <w:rPr>
                <w:rFonts w:ascii="Arial Unicode MS" w:eastAsia="Arial Unicode MS" w:hAnsi="Arial Unicode MS" w:cs="Arial Unicode MS"/>
                <w:sz w:val="20"/>
                <w:szCs w:val="20"/>
                <w:lang w:val="en-US"/>
              </w:rPr>
              <w:t xml:space="preserve"> et al., </w:t>
            </w:r>
            <w:r w:rsidR="008E5EC1" w:rsidRPr="00E70375">
              <w:rPr>
                <w:rFonts w:ascii="Arial Unicode MS" w:eastAsia="Arial Unicode MS" w:hAnsi="Arial Unicode MS" w:cs="Arial Unicode MS"/>
                <w:i/>
                <w:sz w:val="20"/>
                <w:szCs w:val="20"/>
                <w:lang w:val="en-US"/>
              </w:rPr>
              <w:t>Modelling an actively-cooled CPV system</w:t>
            </w:r>
            <w:r w:rsidR="00E70375">
              <w:rPr>
                <w:rFonts w:ascii="Arial Unicode MS" w:eastAsia="Arial Unicode MS" w:hAnsi="Arial Unicode MS" w:cs="Arial Unicode MS"/>
                <w:sz w:val="20"/>
                <w:szCs w:val="20"/>
                <w:lang w:val="en-US"/>
              </w:rPr>
              <w:t>,</w:t>
            </w:r>
            <w:r w:rsidR="008E5EC1" w:rsidRPr="00E70375">
              <w:rPr>
                <w:rFonts w:ascii="Arial Unicode MS" w:eastAsia="Arial Unicode MS" w:hAnsi="Arial Unicode MS" w:cs="Arial Unicode MS"/>
                <w:sz w:val="20"/>
                <w:szCs w:val="20"/>
                <w:lang w:val="en-US"/>
              </w:rPr>
              <w:t xml:space="preserve"> AIP Conference Proceedings, 1477 (2012), pp. 235-238. doi: 10.1063/1.4753876. </w:t>
            </w:r>
          </w:p>
          <w:p w:rsidR="008E5EC1" w:rsidRPr="00E70375" w:rsidRDefault="00E70375" w:rsidP="00500F03">
            <w:pPr>
              <w:pStyle w:val="Rientrocorpodeltesto"/>
              <w:keepLines/>
              <w:numPr>
                <w:ilvl w:val="0"/>
                <w:numId w:val="15"/>
              </w:numPr>
              <w:ind w:left="459" w:right="176" w:hanging="426"/>
              <w:contextualSpacing/>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 xml:space="preserve">Annamaria </w:t>
            </w:r>
            <w:r w:rsidR="008E5EC1" w:rsidRPr="007C0FC7">
              <w:rPr>
                <w:rFonts w:ascii="Arial Unicode MS" w:eastAsia="Arial Unicode MS" w:hAnsi="Arial Unicode MS" w:cs="Arial Unicode MS"/>
                <w:i/>
                <w:sz w:val="20"/>
                <w:szCs w:val="20"/>
                <w:lang w:val="en-US"/>
              </w:rPr>
              <w:t>Buonomano</w:t>
            </w:r>
            <w:r w:rsidRPr="00E70375">
              <w:rPr>
                <w:rFonts w:ascii="Arial Unicode MS" w:eastAsia="Arial Unicode MS" w:hAnsi="Arial Unicode MS" w:cs="Arial Unicode MS"/>
                <w:sz w:val="20"/>
                <w:szCs w:val="20"/>
                <w:lang w:val="en-US"/>
              </w:rPr>
              <w:t xml:space="preserve"> and David </w:t>
            </w:r>
            <w:r>
              <w:rPr>
                <w:rFonts w:ascii="Arial Unicode MS" w:eastAsia="Arial Unicode MS" w:hAnsi="Arial Unicode MS" w:cs="Arial Unicode MS"/>
                <w:sz w:val="20"/>
                <w:szCs w:val="20"/>
                <w:lang w:val="en-US"/>
              </w:rPr>
              <w:t>Faiman</w:t>
            </w:r>
            <w:r w:rsidR="008E5EC1" w:rsidRPr="00E70375">
              <w:rPr>
                <w:rFonts w:ascii="Arial Unicode MS" w:eastAsia="Arial Unicode MS" w:hAnsi="Arial Unicode MS" w:cs="Arial Unicode MS"/>
                <w:sz w:val="20"/>
                <w:szCs w:val="20"/>
                <w:lang w:val="en-US"/>
              </w:rPr>
              <w:t xml:space="preserve">, </w:t>
            </w:r>
            <w:r w:rsidR="008E5EC1" w:rsidRPr="00E70375">
              <w:rPr>
                <w:rFonts w:ascii="Arial Unicode MS" w:eastAsia="Arial Unicode MS" w:hAnsi="Arial Unicode MS" w:cs="Arial Unicode MS"/>
                <w:i/>
                <w:sz w:val="20"/>
                <w:szCs w:val="20"/>
                <w:lang w:val="en-US"/>
              </w:rPr>
              <w:t>CPV/T actively-cooled system: A predictive heat transfer dynamic simulation model</w:t>
            </w:r>
            <w:r>
              <w:rPr>
                <w:rFonts w:ascii="Arial Unicode MS" w:eastAsia="Arial Unicode MS" w:hAnsi="Arial Unicode MS" w:cs="Arial Unicode MS"/>
                <w:sz w:val="20"/>
                <w:szCs w:val="20"/>
                <w:lang w:val="en-US"/>
              </w:rPr>
              <w:t>,</w:t>
            </w:r>
            <w:r w:rsidR="008E5EC1" w:rsidRPr="00E70375">
              <w:rPr>
                <w:rFonts w:ascii="Arial Unicode MS" w:eastAsia="Arial Unicode MS" w:hAnsi="Arial Unicode MS" w:cs="Arial Unicode MS"/>
                <w:sz w:val="20"/>
                <w:szCs w:val="20"/>
                <w:lang w:val="en-US"/>
              </w:rPr>
              <w:t xml:space="preserve"> Proceedings of the 17</w:t>
            </w:r>
            <w:r w:rsidR="008E5EC1" w:rsidRPr="00E70375">
              <w:rPr>
                <w:rFonts w:ascii="Arial Unicode MS" w:eastAsia="Arial Unicode MS" w:hAnsi="Arial Unicode MS" w:cs="Arial Unicode MS"/>
                <w:sz w:val="20"/>
                <w:szCs w:val="20"/>
                <w:vertAlign w:val="superscript"/>
                <w:lang w:val="en-US"/>
              </w:rPr>
              <w:t>th</w:t>
            </w:r>
            <w:r w:rsidR="008E5EC1" w:rsidRPr="00E70375">
              <w:rPr>
                <w:rFonts w:ascii="Arial Unicode MS" w:eastAsia="Arial Unicode MS" w:hAnsi="Arial Unicode MS" w:cs="Arial Unicode MS"/>
                <w:sz w:val="20"/>
                <w:szCs w:val="20"/>
                <w:lang w:val="en-US"/>
              </w:rPr>
              <w:t xml:space="preserve"> Sede Boqer Symposium on Solar Electricity Production, Sde Boker, Israel, October 2011. </w:t>
            </w:r>
          </w:p>
          <w:p w:rsidR="008E5EC1" w:rsidRPr="00E70375" w:rsidRDefault="00E70375" w:rsidP="00500F03">
            <w:pPr>
              <w:pStyle w:val="Rientrocorpodeltesto"/>
              <w:keepLines/>
              <w:numPr>
                <w:ilvl w:val="0"/>
                <w:numId w:val="15"/>
              </w:numPr>
              <w:ind w:left="459" w:right="176" w:hanging="426"/>
              <w:contextualSpacing/>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Francesco Calise, Gabriele Ferruzzi, Adolfo Palombo</w:t>
            </w:r>
            <w:r w:rsidR="008E5EC1" w:rsidRPr="00E70375">
              <w:rPr>
                <w:rFonts w:ascii="Arial Unicode MS" w:eastAsia="Arial Unicode MS" w:hAnsi="Arial Unicode MS" w:cs="Arial Unicode MS"/>
                <w:sz w:val="20"/>
                <w:szCs w:val="20"/>
                <w:lang w:val="en-US"/>
              </w:rPr>
              <w:t xml:space="preserve">, </w:t>
            </w:r>
            <w:r w:rsidR="008E5EC1" w:rsidRPr="00E70375">
              <w:rPr>
                <w:rFonts w:ascii="Arial Unicode MS" w:eastAsia="Arial Unicode MS" w:hAnsi="Arial Unicode MS" w:cs="Arial Unicode MS"/>
                <w:i/>
                <w:sz w:val="20"/>
                <w:szCs w:val="20"/>
                <w:lang w:val="en-GB"/>
              </w:rPr>
              <w:t>Water Loop Heat Pump System: Dynamic Simulation and Energy Saving Optimization</w:t>
            </w:r>
            <w:r w:rsidR="008E5EC1" w:rsidRPr="00E70375">
              <w:rPr>
                <w:rFonts w:ascii="Arial Unicode MS" w:eastAsia="Arial Unicode MS" w:hAnsi="Arial Unicode MS" w:cs="Arial Unicode MS"/>
                <w:sz w:val="20"/>
                <w:szCs w:val="20"/>
                <w:lang w:val="en-GB"/>
              </w:rPr>
              <w:t>, Proceedings of the ASME-ATI-UIT International Conference on Thermal and Environmental Issues in Energy Systems, Sorrento, Italia, 16-19 May 2010,</w:t>
            </w:r>
            <w:r w:rsidR="008E5EC1" w:rsidRPr="00E70375">
              <w:rPr>
                <w:rFonts w:ascii="Arial Unicode MS" w:eastAsia="Arial Unicode MS" w:hAnsi="Arial Unicode MS" w:cs="Arial Unicode MS"/>
                <w:sz w:val="20"/>
                <w:szCs w:val="20"/>
                <w:lang w:val="en-US"/>
              </w:rPr>
              <w:t xml:space="preserve"> pp. 55-60.</w:t>
            </w:r>
          </w:p>
          <w:p w:rsidR="008E5EC1" w:rsidRPr="00E70375" w:rsidRDefault="00E70375" w:rsidP="00500F03">
            <w:pPr>
              <w:pStyle w:val="Didascalia"/>
              <w:numPr>
                <w:ilvl w:val="0"/>
                <w:numId w:val="15"/>
              </w:numPr>
              <w:spacing w:after="0"/>
              <w:ind w:left="459" w:right="176" w:hanging="426"/>
              <w:contextualSpacing/>
              <w:jc w:val="both"/>
              <w:rPr>
                <w:rFonts w:ascii="Arial Unicode MS" w:eastAsia="Arial Unicode MS" w:hAnsi="Arial Unicode MS" w:cs="Arial Unicode MS"/>
                <w:b w:val="0"/>
                <w:color w:val="auto"/>
                <w:sz w:val="20"/>
                <w:szCs w:val="20"/>
                <w:lang w:val="en-US"/>
              </w:rPr>
            </w:pPr>
            <w:r w:rsidRPr="007C0FC7">
              <w:rPr>
                <w:rFonts w:ascii="Arial Unicode MS" w:eastAsia="Arial Unicode MS" w:hAnsi="Arial Unicode MS" w:cs="Arial Unicode MS"/>
                <w:b w:val="0"/>
                <w:i/>
                <w:color w:val="auto"/>
                <w:sz w:val="20"/>
                <w:szCs w:val="20"/>
                <w:lang w:val="en-US"/>
              </w:rPr>
              <w:t xml:space="preserve">Annamaria </w:t>
            </w:r>
            <w:r w:rsidR="008E5EC1" w:rsidRPr="007C0FC7">
              <w:rPr>
                <w:rFonts w:ascii="Arial Unicode MS" w:eastAsia="Arial Unicode MS" w:hAnsi="Arial Unicode MS" w:cs="Arial Unicode MS"/>
                <w:b w:val="0"/>
                <w:i/>
                <w:color w:val="auto"/>
                <w:sz w:val="20"/>
                <w:szCs w:val="20"/>
                <w:lang w:val="en-US"/>
              </w:rPr>
              <w:t>Buonomano</w:t>
            </w:r>
            <w:r w:rsidRPr="00E70375">
              <w:rPr>
                <w:rFonts w:ascii="Arial Unicode MS" w:eastAsia="Arial Unicode MS" w:hAnsi="Arial Unicode MS" w:cs="Arial Unicode MS"/>
                <w:b w:val="0"/>
                <w:color w:val="auto"/>
                <w:sz w:val="20"/>
                <w:szCs w:val="20"/>
                <w:lang w:val="en-US"/>
              </w:rPr>
              <w:t xml:space="preserve"> and</w:t>
            </w:r>
            <w:r w:rsidR="008E5EC1" w:rsidRPr="00E70375">
              <w:rPr>
                <w:rFonts w:ascii="Arial Unicode MS" w:eastAsia="Arial Unicode MS" w:hAnsi="Arial Unicode MS" w:cs="Arial Unicode MS"/>
                <w:b w:val="0"/>
                <w:color w:val="auto"/>
                <w:sz w:val="20"/>
                <w:szCs w:val="20"/>
                <w:lang w:val="en-US"/>
              </w:rPr>
              <w:t xml:space="preserve"> </w:t>
            </w:r>
            <w:r w:rsidRPr="00E70375">
              <w:rPr>
                <w:rFonts w:ascii="Arial Unicode MS" w:eastAsia="Arial Unicode MS" w:hAnsi="Arial Unicode MS" w:cs="Arial Unicode MS"/>
                <w:b w:val="0"/>
                <w:color w:val="auto"/>
                <w:sz w:val="20"/>
                <w:szCs w:val="20"/>
                <w:lang w:val="en-US"/>
              </w:rPr>
              <w:t xml:space="preserve">Max </w:t>
            </w:r>
            <w:r w:rsidR="008E5EC1" w:rsidRPr="00E70375">
              <w:rPr>
                <w:rFonts w:ascii="Arial Unicode MS" w:eastAsia="Arial Unicode MS" w:hAnsi="Arial Unicode MS" w:cs="Arial Unicode MS"/>
                <w:b w:val="0"/>
                <w:color w:val="auto"/>
                <w:sz w:val="20"/>
                <w:szCs w:val="20"/>
                <w:lang w:val="en-US"/>
              </w:rPr>
              <w:t xml:space="preserve">Sherman, </w:t>
            </w:r>
            <w:r w:rsidR="008E5EC1" w:rsidRPr="00E70375">
              <w:rPr>
                <w:rFonts w:ascii="Arial Unicode MS" w:eastAsia="Arial Unicode MS" w:hAnsi="Arial Unicode MS" w:cs="Arial Unicode MS"/>
                <w:b w:val="0"/>
                <w:i/>
                <w:color w:val="auto"/>
                <w:sz w:val="20"/>
                <w:szCs w:val="20"/>
                <w:lang w:val="en-US"/>
              </w:rPr>
              <w:t>Analysis of residential hybrid ventilation performance in U.S. climates</w:t>
            </w:r>
            <w:r w:rsidR="008E5EC1" w:rsidRPr="00E70375">
              <w:rPr>
                <w:rFonts w:ascii="Arial Unicode MS" w:eastAsia="Arial Unicode MS" w:hAnsi="Arial Unicode MS" w:cs="Arial Unicode MS"/>
                <w:b w:val="0"/>
                <w:color w:val="auto"/>
                <w:sz w:val="20"/>
                <w:szCs w:val="20"/>
                <w:lang w:val="en-US"/>
              </w:rPr>
              <w:t>. Proceedings of  AIVC 30th Conference Trends in High Performance Buildings and the Role of Ventilation, Berlin, Germany, 1-2 October 2009, pp. 40-45 (ISBN 9781617827822).</w:t>
            </w:r>
          </w:p>
          <w:p w:rsidR="008E5EC1" w:rsidRPr="00E70375" w:rsidRDefault="00E70375" w:rsidP="00500F03">
            <w:pPr>
              <w:pStyle w:val="Paragrafoelenco"/>
              <w:keepLines/>
              <w:numPr>
                <w:ilvl w:val="0"/>
                <w:numId w:val="15"/>
              </w:numPr>
              <w:ind w:left="459" w:right="175" w:hanging="426"/>
              <w:jc w:val="both"/>
              <w:rPr>
                <w:rFonts w:ascii="Arial Unicode MS" w:eastAsia="Arial Unicode MS" w:hAnsi="Arial Unicode MS" w:cs="Arial Unicode MS"/>
                <w:b/>
                <w:sz w:val="20"/>
                <w:szCs w:val="20"/>
                <w:lang w:val="en-US"/>
              </w:rPr>
            </w:pPr>
            <w:r w:rsidRPr="007C0FC7">
              <w:rPr>
                <w:rFonts w:ascii="Arial Unicode MS" w:eastAsia="Arial Unicode MS" w:hAnsi="Arial Unicode MS" w:cs="Arial Unicode MS"/>
                <w:i/>
                <w:sz w:val="20"/>
                <w:szCs w:val="20"/>
                <w:lang w:val="en-US"/>
              </w:rPr>
              <w:t>Annamaria Buonomano</w:t>
            </w:r>
            <w:r w:rsidRPr="00E70375">
              <w:rPr>
                <w:rFonts w:ascii="Arial Unicode MS" w:eastAsia="Arial Unicode MS" w:hAnsi="Arial Unicode MS" w:cs="Arial Unicode MS"/>
                <w:sz w:val="20"/>
                <w:szCs w:val="20"/>
                <w:lang w:val="en-US"/>
              </w:rPr>
              <w:t>, Francesco Calise, Adolfo Palombo</w:t>
            </w:r>
            <w:r w:rsidR="008E5EC1" w:rsidRPr="00E70375">
              <w:rPr>
                <w:rFonts w:ascii="Arial Unicode MS" w:eastAsia="Arial Unicode MS" w:hAnsi="Arial Unicode MS" w:cs="Arial Unicode MS"/>
                <w:sz w:val="20"/>
                <w:szCs w:val="20"/>
                <w:lang w:val="en-US"/>
              </w:rPr>
              <w:t xml:space="preserve">, Thermodynamic and Economic </w:t>
            </w:r>
            <w:r w:rsidR="008E5EC1" w:rsidRPr="00E70375">
              <w:rPr>
                <w:rFonts w:ascii="Arial Unicode MS" w:eastAsia="Arial Unicode MS" w:hAnsi="Arial Unicode MS" w:cs="Arial Unicode MS"/>
                <w:i/>
                <w:sz w:val="20"/>
                <w:szCs w:val="20"/>
                <w:lang w:val="en-US"/>
              </w:rPr>
              <w:t>Simulations of Water Loop Heat Pump Systems: A Computer Based Approach</w:t>
            </w:r>
            <w:r w:rsidR="008E5EC1" w:rsidRPr="00E70375">
              <w:rPr>
                <w:rFonts w:ascii="Arial Unicode MS" w:eastAsia="Arial Unicode MS" w:hAnsi="Arial Unicode MS" w:cs="Arial Unicode MS"/>
                <w:sz w:val="20"/>
                <w:szCs w:val="20"/>
                <w:lang w:val="en-US"/>
              </w:rPr>
              <w:t>, ECOS 2007 - Proceedings of the 20th International Conference on Efficiency, Cost, Optimization, Simulation and Environmental Impact of Energy Systems, Padova, Italia, 25-28 June 2007, Vol. I pp. 619-627 (ISBN-10: 8889884088, ISBN-13: 9788889884089).</w:t>
            </w:r>
          </w:p>
          <w:p w:rsidR="00743E50" w:rsidRPr="00E70375" w:rsidRDefault="00E70375" w:rsidP="00500F03">
            <w:pPr>
              <w:pStyle w:val="Rientrocorpodeltesto"/>
              <w:keepLines/>
              <w:numPr>
                <w:ilvl w:val="0"/>
                <w:numId w:val="15"/>
              </w:numPr>
              <w:ind w:left="459" w:right="176" w:hanging="426"/>
              <w:contextualSpacing/>
              <w:jc w:val="both"/>
              <w:rPr>
                <w:rFonts w:ascii="Arial Unicode MS" w:eastAsia="Arial Unicode MS" w:hAnsi="Arial Unicode MS" w:cs="Arial Unicode MS"/>
                <w:sz w:val="20"/>
                <w:szCs w:val="20"/>
                <w:lang w:val="en-US"/>
              </w:rPr>
            </w:pPr>
            <w:r w:rsidRPr="007C0FC7">
              <w:rPr>
                <w:rFonts w:ascii="Arial Unicode MS" w:eastAsia="Arial Unicode MS" w:hAnsi="Arial Unicode MS" w:cs="Arial Unicode MS"/>
                <w:i/>
                <w:sz w:val="20"/>
                <w:szCs w:val="20"/>
              </w:rPr>
              <w:t>Annamaria Buonomano</w:t>
            </w:r>
            <w:r w:rsidRPr="00E70375">
              <w:rPr>
                <w:rFonts w:ascii="Arial Unicode MS" w:eastAsia="Arial Unicode MS" w:hAnsi="Arial Unicode MS" w:cs="Arial Unicode MS"/>
                <w:sz w:val="20"/>
                <w:szCs w:val="20"/>
              </w:rPr>
              <w:t xml:space="preserve">, Francesco Calise, Adolfo Palombo. </w:t>
            </w:r>
            <w:r w:rsidR="00743E50" w:rsidRPr="00E70375">
              <w:rPr>
                <w:rFonts w:ascii="Arial Unicode MS" w:eastAsia="Arial Unicode MS" w:hAnsi="Arial Unicode MS" w:cs="Arial Unicode MS"/>
                <w:i/>
                <w:sz w:val="20"/>
                <w:szCs w:val="20"/>
                <w:lang w:val="en-US"/>
              </w:rPr>
              <w:t>Water Loop Heat Pump System Performances in European Climates</w:t>
            </w:r>
            <w:r w:rsidR="00743E50" w:rsidRPr="00E70375">
              <w:rPr>
                <w:rFonts w:ascii="Arial Unicode MS" w:eastAsia="Arial Unicode MS" w:hAnsi="Arial Unicode MS" w:cs="Arial Unicode MS"/>
                <w:sz w:val="20"/>
                <w:szCs w:val="20"/>
                <w:lang w:val="en-US"/>
              </w:rPr>
              <w:t xml:space="preserve">, Proceedings of CLIMAMED 2007 Energy, Climate and </w:t>
            </w:r>
            <w:r w:rsidR="008E5EC1" w:rsidRPr="00E70375">
              <w:rPr>
                <w:rFonts w:ascii="Arial Unicode MS" w:eastAsia="Arial Unicode MS" w:hAnsi="Arial Unicode MS" w:cs="Arial Unicode MS"/>
                <w:sz w:val="20"/>
                <w:szCs w:val="20"/>
                <w:lang w:val="en-US"/>
              </w:rPr>
              <w:t xml:space="preserve">Indoor Comfort in Mediterranean </w:t>
            </w:r>
            <w:r w:rsidR="00743E50" w:rsidRPr="00E70375">
              <w:rPr>
                <w:rFonts w:ascii="Arial Unicode MS" w:eastAsia="Arial Unicode MS" w:hAnsi="Arial Unicode MS" w:cs="Arial Unicode MS"/>
                <w:sz w:val="20"/>
                <w:szCs w:val="20"/>
                <w:lang w:val="en-US"/>
              </w:rPr>
              <w:t>Countries,  Genova, Italia, 5-7 September 2007, pp. 471-490.</w:t>
            </w:r>
          </w:p>
          <w:p w:rsidR="00743E50" w:rsidRDefault="00743E50" w:rsidP="00500F03">
            <w:pPr>
              <w:pStyle w:val="Rientrocorpodeltesto"/>
              <w:keepLines/>
              <w:spacing w:after="120"/>
              <w:ind w:left="459" w:right="176" w:hanging="426"/>
              <w:jc w:val="both"/>
              <w:rPr>
                <w:rFonts w:ascii="Arial Unicode MS" w:eastAsia="Arial Unicode MS" w:hAnsi="Arial Unicode MS" w:cs="Arial Unicode MS"/>
                <w:sz w:val="20"/>
                <w:szCs w:val="20"/>
                <w:lang w:val="en-US"/>
              </w:rPr>
            </w:pPr>
          </w:p>
          <w:p w:rsidR="000E47BF" w:rsidRDefault="000E47BF" w:rsidP="00500F03">
            <w:pPr>
              <w:pStyle w:val="Rientrocorpodeltesto"/>
              <w:keepLines/>
              <w:spacing w:after="120"/>
              <w:ind w:left="459" w:right="176" w:hanging="426"/>
              <w:jc w:val="both"/>
              <w:rPr>
                <w:rFonts w:ascii="Arial Unicode MS" w:eastAsia="Arial Unicode MS" w:hAnsi="Arial Unicode MS" w:cs="Arial Unicode MS"/>
                <w:sz w:val="20"/>
                <w:szCs w:val="20"/>
                <w:lang w:val="en-US"/>
              </w:rPr>
            </w:pPr>
          </w:p>
          <w:p w:rsidR="000E47BF" w:rsidRPr="001677B2" w:rsidRDefault="000E47BF" w:rsidP="00500F03">
            <w:pPr>
              <w:pStyle w:val="Rientrocorpodeltesto"/>
              <w:keepLines/>
              <w:spacing w:after="120"/>
              <w:ind w:left="459" w:right="176" w:hanging="426"/>
              <w:jc w:val="both"/>
              <w:rPr>
                <w:rFonts w:ascii="Arial Unicode MS" w:eastAsia="Arial Unicode MS" w:hAnsi="Arial Unicode MS" w:cs="Arial Unicode MS"/>
                <w:sz w:val="20"/>
                <w:szCs w:val="20"/>
                <w:lang w:val="en-US"/>
              </w:rPr>
            </w:pPr>
          </w:p>
        </w:tc>
      </w:tr>
    </w:tbl>
    <w:p w:rsidR="00743E50" w:rsidRPr="00C557D1" w:rsidRDefault="00743E50" w:rsidP="00743E50">
      <w:pPr>
        <w:tabs>
          <w:tab w:val="left" w:pos="7230"/>
          <w:tab w:val="left" w:pos="9923"/>
        </w:tabs>
        <w:spacing w:line="240" w:lineRule="atLeast"/>
        <w:ind w:right="284"/>
        <w:jc w:val="center"/>
        <w:rPr>
          <w:rFonts w:ascii="Arial Unicode MS" w:eastAsia="Arial Unicode MS" w:hAnsi="Arial Unicode MS" w:cs="Arial Unicode MS"/>
          <w:sz w:val="20"/>
          <w:szCs w:val="20"/>
          <w:lang w:val="en-US"/>
        </w:rPr>
      </w:pPr>
      <w:r w:rsidRPr="00C557D1">
        <w:rPr>
          <w:rFonts w:ascii="Arial Unicode MS" w:eastAsia="Arial Unicode MS" w:hAnsi="Arial Unicode MS" w:cs="Arial Unicode MS"/>
          <w:sz w:val="20"/>
          <w:szCs w:val="20"/>
          <w:lang w:val="en-US"/>
        </w:rPr>
        <w:lastRenderedPageBreak/>
        <w:t xml:space="preserve">I declare that the Curriculum Vitae is true and correct as at </w:t>
      </w:r>
      <w:r w:rsidR="00C557D1">
        <w:rPr>
          <w:rFonts w:ascii="Arial Unicode MS" w:eastAsia="Arial Unicode MS" w:hAnsi="Arial Unicode MS" w:cs="Arial Unicode MS"/>
          <w:sz w:val="20"/>
          <w:szCs w:val="20"/>
          <w:lang w:val="en-US"/>
        </w:rPr>
        <w:t xml:space="preserve">August </w:t>
      </w:r>
      <w:r w:rsidR="00F100A8">
        <w:rPr>
          <w:rFonts w:ascii="Arial Unicode MS" w:eastAsia="Arial Unicode MS" w:hAnsi="Arial Unicode MS" w:cs="Arial Unicode MS"/>
          <w:sz w:val="20"/>
          <w:szCs w:val="20"/>
          <w:lang w:val="en-US"/>
        </w:rPr>
        <w:t>31</w:t>
      </w:r>
      <w:r w:rsidR="00F100A8" w:rsidRPr="00F100A8">
        <w:rPr>
          <w:rFonts w:ascii="Arial Unicode MS" w:eastAsia="Arial Unicode MS" w:hAnsi="Arial Unicode MS" w:cs="Arial Unicode MS"/>
          <w:sz w:val="20"/>
          <w:szCs w:val="20"/>
          <w:vertAlign w:val="superscript"/>
          <w:lang w:val="en-US"/>
        </w:rPr>
        <w:t>st</w:t>
      </w:r>
      <w:r w:rsidRPr="00C557D1">
        <w:rPr>
          <w:rFonts w:ascii="Arial Unicode MS" w:eastAsia="Arial Unicode MS" w:hAnsi="Arial Unicode MS" w:cs="Arial Unicode MS"/>
          <w:sz w:val="20"/>
          <w:szCs w:val="20"/>
          <w:lang w:val="en-US"/>
        </w:rPr>
        <w:t xml:space="preserve"> 201</w:t>
      </w:r>
      <w:r w:rsidR="00C557D1">
        <w:rPr>
          <w:rFonts w:ascii="Arial Unicode MS" w:eastAsia="Arial Unicode MS" w:hAnsi="Arial Unicode MS" w:cs="Arial Unicode MS"/>
          <w:sz w:val="20"/>
          <w:szCs w:val="20"/>
          <w:lang w:val="en-US"/>
        </w:rPr>
        <w:t>6</w:t>
      </w:r>
      <w:r w:rsidRPr="00C557D1">
        <w:rPr>
          <w:rFonts w:ascii="Arial Unicode MS" w:eastAsia="Arial Unicode MS" w:hAnsi="Arial Unicode MS" w:cs="Arial Unicode MS"/>
          <w:sz w:val="20"/>
          <w:szCs w:val="20"/>
          <w:lang w:val="en-US"/>
        </w:rPr>
        <w:t xml:space="preserve">.  </w:t>
      </w:r>
    </w:p>
    <w:p w:rsidR="00743E50" w:rsidRDefault="00743E50" w:rsidP="00743E50">
      <w:pPr>
        <w:tabs>
          <w:tab w:val="left" w:pos="7230"/>
          <w:tab w:val="left" w:pos="9923"/>
        </w:tabs>
        <w:spacing w:after="120" w:line="276" w:lineRule="auto"/>
        <w:ind w:right="283"/>
        <w:jc w:val="center"/>
        <w:rPr>
          <w:noProof/>
          <w:sz w:val="23"/>
          <w:szCs w:val="23"/>
          <w:lang w:val="en-US" w:eastAsia="en-US"/>
        </w:rPr>
      </w:pPr>
    </w:p>
    <w:p w:rsidR="00C557D1" w:rsidRPr="00BD6FA3" w:rsidRDefault="00C557D1" w:rsidP="00743E50">
      <w:pPr>
        <w:tabs>
          <w:tab w:val="left" w:pos="7230"/>
          <w:tab w:val="left" w:pos="9923"/>
        </w:tabs>
        <w:spacing w:after="120" w:line="276" w:lineRule="auto"/>
        <w:ind w:right="283"/>
        <w:jc w:val="center"/>
        <w:rPr>
          <w:noProof/>
          <w:sz w:val="23"/>
          <w:szCs w:val="23"/>
          <w:lang w:val="en-US" w:eastAsia="en-US"/>
        </w:rPr>
      </w:pPr>
    </w:p>
    <w:p w:rsidR="00743E50" w:rsidRPr="00C0739A" w:rsidRDefault="000F42CA" w:rsidP="002155BE">
      <w:pPr>
        <w:tabs>
          <w:tab w:val="left" w:pos="7230"/>
          <w:tab w:val="left" w:pos="9923"/>
        </w:tabs>
        <w:spacing w:after="120" w:line="276" w:lineRule="auto"/>
        <w:ind w:left="426" w:right="283"/>
        <w:rPr>
          <w:i/>
          <w:noProof/>
          <w:sz w:val="23"/>
          <w:szCs w:val="23"/>
          <w:lang w:eastAsia="en-US"/>
        </w:rPr>
      </w:pPr>
      <w:r w:rsidRPr="00C0739A">
        <w:rPr>
          <w:i/>
          <w:noProof/>
          <w:sz w:val="23"/>
          <w:szCs w:val="23"/>
          <w:lang w:eastAsia="en-US"/>
        </w:rPr>
        <w:t>Montreal</w:t>
      </w:r>
      <w:r w:rsidR="00743E50" w:rsidRPr="00C0739A">
        <w:rPr>
          <w:i/>
          <w:noProof/>
          <w:sz w:val="23"/>
          <w:szCs w:val="23"/>
          <w:lang w:eastAsia="en-US"/>
        </w:rPr>
        <w:t xml:space="preserve"> (</w:t>
      </w:r>
      <w:r w:rsidRPr="00C0739A">
        <w:rPr>
          <w:i/>
          <w:noProof/>
          <w:sz w:val="23"/>
          <w:szCs w:val="23"/>
          <w:lang w:eastAsia="en-US"/>
        </w:rPr>
        <w:t>Canada</w:t>
      </w:r>
      <w:r w:rsidR="00743E50" w:rsidRPr="00C0739A">
        <w:rPr>
          <w:i/>
          <w:noProof/>
          <w:sz w:val="23"/>
          <w:szCs w:val="23"/>
          <w:lang w:eastAsia="en-US"/>
        </w:rPr>
        <w:t>),</w:t>
      </w:r>
      <w:r w:rsidR="00E70375" w:rsidRPr="00C0739A">
        <w:rPr>
          <w:i/>
          <w:noProof/>
          <w:sz w:val="23"/>
          <w:szCs w:val="23"/>
          <w:lang w:eastAsia="en-US"/>
        </w:rPr>
        <w:t xml:space="preserve"> </w:t>
      </w:r>
      <w:r w:rsidRPr="00C0739A">
        <w:rPr>
          <w:i/>
          <w:noProof/>
          <w:sz w:val="23"/>
          <w:szCs w:val="23"/>
          <w:lang w:eastAsia="en-US"/>
        </w:rPr>
        <w:t xml:space="preserve">August </w:t>
      </w:r>
      <w:r w:rsidR="002B6105" w:rsidRPr="00C0739A">
        <w:rPr>
          <w:i/>
          <w:noProof/>
          <w:sz w:val="23"/>
          <w:szCs w:val="23"/>
          <w:lang w:eastAsia="en-US"/>
        </w:rPr>
        <w:t>17th</w:t>
      </w:r>
      <w:r w:rsidR="00743E50" w:rsidRPr="00C0739A">
        <w:rPr>
          <w:i/>
          <w:noProof/>
          <w:sz w:val="23"/>
          <w:szCs w:val="23"/>
          <w:lang w:eastAsia="en-US"/>
        </w:rPr>
        <w:t>,  201</w:t>
      </w:r>
      <w:r w:rsidR="002B6105" w:rsidRPr="00C0739A">
        <w:rPr>
          <w:i/>
          <w:noProof/>
          <w:sz w:val="23"/>
          <w:szCs w:val="23"/>
          <w:lang w:eastAsia="en-US"/>
        </w:rPr>
        <w:t>8</w:t>
      </w:r>
    </w:p>
    <w:p w:rsidR="00485547" w:rsidRPr="00C0739A" w:rsidRDefault="00485547" w:rsidP="002155BE">
      <w:pPr>
        <w:tabs>
          <w:tab w:val="left" w:pos="7230"/>
          <w:tab w:val="left" w:pos="9923"/>
        </w:tabs>
        <w:spacing w:after="120" w:line="276" w:lineRule="auto"/>
        <w:ind w:left="426" w:right="283"/>
        <w:rPr>
          <w:i/>
          <w:noProof/>
          <w:sz w:val="23"/>
          <w:szCs w:val="23"/>
          <w:lang w:eastAsia="en-US"/>
        </w:rPr>
      </w:pPr>
    </w:p>
    <w:p w:rsidR="00C557D1" w:rsidRPr="00C0739A" w:rsidRDefault="008C099C" w:rsidP="00743E50">
      <w:pPr>
        <w:tabs>
          <w:tab w:val="left" w:pos="7230"/>
          <w:tab w:val="left" w:pos="9923"/>
        </w:tabs>
        <w:spacing w:after="120" w:line="276" w:lineRule="auto"/>
        <w:ind w:right="283"/>
        <w:rPr>
          <w:i/>
          <w:noProof/>
          <w:sz w:val="23"/>
          <w:szCs w:val="23"/>
          <w:lang w:eastAsia="en-US"/>
        </w:rPr>
      </w:pPr>
      <w:r>
        <w:rPr>
          <w:noProof/>
          <w:sz w:val="20"/>
          <w:szCs w:val="20"/>
        </w:rPr>
        <w:drawing>
          <wp:anchor distT="0" distB="0" distL="114300" distR="114300" simplePos="0" relativeHeight="251664384" behindDoc="1" locked="0" layoutInCell="1" allowOverlap="1" wp14:anchorId="30CC60BB" wp14:editId="2BA7BD3A">
            <wp:simplePos x="0" y="0"/>
            <wp:positionH relativeFrom="column">
              <wp:posOffset>4026535</wp:posOffset>
            </wp:positionH>
            <wp:positionV relativeFrom="paragraph">
              <wp:posOffset>193007</wp:posOffset>
            </wp:positionV>
            <wp:extent cx="2390775" cy="1143000"/>
            <wp:effectExtent l="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png"/>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390775" cy="1143000"/>
                    </a:xfrm>
                    <a:prstGeom prst="rect">
                      <a:avLst/>
                    </a:prstGeom>
                  </pic:spPr>
                </pic:pic>
              </a:graphicData>
            </a:graphic>
            <wp14:sizeRelH relativeFrom="page">
              <wp14:pctWidth>0</wp14:pctWidth>
            </wp14:sizeRelH>
            <wp14:sizeRelV relativeFrom="page">
              <wp14:pctHeight>0</wp14:pctHeight>
            </wp14:sizeRelV>
          </wp:anchor>
        </w:drawing>
      </w:r>
    </w:p>
    <w:p w:rsidR="002E4724" w:rsidRPr="00C56BEF" w:rsidRDefault="00C56BEF" w:rsidP="00C56BEF">
      <w:pPr>
        <w:tabs>
          <w:tab w:val="left" w:pos="6521"/>
        </w:tabs>
        <w:rPr>
          <w:i/>
        </w:rPr>
      </w:pPr>
      <w:r w:rsidRPr="00C0739A">
        <w:rPr>
          <w:i/>
        </w:rPr>
        <w:tab/>
      </w:r>
      <w:r w:rsidRPr="00C56BEF">
        <w:rPr>
          <w:i/>
        </w:rPr>
        <w:t>Annamaria Buonomano</w:t>
      </w:r>
    </w:p>
    <w:sectPr w:rsidR="002E4724" w:rsidRPr="00C56BEF" w:rsidSect="001E776D">
      <w:pgSz w:w="11906" w:h="16838"/>
      <w:pgMar w:top="1417" w:right="1134" w:bottom="899" w:left="1134" w:header="708" w:footer="708" w:gutter="0"/>
      <w:cols w:sep="1" w:space="282" w:equalWidth="0">
        <w:col w:w="9972"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90C" w:rsidRDefault="0081090C" w:rsidP="000E47BF">
      <w:r>
        <w:separator/>
      </w:r>
    </w:p>
  </w:endnote>
  <w:endnote w:type="continuationSeparator" w:id="0">
    <w:p w:rsidR="0081090C" w:rsidRDefault="0081090C" w:rsidP="000E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90C" w:rsidRDefault="0081090C" w:rsidP="000E47BF">
      <w:r>
        <w:separator/>
      </w:r>
    </w:p>
  </w:footnote>
  <w:footnote w:type="continuationSeparator" w:id="0">
    <w:p w:rsidR="0081090C" w:rsidRDefault="0081090C" w:rsidP="000E4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2539"/>
    <w:multiLevelType w:val="hybridMultilevel"/>
    <w:tmpl w:val="6982201C"/>
    <w:lvl w:ilvl="0" w:tplc="0410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D87373E"/>
    <w:multiLevelType w:val="hybridMultilevel"/>
    <w:tmpl w:val="2690E914"/>
    <w:lvl w:ilvl="0" w:tplc="0410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14338A9"/>
    <w:multiLevelType w:val="hybridMultilevel"/>
    <w:tmpl w:val="66507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54AEF"/>
    <w:multiLevelType w:val="hybridMultilevel"/>
    <w:tmpl w:val="54DA8EE6"/>
    <w:lvl w:ilvl="0" w:tplc="8AA8B954">
      <w:start w:val="1"/>
      <w:numFmt w:val="bullet"/>
      <w:lvlText w:val=""/>
      <w:lvlJc w:val="left"/>
      <w:pPr>
        <w:ind w:left="846" w:hanging="360"/>
      </w:pPr>
      <w:rPr>
        <w:rFonts w:ascii="Symbol" w:hAnsi="Symbol" w:hint="default"/>
        <w:sz w:val="16"/>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4" w15:restartNumberingAfterBreak="0">
    <w:nsid w:val="243840A8"/>
    <w:multiLevelType w:val="hybridMultilevel"/>
    <w:tmpl w:val="66507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04A1E"/>
    <w:multiLevelType w:val="hybridMultilevel"/>
    <w:tmpl w:val="2D3E0852"/>
    <w:lvl w:ilvl="0" w:tplc="0410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A135053"/>
    <w:multiLevelType w:val="multilevel"/>
    <w:tmpl w:val="7774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8609D"/>
    <w:multiLevelType w:val="hybridMultilevel"/>
    <w:tmpl w:val="772684D2"/>
    <w:lvl w:ilvl="0" w:tplc="0410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DCC166C"/>
    <w:multiLevelType w:val="hybridMultilevel"/>
    <w:tmpl w:val="7708EFD0"/>
    <w:lvl w:ilvl="0" w:tplc="B6288B92">
      <w:start w:val="1"/>
      <w:numFmt w:val="decimal"/>
      <w:lvlText w:val="%1."/>
      <w:lvlJc w:val="left"/>
      <w:pPr>
        <w:ind w:left="1077" w:hanging="360"/>
      </w:pPr>
      <w:rPr>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32F65175"/>
    <w:multiLevelType w:val="hybridMultilevel"/>
    <w:tmpl w:val="7474E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4601D"/>
    <w:multiLevelType w:val="hybridMultilevel"/>
    <w:tmpl w:val="2CDC5526"/>
    <w:lvl w:ilvl="0" w:tplc="04100001">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1" w15:restartNumberingAfterBreak="0">
    <w:nsid w:val="40D5795D"/>
    <w:multiLevelType w:val="hybridMultilevel"/>
    <w:tmpl w:val="55F63AF4"/>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250B3"/>
    <w:multiLevelType w:val="hybridMultilevel"/>
    <w:tmpl w:val="8B42C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52D43"/>
    <w:multiLevelType w:val="multilevel"/>
    <w:tmpl w:val="FBBAC50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Unicode MS" w:eastAsia="Arial Unicode MS" w:hAnsi="Arial Unicode MS" w:cs="Arial Unicode MS" w:hint="eastAsi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2E0E49"/>
    <w:multiLevelType w:val="hybridMultilevel"/>
    <w:tmpl w:val="66507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8D2FF1"/>
    <w:multiLevelType w:val="hybridMultilevel"/>
    <w:tmpl w:val="19A40160"/>
    <w:lvl w:ilvl="0" w:tplc="0EB6A82C">
      <w:start w:val="1"/>
      <w:numFmt w:val="bullet"/>
      <w:lvlText w:val=""/>
      <w:lvlJc w:val="left"/>
      <w:pPr>
        <w:ind w:left="862" w:hanging="360"/>
      </w:pPr>
      <w:rPr>
        <w:rFonts w:ascii="Symbol" w:hAnsi="Symbol" w:hint="default"/>
        <w:sz w:val="2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529D2206"/>
    <w:multiLevelType w:val="hybridMultilevel"/>
    <w:tmpl w:val="F18ABD38"/>
    <w:lvl w:ilvl="0" w:tplc="0410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8087A85"/>
    <w:multiLevelType w:val="hybridMultilevel"/>
    <w:tmpl w:val="397C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65401E21"/>
    <w:multiLevelType w:val="hybridMultilevel"/>
    <w:tmpl w:val="30409678"/>
    <w:lvl w:ilvl="0" w:tplc="04090001">
      <w:start w:val="1"/>
      <w:numFmt w:val="bullet"/>
      <w:lvlText w:val=""/>
      <w:lvlJc w:val="left"/>
      <w:pPr>
        <w:ind w:left="720" w:hanging="360"/>
      </w:pPr>
      <w:rPr>
        <w:rFonts w:ascii="Symbol" w:hAnsi="Symbol" w:hint="default"/>
      </w:rPr>
    </w:lvl>
    <w:lvl w:ilvl="1" w:tplc="1256B3DA">
      <w:start w:val="1"/>
      <w:numFmt w:val="bullet"/>
      <w:lvlText w:val="o"/>
      <w:lvlJc w:val="left"/>
      <w:pPr>
        <w:ind w:left="1440" w:hanging="360"/>
      </w:pPr>
      <w:rPr>
        <w:rFonts w:ascii="Courier New" w:hAnsi="Courier New" w:cs="Courier New"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BB0DCD"/>
    <w:multiLevelType w:val="hybridMultilevel"/>
    <w:tmpl w:val="319A3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E17543"/>
    <w:multiLevelType w:val="multilevel"/>
    <w:tmpl w:val="C918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54761"/>
    <w:multiLevelType w:val="hybridMultilevel"/>
    <w:tmpl w:val="16E490A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7CEC4890"/>
    <w:multiLevelType w:val="hybridMultilevel"/>
    <w:tmpl w:val="1FDCB030"/>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6"/>
  </w:num>
  <w:num w:numId="4">
    <w:abstractNumId w:val="10"/>
  </w:num>
  <w:num w:numId="5">
    <w:abstractNumId w:val="17"/>
  </w:num>
  <w:num w:numId="6">
    <w:abstractNumId w:val="21"/>
  </w:num>
  <w:num w:numId="7">
    <w:abstractNumId w:val="15"/>
  </w:num>
  <w:num w:numId="8">
    <w:abstractNumId w:val="3"/>
  </w:num>
  <w:num w:numId="9">
    <w:abstractNumId w:val="9"/>
  </w:num>
  <w:num w:numId="10">
    <w:abstractNumId w:val="4"/>
  </w:num>
  <w:num w:numId="11">
    <w:abstractNumId w:val="19"/>
  </w:num>
  <w:num w:numId="12">
    <w:abstractNumId w:val="12"/>
  </w:num>
  <w:num w:numId="13">
    <w:abstractNumId w:val="2"/>
  </w:num>
  <w:num w:numId="14">
    <w:abstractNumId w:val="14"/>
  </w:num>
  <w:num w:numId="15">
    <w:abstractNumId w:val="8"/>
  </w:num>
  <w:num w:numId="16">
    <w:abstractNumId w:val="18"/>
  </w:num>
  <w:num w:numId="17">
    <w:abstractNumId w:val="11"/>
  </w:num>
  <w:num w:numId="18">
    <w:abstractNumId w:val="16"/>
  </w:num>
  <w:num w:numId="19">
    <w:abstractNumId w:val="7"/>
  </w:num>
  <w:num w:numId="20">
    <w:abstractNumId w:val="5"/>
  </w:num>
  <w:num w:numId="21">
    <w:abstractNumId w:val="1"/>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6D"/>
    <w:rsid w:val="000521C5"/>
    <w:rsid w:val="000D3578"/>
    <w:rsid w:val="000D6AD4"/>
    <w:rsid w:val="000E47BF"/>
    <w:rsid w:val="000F0344"/>
    <w:rsid w:val="000F42CA"/>
    <w:rsid w:val="000F5045"/>
    <w:rsid w:val="00154BEE"/>
    <w:rsid w:val="001677B2"/>
    <w:rsid w:val="00171475"/>
    <w:rsid w:val="00185761"/>
    <w:rsid w:val="001A4EDE"/>
    <w:rsid w:val="001E776D"/>
    <w:rsid w:val="002155BE"/>
    <w:rsid w:val="002205DA"/>
    <w:rsid w:val="0025173F"/>
    <w:rsid w:val="00253CFD"/>
    <w:rsid w:val="002B6105"/>
    <w:rsid w:val="002F11D4"/>
    <w:rsid w:val="003643C8"/>
    <w:rsid w:val="00390A1C"/>
    <w:rsid w:val="003D08E8"/>
    <w:rsid w:val="003E51FD"/>
    <w:rsid w:val="0040460B"/>
    <w:rsid w:val="00423EEE"/>
    <w:rsid w:val="00426712"/>
    <w:rsid w:val="0046200C"/>
    <w:rsid w:val="00485547"/>
    <w:rsid w:val="00500F03"/>
    <w:rsid w:val="00545D02"/>
    <w:rsid w:val="00550F8B"/>
    <w:rsid w:val="00574CE0"/>
    <w:rsid w:val="00575F35"/>
    <w:rsid w:val="005C79A3"/>
    <w:rsid w:val="00623AEF"/>
    <w:rsid w:val="006303EE"/>
    <w:rsid w:val="006555C5"/>
    <w:rsid w:val="006866EC"/>
    <w:rsid w:val="00737C10"/>
    <w:rsid w:val="00743E50"/>
    <w:rsid w:val="00751DFC"/>
    <w:rsid w:val="00754938"/>
    <w:rsid w:val="0076610F"/>
    <w:rsid w:val="00782DCE"/>
    <w:rsid w:val="007C0FC7"/>
    <w:rsid w:val="007E1E15"/>
    <w:rsid w:val="0081090C"/>
    <w:rsid w:val="0083120A"/>
    <w:rsid w:val="0085070C"/>
    <w:rsid w:val="00856040"/>
    <w:rsid w:val="008665B6"/>
    <w:rsid w:val="00887D34"/>
    <w:rsid w:val="008C099C"/>
    <w:rsid w:val="008E5EC1"/>
    <w:rsid w:val="00923983"/>
    <w:rsid w:val="009455BC"/>
    <w:rsid w:val="00973F97"/>
    <w:rsid w:val="009B3741"/>
    <w:rsid w:val="00A63BE8"/>
    <w:rsid w:val="00A75E9E"/>
    <w:rsid w:val="00AC0B36"/>
    <w:rsid w:val="00AC5A9D"/>
    <w:rsid w:val="00B6331E"/>
    <w:rsid w:val="00B909F1"/>
    <w:rsid w:val="00BE4DE5"/>
    <w:rsid w:val="00C0739A"/>
    <w:rsid w:val="00C27F63"/>
    <w:rsid w:val="00C557D1"/>
    <w:rsid w:val="00C56BEF"/>
    <w:rsid w:val="00C74158"/>
    <w:rsid w:val="00C77422"/>
    <w:rsid w:val="00D11FB6"/>
    <w:rsid w:val="00D24812"/>
    <w:rsid w:val="00D67C07"/>
    <w:rsid w:val="00DF6E62"/>
    <w:rsid w:val="00E70375"/>
    <w:rsid w:val="00F100A8"/>
    <w:rsid w:val="00F633DB"/>
    <w:rsid w:val="00FA0C7B"/>
    <w:rsid w:val="00FC4059"/>
    <w:rsid w:val="00FD20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EF8C8-C2F0-E240-AE4E-27CA49C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776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E776D"/>
    <w:pPr>
      <w:keepNext/>
      <w:outlineLvl w:val="0"/>
    </w:pPr>
    <w:rPr>
      <w:rFonts w:ascii="Arial" w:hAnsi="Arial" w:cs="Arial"/>
      <w:i/>
      <w:iCs/>
    </w:rPr>
  </w:style>
  <w:style w:type="paragraph" w:styleId="Titolo2">
    <w:name w:val="heading 2"/>
    <w:basedOn w:val="Normale"/>
    <w:next w:val="Normale"/>
    <w:link w:val="Titolo2Carattere"/>
    <w:uiPriority w:val="9"/>
    <w:semiHidden/>
    <w:unhideWhenUsed/>
    <w:qFormat/>
    <w:rsid w:val="008C09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FD20DA"/>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1E776D"/>
    <w:pPr>
      <w:ind w:firstLine="540"/>
    </w:pPr>
  </w:style>
  <w:style w:type="character" w:customStyle="1" w:styleId="RientrocorpodeltestoCarattere">
    <w:name w:val="Rientro corpo del testo Carattere"/>
    <w:basedOn w:val="Carpredefinitoparagrafo"/>
    <w:link w:val="Rientrocorpodeltesto"/>
    <w:rsid w:val="001E776D"/>
    <w:rPr>
      <w:rFonts w:ascii="Times New Roman" w:eastAsia="Times New Roman" w:hAnsi="Times New Roman" w:cs="Times New Roman"/>
      <w:sz w:val="24"/>
      <w:szCs w:val="24"/>
      <w:lang w:eastAsia="it-IT"/>
    </w:rPr>
  </w:style>
  <w:style w:type="character" w:styleId="Collegamentoipertestuale">
    <w:name w:val="Hyperlink"/>
    <w:rsid w:val="001E776D"/>
    <w:rPr>
      <w:color w:val="0000FF"/>
      <w:u w:val="single"/>
    </w:rPr>
  </w:style>
  <w:style w:type="character" w:customStyle="1" w:styleId="Titolo1Carattere">
    <w:name w:val="Titolo 1 Carattere"/>
    <w:basedOn w:val="Carpredefinitoparagrafo"/>
    <w:link w:val="Titolo1"/>
    <w:rsid w:val="001E776D"/>
    <w:rPr>
      <w:rFonts w:ascii="Arial" w:eastAsia="Times New Roman" w:hAnsi="Arial" w:cs="Arial"/>
      <w:i/>
      <w:iCs/>
      <w:sz w:val="24"/>
      <w:szCs w:val="24"/>
      <w:lang w:eastAsia="it-IT"/>
    </w:rPr>
  </w:style>
  <w:style w:type="table" w:styleId="Grigliatabella">
    <w:name w:val="Table Grid"/>
    <w:basedOn w:val="Tabellanormale"/>
    <w:uiPriority w:val="59"/>
    <w:rsid w:val="001E7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F5045"/>
    <w:pPr>
      <w:ind w:left="720"/>
      <w:contextualSpacing/>
    </w:pPr>
  </w:style>
  <w:style w:type="character" w:styleId="Enfasigrassetto">
    <w:name w:val="Strong"/>
    <w:basedOn w:val="Carpredefinitoparagrafo"/>
    <w:uiPriority w:val="22"/>
    <w:qFormat/>
    <w:rsid w:val="00743E50"/>
    <w:rPr>
      <w:b/>
      <w:bCs/>
    </w:rPr>
  </w:style>
  <w:style w:type="character" w:customStyle="1" w:styleId="meta-key">
    <w:name w:val="meta-key"/>
    <w:basedOn w:val="Carpredefinitoparagrafo"/>
    <w:rsid w:val="00743E50"/>
  </w:style>
  <w:style w:type="character" w:customStyle="1" w:styleId="meta-value">
    <w:name w:val="meta-value"/>
    <w:basedOn w:val="Carpredefinitoparagrafo"/>
    <w:rsid w:val="00743E50"/>
  </w:style>
  <w:style w:type="character" w:customStyle="1" w:styleId="cmtext1">
    <w:name w:val="cmtext1"/>
    <w:basedOn w:val="Carpredefinitoparagrafo"/>
    <w:rsid w:val="00743E50"/>
  </w:style>
  <w:style w:type="paragraph" w:styleId="Didascalia">
    <w:name w:val="caption"/>
    <w:basedOn w:val="Normale"/>
    <w:next w:val="Normale"/>
    <w:uiPriority w:val="35"/>
    <w:unhideWhenUsed/>
    <w:qFormat/>
    <w:rsid w:val="00743E50"/>
    <w:pPr>
      <w:spacing w:after="200"/>
    </w:pPr>
    <w:rPr>
      <w:b/>
      <w:bCs/>
      <w:color w:val="4F81BD" w:themeColor="accent1"/>
      <w:sz w:val="18"/>
      <w:szCs w:val="18"/>
    </w:rPr>
  </w:style>
  <w:style w:type="character" w:customStyle="1" w:styleId="Titolo2Carattere">
    <w:name w:val="Titolo 2 Carattere"/>
    <w:basedOn w:val="Carpredefinitoparagrafo"/>
    <w:link w:val="Titolo2"/>
    <w:uiPriority w:val="9"/>
    <w:semiHidden/>
    <w:rsid w:val="008C099C"/>
    <w:rPr>
      <w:rFonts w:asciiTheme="majorHAnsi" w:eastAsiaTheme="majorEastAsia" w:hAnsiTheme="majorHAnsi" w:cstheme="majorBidi"/>
      <w:b/>
      <w:bCs/>
      <w:color w:val="4F81BD" w:themeColor="accent1"/>
      <w:sz w:val="26"/>
      <w:szCs w:val="26"/>
      <w:lang w:eastAsia="it-IT"/>
    </w:rPr>
  </w:style>
  <w:style w:type="paragraph" w:styleId="Intestazione">
    <w:name w:val="header"/>
    <w:basedOn w:val="Normale"/>
    <w:link w:val="IntestazioneCarattere"/>
    <w:uiPriority w:val="99"/>
    <w:unhideWhenUsed/>
    <w:rsid w:val="000E47BF"/>
    <w:pPr>
      <w:tabs>
        <w:tab w:val="center" w:pos="4986"/>
        <w:tab w:val="right" w:pos="9972"/>
      </w:tabs>
    </w:pPr>
  </w:style>
  <w:style w:type="character" w:customStyle="1" w:styleId="IntestazioneCarattere">
    <w:name w:val="Intestazione Carattere"/>
    <w:basedOn w:val="Carpredefinitoparagrafo"/>
    <w:link w:val="Intestazione"/>
    <w:uiPriority w:val="99"/>
    <w:rsid w:val="000E47B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E47BF"/>
    <w:pPr>
      <w:tabs>
        <w:tab w:val="center" w:pos="4986"/>
        <w:tab w:val="right" w:pos="9972"/>
      </w:tabs>
    </w:pPr>
  </w:style>
  <w:style w:type="character" w:customStyle="1" w:styleId="PidipaginaCarattere">
    <w:name w:val="Piè di pagina Carattere"/>
    <w:basedOn w:val="Carpredefinitoparagrafo"/>
    <w:link w:val="Pidipagina"/>
    <w:uiPriority w:val="99"/>
    <w:rsid w:val="000E47BF"/>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FD20DA"/>
    <w:rPr>
      <w:rFonts w:asciiTheme="majorHAnsi" w:eastAsiaTheme="majorEastAsia" w:hAnsiTheme="majorHAnsi" w:cstheme="majorBidi"/>
      <w:b/>
      <w:bCs/>
      <w:color w:val="4F81BD" w:themeColor="accent1"/>
      <w:sz w:val="24"/>
      <w:szCs w:val="24"/>
      <w:lang w:eastAsia="it-IT"/>
    </w:rPr>
  </w:style>
  <w:style w:type="paragraph" w:customStyle="1" w:styleId="Default">
    <w:name w:val="Default"/>
    <w:rsid w:val="003D08E8"/>
    <w:pPr>
      <w:autoSpaceDE w:val="0"/>
      <w:autoSpaceDN w:val="0"/>
      <w:adjustRightInd w:val="0"/>
      <w:spacing w:after="0" w:line="240" w:lineRule="auto"/>
    </w:pPr>
    <w:rPr>
      <w:rFonts w:ascii="Arial Unicode MS" w:eastAsia="Arial Unicode MS" w:cs="Arial Unicode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76760">
      <w:bodyDiv w:val="1"/>
      <w:marLeft w:val="0"/>
      <w:marRight w:val="0"/>
      <w:marTop w:val="0"/>
      <w:marBottom w:val="0"/>
      <w:divBdr>
        <w:top w:val="none" w:sz="0" w:space="0" w:color="auto"/>
        <w:left w:val="none" w:sz="0" w:space="0" w:color="auto"/>
        <w:bottom w:val="none" w:sz="0" w:space="0" w:color="auto"/>
        <w:right w:val="none" w:sz="0" w:space="0" w:color="auto"/>
      </w:divBdr>
    </w:div>
    <w:div w:id="13822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I\Users\Palombo\AppData\Roaming\Skype\My%20Skype%20Received%20Files\www.docenti.unina.it\annamaria.buonomano"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st.eu/domains_actions/tud/Actions/TU120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scipub.com/journals/ajeas/cfp/4919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dpi.com/journal/energies/special_issues/solar_heat_cool" TargetMode="External"/><Relationship Id="rId4" Type="http://schemas.openxmlformats.org/officeDocument/2006/relationships/webSettings" Target="webSettings.xml"/><Relationship Id="rId9" Type="http://schemas.openxmlformats.org/officeDocument/2006/relationships/hyperlink" Target="file:///C:\DATI\Users\Palombo\AppData\Roaming\Skype\My%20Skype%20Received%20Files\annamaria.buonomano@unina.it" TargetMode="External"/><Relationship Id="rId14" Type="http://schemas.microsoft.com/office/2007/relationships/hdphoto" Target="media/hdphoto1.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4552</Words>
  <Characters>25950</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dc:creator>
  <cp:lastModifiedBy>Utente Windows</cp:lastModifiedBy>
  <cp:revision>2</cp:revision>
  <cp:lastPrinted>2016-08-18T04:16:00Z</cp:lastPrinted>
  <dcterms:created xsi:type="dcterms:W3CDTF">2018-09-26T19:24:00Z</dcterms:created>
  <dcterms:modified xsi:type="dcterms:W3CDTF">2018-09-26T19:24:00Z</dcterms:modified>
</cp:coreProperties>
</file>