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CAE9" w14:textId="77777777" w:rsidR="00330CB0" w:rsidRP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Segoe UI"/>
          <w:b/>
          <w:bCs/>
          <w:color w:val="365F91"/>
          <w:sz w:val="18"/>
          <w:szCs w:val="18"/>
        </w:rPr>
      </w:pPr>
      <w:r w:rsidRPr="00330CB0">
        <w:rPr>
          <w:rStyle w:val="normaltextrun"/>
          <w:rFonts w:ascii="Avenir Book" w:hAnsi="Avenir Book" w:cs="Arial"/>
          <w:b/>
          <w:bCs/>
          <w:color w:val="365F91"/>
          <w:sz w:val="26"/>
          <w:szCs w:val="26"/>
        </w:rPr>
        <w:t>Writing a Job Description</w:t>
      </w:r>
      <w:r w:rsidRPr="00330CB0">
        <w:rPr>
          <w:rStyle w:val="eop"/>
          <w:rFonts w:ascii="Avenir Book" w:hAnsi="Avenir Book" w:cs="Arial"/>
          <w:b/>
          <w:bCs/>
          <w:color w:val="365F91"/>
          <w:sz w:val="26"/>
          <w:szCs w:val="26"/>
        </w:rPr>
        <w:t> </w:t>
      </w:r>
    </w:p>
    <w:p w14:paraId="100521EB" w14:textId="1B5F9CF1" w:rsid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Book" w:hAnsi="Avenir Book" w:cs="Arial"/>
          <w:sz w:val="22"/>
          <w:szCs w:val="22"/>
        </w:rPr>
      </w:pPr>
      <w:r w:rsidRPr="00330CB0">
        <w:rPr>
          <w:rStyle w:val="normaltextrun"/>
          <w:rFonts w:ascii="Avenir Book" w:hAnsi="Avenir Book" w:cs="Arial"/>
          <w:sz w:val="22"/>
          <w:szCs w:val="22"/>
        </w:rPr>
        <w:t>When developing a job description for an internship, consider it in three bite-sized pieces: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3E147D07" w14:textId="77777777" w:rsidR="00330CB0" w:rsidRP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Segoe UI"/>
          <w:sz w:val="18"/>
          <w:szCs w:val="18"/>
        </w:rPr>
      </w:pPr>
    </w:p>
    <w:p w14:paraId="2FF2DC9C" w14:textId="77777777" w:rsidR="00330CB0" w:rsidRPr="00330CB0" w:rsidRDefault="00330CB0" w:rsidP="00330CB0">
      <w:pPr>
        <w:pStyle w:val="paragraph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venir Book" w:hAnsi="Avenir Book" w:cs="Arial"/>
          <w:b/>
          <w:bCs/>
          <w:color w:val="4F81BD"/>
        </w:rPr>
      </w:pPr>
      <w:r w:rsidRPr="00330CB0">
        <w:rPr>
          <w:rStyle w:val="normaltextrun"/>
          <w:rFonts w:ascii="Avenir Book" w:hAnsi="Avenir Book" w:cs="Arial"/>
          <w:b/>
          <w:bCs/>
          <w:color w:val="4F81BD"/>
        </w:rPr>
        <w:t>Tasks (Duties &amp; Responsibilities)</w:t>
      </w:r>
      <w:r w:rsidRPr="00330CB0">
        <w:rPr>
          <w:rStyle w:val="eop"/>
          <w:rFonts w:ascii="Avenir Book" w:hAnsi="Avenir Book" w:cs="Arial"/>
          <w:b/>
          <w:bCs/>
          <w:color w:val="4F81BD"/>
        </w:rPr>
        <w:t> </w:t>
      </w:r>
    </w:p>
    <w:p w14:paraId="130614E8" w14:textId="77777777" w:rsidR="00330CB0" w:rsidRPr="00330CB0" w:rsidRDefault="00330CB0" w:rsidP="00330CB0">
      <w:pPr>
        <w:pStyle w:val="paragraph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venir Book" w:hAnsi="Avenir Book" w:cs="Arial"/>
          <w:sz w:val="22"/>
          <w:szCs w:val="22"/>
        </w:rPr>
      </w:pPr>
      <w:r w:rsidRPr="00330CB0">
        <w:rPr>
          <w:rStyle w:val="normaltextrun"/>
          <w:rFonts w:ascii="Avenir Book" w:hAnsi="Avenir Book" w:cs="Arial"/>
          <w:sz w:val="22"/>
          <w:szCs w:val="22"/>
        </w:rPr>
        <w:t>Ask what the person will do; indicate their responsibilities and tasks using specific language but avoid clutter and stick to the basics.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6B5CBFA7" w14:textId="77777777" w:rsidR="00330CB0" w:rsidRPr="00330CB0" w:rsidRDefault="00330CB0" w:rsidP="00330CB0">
      <w:pPr>
        <w:pStyle w:val="paragraph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venir Book" w:hAnsi="Avenir Book" w:cs="Arial"/>
          <w:sz w:val="22"/>
          <w:szCs w:val="22"/>
        </w:rPr>
      </w:pPr>
      <w:r w:rsidRPr="00330CB0">
        <w:rPr>
          <w:rStyle w:val="normaltextrun"/>
          <w:rFonts w:ascii="Avenir Book" w:hAnsi="Avenir Book" w:cs="Arial"/>
          <w:sz w:val="22"/>
          <w:szCs w:val="22"/>
        </w:rPr>
        <w:t>Beware of detailing processes &amp; procedures that will not make sense to the uninitiated.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60314C6C" w14:textId="77777777" w:rsidR="00330CB0" w:rsidRPr="00330CB0" w:rsidRDefault="00330CB0" w:rsidP="00330CB0">
      <w:pPr>
        <w:pStyle w:val="paragraph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venir Book" w:hAnsi="Avenir Book" w:cs="Arial"/>
          <w:sz w:val="22"/>
          <w:szCs w:val="22"/>
        </w:rPr>
      </w:pPr>
      <w:r w:rsidRPr="00330CB0">
        <w:rPr>
          <w:rStyle w:val="normaltextrun"/>
          <w:rFonts w:ascii="Avenir Book" w:hAnsi="Avenir Book" w:cs="Arial"/>
          <w:sz w:val="22"/>
          <w:szCs w:val="22"/>
        </w:rPr>
        <w:t>Prioritize the list so that the reader understands the key focus of the role.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5E4DB4A8" w14:textId="676FFE26" w:rsidR="00330CB0" w:rsidRDefault="00330CB0" w:rsidP="00330CB0">
      <w:pPr>
        <w:pStyle w:val="paragraph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="Avenir Book" w:hAnsi="Avenir Book" w:cs="Arial"/>
          <w:sz w:val="22"/>
          <w:szCs w:val="22"/>
        </w:rPr>
      </w:pPr>
      <w:r w:rsidRPr="00330CB0">
        <w:rPr>
          <w:rStyle w:val="normaltextrun"/>
          <w:rFonts w:ascii="Avenir Book" w:hAnsi="Avenir Book" w:cs="Arial"/>
          <w:sz w:val="22"/>
          <w:szCs w:val="22"/>
        </w:rPr>
        <w:t>Consider what needs to be done to complete the role successfully now rather than simply regurgitating what has been done before.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4E75E1AE" w14:textId="4C19DCFD" w:rsid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Arial"/>
          <w:sz w:val="22"/>
          <w:szCs w:val="22"/>
        </w:rPr>
      </w:pPr>
    </w:p>
    <w:p w14:paraId="173FB346" w14:textId="77777777" w:rsidR="00330CB0" w:rsidRP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Arial"/>
          <w:sz w:val="22"/>
          <w:szCs w:val="22"/>
        </w:rPr>
      </w:pPr>
    </w:p>
    <w:p w14:paraId="661880AC" w14:textId="77777777" w:rsidR="00330CB0" w:rsidRPr="00330CB0" w:rsidRDefault="00330CB0" w:rsidP="00330CB0">
      <w:pPr>
        <w:pStyle w:val="paragraph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venir Book" w:hAnsi="Avenir Book" w:cs="Arial"/>
          <w:b/>
          <w:bCs/>
          <w:color w:val="4F81BD"/>
        </w:rPr>
      </w:pPr>
      <w:r w:rsidRPr="00330CB0">
        <w:rPr>
          <w:rStyle w:val="normaltextrun"/>
          <w:rFonts w:ascii="Avenir Book" w:hAnsi="Avenir Book" w:cs="Arial"/>
          <w:b/>
          <w:bCs/>
          <w:color w:val="4F81BD"/>
        </w:rPr>
        <w:t>Talents (Attributes, Knowledge and Skills)</w:t>
      </w:r>
      <w:r w:rsidRPr="00330CB0">
        <w:rPr>
          <w:rStyle w:val="eop"/>
          <w:rFonts w:ascii="Avenir Book" w:hAnsi="Avenir Book" w:cs="Arial"/>
          <w:b/>
          <w:bCs/>
          <w:color w:val="4F81BD"/>
        </w:rPr>
        <w:t> </w:t>
      </w:r>
    </w:p>
    <w:p w14:paraId="550D390C" w14:textId="77777777" w:rsidR="00330CB0" w:rsidRPr="00330CB0" w:rsidRDefault="00330CB0" w:rsidP="00330CB0">
      <w:pPr>
        <w:pStyle w:val="paragraph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venir Book" w:hAnsi="Avenir Book" w:cs="Arial"/>
          <w:sz w:val="22"/>
          <w:szCs w:val="22"/>
        </w:rPr>
      </w:pPr>
      <w:r w:rsidRPr="00330CB0">
        <w:rPr>
          <w:rStyle w:val="normaltextrun"/>
          <w:rFonts w:ascii="Avenir Book" w:hAnsi="Avenir Book" w:cs="Arial"/>
          <w:sz w:val="22"/>
          <w:szCs w:val="22"/>
        </w:rPr>
        <w:t>Indicate the program &amp;/or major is required along with any specific course requirements.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77527725" w14:textId="77777777" w:rsidR="00330CB0" w:rsidRPr="00330CB0" w:rsidRDefault="00330CB0" w:rsidP="00330CB0">
      <w:pPr>
        <w:pStyle w:val="paragraph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venir Book" w:hAnsi="Avenir Book" w:cs="Arial"/>
          <w:sz w:val="22"/>
          <w:szCs w:val="22"/>
        </w:rPr>
      </w:pPr>
      <w:r w:rsidRPr="00330CB0">
        <w:rPr>
          <w:rStyle w:val="normaltextrun"/>
          <w:rFonts w:ascii="Avenir Book" w:hAnsi="Avenir Book" w:cs="Arial"/>
          <w:sz w:val="22"/>
          <w:szCs w:val="22"/>
        </w:rPr>
        <w:t>List the attributes, knowledge &amp; skills that produce excellent performance in this role.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31B1B4F6" w14:textId="330D4737" w:rsidR="00330CB0" w:rsidRDefault="00330CB0" w:rsidP="00330CB0">
      <w:pPr>
        <w:pStyle w:val="paragraph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="Avenir Book" w:hAnsi="Avenir Book" w:cs="Arial"/>
          <w:sz w:val="22"/>
          <w:szCs w:val="22"/>
        </w:rPr>
      </w:pPr>
      <w:r w:rsidRPr="00330CB0">
        <w:rPr>
          <w:rStyle w:val="normaltextrun"/>
          <w:rFonts w:ascii="Avenir Book" w:hAnsi="Avenir Book" w:cs="Arial"/>
          <w:sz w:val="22"/>
          <w:szCs w:val="22"/>
        </w:rPr>
        <w:t>It is important that Co-op students can quickly identify which of their transferable skills could be put to work in this position. (Students can be trained in certain skills while on-the-job, so consider the attributes of someone easily trainable).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1F71E25F" w14:textId="01CD4459" w:rsid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Arial"/>
          <w:sz w:val="22"/>
          <w:szCs w:val="22"/>
        </w:rPr>
      </w:pPr>
    </w:p>
    <w:p w14:paraId="3AC3BB7C" w14:textId="77777777" w:rsidR="00330CB0" w:rsidRP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Arial"/>
          <w:sz w:val="22"/>
          <w:szCs w:val="22"/>
        </w:rPr>
      </w:pPr>
    </w:p>
    <w:p w14:paraId="09781836" w14:textId="77777777" w:rsidR="00330CB0" w:rsidRPr="00330CB0" w:rsidRDefault="00330CB0" w:rsidP="00330CB0">
      <w:pPr>
        <w:pStyle w:val="paragraph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venir Book" w:hAnsi="Avenir Book" w:cs="Arial"/>
          <w:b/>
          <w:bCs/>
          <w:color w:val="4F81BD"/>
        </w:rPr>
      </w:pPr>
      <w:r w:rsidRPr="00330CB0">
        <w:rPr>
          <w:rStyle w:val="normaltextrun"/>
          <w:rFonts w:ascii="Avenir Book" w:hAnsi="Avenir Book" w:cs="Arial"/>
          <w:b/>
          <w:bCs/>
          <w:color w:val="4F81BD"/>
        </w:rPr>
        <w:t>Trimmings</w:t>
      </w:r>
      <w:r w:rsidRPr="00330CB0">
        <w:rPr>
          <w:rStyle w:val="eop"/>
          <w:rFonts w:ascii="Avenir Book" w:hAnsi="Avenir Book" w:cs="Arial"/>
          <w:b/>
          <w:bCs/>
          <w:color w:val="4F81BD"/>
        </w:rPr>
        <w:t> </w:t>
      </w:r>
    </w:p>
    <w:p w14:paraId="5F459719" w14:textId="77777777" w:rsidR="00330CB0" w:rsidRP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Segoe UI"/>
          <w:sz w:val="20"/>
          <w:szCs w:val="20"/>
        </w:rPr>
      </w:pPr>
      <w:r w:rsidRPr="00330CB0">
        <w:rPr>
          <w:rStyle w:val="normaltextrun"/>
          <w:rFonts w:ascii="Avenir Book" w:hAnsi="Avenir Book" w:cs="Arial"/>
          <w:b/>
          <w:bCs/>
          <w:sz w:val="22"/>
          <w:szCs w:val="22"/>
        </w:rPr>
        <w:t>Company description:</w:t>
      </w:r>
      <w:r w:rsidRPr="00330CB0">
        <w:rPr>
          <w:rStyle w:val="normaltextrun"/>
          <w:rFonts w:ascii="Avenir Book" w:hAnsi="Avenir Book" w:cs="Arial"/>
          <w:sz w:val="22"/>
          <w:szCs w:val="22"/>
        </w:rPr>
        <w:t> Provide enough information to make the reader excited about working for the company but leave the door open for them to do their own research. Recruitment should be a two-way process &amp; the host organization should be trying as hard as the student to make a good first impression.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0BC27EDD" w14:textId="77777777" w:rsidR="00330CB0" w:rsidRP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Segoe UI"/>
          <w:sz w:val="20"/>
          <w:szCs w:val="20"/>
        </w:rPr>
      </w:pPr>
      <w:r w:rsidRPr="00330CB0">
        <w:rPr>
          <w:rStyle w:val="normaltextrun"/>
          <w:rFonts w:ascii="Avenir Book" w:hAnsi="Avenir Book" w:cs="Arial"/>
          <w:b/>
          <w:bCs/>
          <w:sz w:val="22"/>
          <w:szCs w:val="22"/>
        </w:rPr>
        <w:t>Salary range</w:t>
      </w:r>
      <w:r w:rsidRPr="00330CB0">
        <w:rPr>
          <w:rStyle w:val="normaltextrun"/>
          <w:rFonts w:ascii="Avenir Book" w:hAnsi="Avenir Book" w:cs="Arial"/>
          <w:sz w:val="22"/>
          <w:szCs w:val="22"/>
        </w:rPr>
        <w:t>: students are looking for competitive salaries to help alleviate their debt. Feedback from students tells us they assume that an un-stated salary indicates a low figure, whereas often it is </w:t>
      </w:r>
      <w:proofErr w:type="gramStart"/>
      <w:r w:rsidRPr="00330CB0">
        <w:rPr>
          <w:rStyle w:val="normaltextrun"/>
          <w:rFonts w:ascii="Avenir Book" w:hAnsi="Avenir Book" w:cs="Arial"/>
          <w:sz w:val="22"/>
          <w:szCs w:val="22"/>
        </w:rPr>
        <w:t>high</w:t>
      </w:r>
      <w:proofErr w:type="gramEnd"/>
      <w:r w:rsidRPr="00330CB0">
        <w:rPr>
          <w:rStyle w:val="normaltextrun"/>
          <w:rFonts w:ascii="Avenir Book" w:hAnsi="Avenir Book" w:cs="Arial"/>
          <w:sz w:val="22"/>
          <w:szCs w:val="22"/>
        </w:rPr>
        <w:t> and the host organization is trying to avoid applications driven on salary level alone. If you’re uncomfortable advertising a salary, provide a range so that the reader can have ‘ball-park’ idea.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3F89A386" w14:textId="77777777" w:rsidR="00330CB0" w:rsidRP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Segoe UI"/>
          <w:sz w:val="20"/>
          <w:szCs w:val="20"/>
        </w:rPr>
      </w:pPr>
      <w:r w:rsidRPr="00330CB0">
        <w:rPr>
          <w:rStyle w:val="normaltextrun"/>
          <w:rFonts w:ascii="Avenir Book" w:hAnsi="Avenir Book" w:cs="Arial"/>
          <w:b/>
          <w:bCs/>
          <w:sz w:val="22"/>
          <w:szCs w:val="22"/>
        </w:rPr>
        <w:t>How to apply and deadline for application:</w:t>
      </w:r>
      <w:r w:rsidRPr="00330CB0">
        <w:rPr>
          <w:rStyle w:val="normaltextrun"/>
          <w:rFonts w:ascii="Avenir Book" w:hAnsi="Avenir Book" w:cs="Arial"/>
          <w:sz w:val="22"/>
          <w:szCs w:val="22"/>
        </w:rPr>
        <w:t> Make clear what documents are required in the application package and who to apply (via email, internet site or paper). Clearly state the deadline date and time (and time zone).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1E533136" w14:textId="77777777" w:rsidR="00330CB0" w:rsidRP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Segoe UI"/>
          <w:sz w:val="20"/>
          <w:szCs w:val="20"/>
        </w:rPr>
      </w:pPr>
      <w:r w:rsidRPr="00330CB0">
        <w:rPr>
          <w:rStyle w:val="normaltextrun"/>
          <w:rFonts w:ascii="Avenir Book" w:hAnsi="Avenir Book" w:cs="Arial"/>
          <w:b/>
          <w:bCs/>
          <w:sz w:val="22"/>
          <w:szCs w:val="22"/>
        </w:rPr>
        <w:t>Contact name:</w:t>
      </w:r>
      <w:r w:rsidRPr="00330CB0">
        <w:rPr>
          <w:rStyle w:val="normaltextrun"/>
          <w:rFonts w:ascii="Avenir Book" w:hAnsi="Avenir Book" w:cs="Arial"/>
          <w:sz w:val="22"/>
          <w:szCs w:val="22"/>
        </w:rPr>
        <w:t> Make it easy for them by providing the name and title of the hiring manager to whom they should address their cover letter.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78939CCF" w14:textId="77777777" w:rsidR="00330CB0" w:rsidRP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Segoe UI"/>
          <w:sz w:val="20"/>
          <w:szCs w:val="20"/>
        </w:rPr>
      </w:pPr>
      <w:r w:rsidRPr="00330CB0">
        <w:rPr>
          <w:rStyle w:val="normaltextrun"/>
          <w:rFonts w:ascii="Avenir Book" w:hAnsi="Avenir Book" w:cs="Arial"/>
          <w:b/>
          <w:bCs/>
          <w:sz w:val="22"/>
          <w:szCs w:val="22"/>
        </w:rPr>
        <w:t>Residency requirements:</w:t>
      </w:r>
      <w:r w:rsidRPr="00330CB0">
        <w:rPr>
          <w:rStyle w:val="normaltextrun"/>
          <w:rFonts w:ascii="Avenir Book" w:hAnsi="Avenir Book" w:cs="Arial"/>
          <w:sz w:val="22"/>
          <w:szCs w:val="22"/>
        </w:rPr>
        <w:t> Government positions place restrictions on hiring non-Canadians, state this clearly to reduce frustration for international students who are ineligible.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51F3BA3E" w14:textId="77777777" w:rsidR="00330CB0" w:rsidRP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Segoe UI"/>
          <w:sz w:val="20"/>
          <w:szCs w:val="20"/>
        </w:rPr>
      </w:pPr>
      <w:r w:rsidRPr="00330CB0">
        <w:rPr>
          <w:rStyle w:val="normaltextrun"/>
          <w:rFonts w:ascii="Avenir Book" w:hAnsi="Avenir Book" w:cs="Arial"/>
          <w:b/>
          <w:bCs/>
          <w:sz w:val="22"/>
          <w:szCs w:val="22"/>
        </w:rPr>
        <w:t>Location of the position:</w:t>
      </w:r>
      <w:r w:rsidRPr="00330CB0">
        <w:rPr>
          <w:rStyle w:val="normaltextrun"/>
          <w:rFonts w:ascii="Avenir Book" w:hAnsi="Avenir Book" w:cs="Arial"/>
          <w:sz w:val="22"/>
          <w:szCs w:val="22"/>
        </w:rPr>
        <w:t> (this needs to be made very clear in cases where applications are being address to a head-office and the job location is elsewhere)</w:t>
      </w:r>
      <w:r w:rsidRPr="00330CB0">
        <w:rPr>
          <w:rStyle w:val="eop"/>
          <w:rFonts w:ascii="Avenir Book" w:hAnsi="Avenir Book" w:cs="Arial"/>
          <w:sz w:val="22"/>
          <w:szCs w:val="22"/>
        </w:rPr>
        <w:t> </w:t>
      </w:r>
    </w:p>
    <w:p w14:paraId="0E3CBEE8" w14:textId="77777777" w:rsidR="00330CB0" w:rsidRPr="00330CB0" w:rsidRDefault="00330CB0" w:rsidP="00330CB0">
      <w:pPr>
        <w:pStyle w:val="paragraph"/>
        <w:spacing w:before="0" w:beforeAutospacing="0" w:after="0" w:afterAutospacing="0"/>
        <w:jc w:val="both"/>
        <w:textAlignment w:val="baseline"/>
        <w:rPr>
          <w:rFonts w:ascii="Avenir Book" w:hAnsi="Avenir Book" w:cs="Segoe UI"/>
          <w:sz w:val="20"/>
          <w:szCs w:val="20"/>
        </w:rPr>
      </w:pPr>
      <w:r w:rsidRPr="00330CB0">
        <w:rPr>
          <w:rStyle w:val="normaltextrun"/>
          <w:rFonts w:ascii="Avenir Book" w:hAnsi="Avenir Book" w:cs="Arial"/>
          <w:b/>
          <w:bCs/>
          <w:sz w:val="22"/>
          <w:szCs w:val="22"/>
        </w:rPr>
        <w:t>Dates of employment:</w:t>
      </w:r>
      <w:r w:rsidRPr="00330CB0">
        <w:rPr>
          <w:rStyle w:val="normaltextrun"/>
          <w:rFonts w:ascii="Avenir Book" w:hAnsi="Avenir Book" w:cs="Arial"/>
          <w:sz w:val="22"/>
          <w:szCs w:val="22"/>
        </w:rPr>
        <w:t> Is this a </w:t>
      </w:r>
      <w:proofErr w:type="gramStart"/>
      <w:r w:rsidRPr="00330CB0">
        <w:rPr>
          <w:rStyle w:val="normaltextrun"/>
          <w:rFonts w:ascii="Avenir Book" w:hAnsi="Avenir Book" w:cs="Arial"/>
          <w:sz w:val="22"/>
          <w:szCs w:val="22"/>
        </w:rPr>
        <w:t>4 month</w:t>
      </w:r>
      <w:proofErr w:type="gramEnd"/>
      <w:r w:rsidRPr="00330CB0">
        <w:rPr>
          <w:rStyle w:val="normaltextrun"/>
          <w:rFonts w:ascii="Avenir Book" w:hAnsi="Avenir Book" w:cs="Arial"/>
          <w:sz w:val="22"/>
          <w:szCs w:val="22"/>
        </w:rPr>
        <w:t>, 8 month or 12 month term?</w:t>
      </w:r>
      <w:r w:rsidRPr="00330CB0">
        <w:rPr>
          <w:rStyle w:val="superscript"/>
          <w:rFonts w:ascii="Avenir Book" w:eastAsiaTheme="majorEastAsia" w:hAnsi="Avenir Book" w:cs="Arial"/>
          <w:sz w:val="18"/>
          <w:szCs w:val="18"/>
          <w:vertAlign w:val="superscript"/>
        </w:rPr>
        <w:t>10</w:t>
      </w:r>
    </w:p>
    <w:p w14:paraId="54B09C6F" w14:textId="16DF2BBA" w:rsidR="00BE180C" w:rsidRPr="00330CB0" w:rsidRDefault="00BE180C" w:rsidP="00330CB0">
      <w:pPr>
        <w:rPr>
          <w:rFonts w:ascii="Avenir Book" w:hAnsi="Avenir Book"/>
        </w:rPr>
      </w:pPr>
    </w:p>
    <w:sectPr w:rsidR="00BE180C" w:rsidRPr="00330CB0" w:rsidSect="00330CB0">
      <w:headerReference w:type="default" r:id="rId8"/>
      <w:pgSz w:w="12240" w:h="15840"/>
      <w:pgMar w:top="-1702" w:right="1797" w:bottom="1440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B2DE" w14:textId="77777777" w:rsidR="00D125BA" w:rsidRDefault="00D125BA" w:rsidP="00BE180C">
      <w:r>
        <w:separator/>
      </w:r>
    </w:p>
  </w:endnote>
  <w:endnote w:type="continuationSeparator" w:id="0">
    <w:p w14:paraId="473C934A" w14:textId="77777777" w:rsidR="00D125BA" w:rsidRDefault="00D125BA" w:rsidP="00BE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BB68" w14:textId="77777777" w:rsidR="00D125BA" w:rsidRDefault="00D125BA" w:rsidP="00BE180C">
      <w:r>
        <w:separator/>
      </w:r>
    </w:p>
  </w:footnote>
  <w:footnote w:type="continuationSeparator" w:id="0">
    <w:p w14:paraId="6EC9078D" w14:textId="77777777" w:rsidR="00D125BA" w:rsidRDefault="00D125BA" w:rsidP="00BE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3EA6" w14:textId="22C209B6" w:rsidR="00D125BA" w:rsidRDefault="00D125BA" w:rsidP="003578BC">
    <w:pPr>
      <w:pStyle w:val="Header"/>
    </w:pPr>
  </w:p>
  <w:p w14:paraId="584A7878" w14:textId="77777777" w:rsidR="0082782B" w:rsidRDefault="0082782B" w:rsidP="003578BC">
    <w:pPr>
      <w:pStyle w:val="Header"/>
    </w:pPr>
  </w:p>
  <w:p w14:paraId="5D6993B8" w14:textId="5E57077B" w:rsidR="0082782B" w:rsidRPr="003578BC" w:rsidRDefault="0082782B" w:rsidP="003578BC">
    <w:pPr>
      <w:pStyle w:val="Header"/>
    </w:pPr>
    <w:r>
      <w:rPr>
        <w:noProof/>
      </w:rPr>
      <w:drawing>
        <wp:inline distT="0" distB="0" distL="0" distR="0" wp14:anchorId="5EF874E4" wp14:editId="7CA92884">
          <wp:extent cx="1562100" cy="478868"/>
          <wp:effectExtent l="0" t="0" r="0" b="381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rPr>
        <w:rFonts w:ascii="Times" w:eastAsia="Times New Roman" w:hAnsi="Times" w:cs="Times New Roman"/>
        <w:noProof/>
        <w:sz w:val="20"/>
        <w:szCs w:val="20"/>
      </w:rPr>
      <w:drawing>
        <wp:inline distT="0" distB="0" distL="0" distR="0" wp14:anchorId="3A920533" wp14:editId="368A7324">
          <wp:extent cx="1762056" cy="474831"/>
          <wp:effectExtent l="0" t="0" r="0" b="8255"/>
          <wp:docPr id="31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7D0"/>
    <w:multiLevelType w:val="multilevel"/>
    <w:tmpl w:val="AD08B6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073CB"/>
    <w:multiLevelType w:val="multilevel"/>
    <w:tmpl w:val="2B22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9122E9"/>
    <w:multiLevelType w:val="multilevel"/>
    <w:tmpl w:val="1E36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A179C"/>
    <w:multiLevelType w:val="hybridMultilevel"/>
    <w:tmpl w:val="DB66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7A31"/>
    <w:multiLevelType w:val="hybridMultilevel"/>
    <w:tmpl w:val="ED544BC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EFE0693"/>
    <w:multiLevelType w:val="multilevel"/>
    <w:tmpl w:val="E81AC2E8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D55572"/>
    <w:multiLevelType w:val="hybridMultilevel"/>
    <w:tmpl w:val="80A4A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2048D2"/>
    <w:multiLevelType w:val="multilevel"/>
    <w:tmpl w:val="E0BAE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BF313B"/>
    <w:multiLevelType w:val="multilevel"/>
    <w:tmpl w:val="A3A2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EE2"/>
    <w:rsid w:val="0006691D"/>
    <w:rsid w:val="00080691"/>
    <w:rsid w:val="000A549B"/>
    <w:rsid w:val="00330CB0"/>
    <w:rsid w:val="00337D4B"/>
    <w:rsid w:val="003578BC"/>
    <w:rsid w:val="003B2D8F"/>
    <w:rsid w:val="0043420D"/>
    <w:rsid w:val="00606259"/>
    <w:rsid w:val="0067506C"/>
    <w:rsid w:val="00677071"/>
    <w:rsid w:val="00690EF3"/>
    <w:rsid w:val="00713808"/>
    <w:rsid w:val="0082782B"/>
    <w:rsid w:val="00831700"/>
    <w:rsid w:val="008433C5"/>
    <w:rsid w:val="00895B38"/>
    <w:rsid w:val="00960EE2"/>
    <w:rsid w:val="00AD1E16"/>
    <w:rsid w:val="00B23CFE"/>
    <w:rsid w:val="00BE180C"/>
    <w:rsid w:val="00C97DA1"/>
    <w:rsid w:val="00D125BA"/>
    <w:rsid w:val="00D16936"/>
    <w:rsid w:val="00E01227"/>
    <w:rsid w:val="00E11A04"/>
    <w:rsid w:val="00E323A3"/>
    <w:rsid w:val="00E63EBB"/>
    <w:rsid w:val="00F167C6"/>
    <w:rsid w:val="00F60FD1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8A23E7"/>
  <w14:defaultImageDpi w14:val="300"/>
  <w15:docId w15:val="{2A5D3D22-0600-49A5-9C69-AE4A343D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D1"/>
  </w:style>
  <w:style w:type="paragraph" w:styleId="Heading1">
    <w:name w:val="heading 1"/>
    <w:basedOn w:val="Normal"/>
    <w:next w:val="Normal"/>
    <w:link w:val="Heading1Char"/>
    <w:uiPriority w:val="9"/>
    <w:qFormat/>
    <w:rsid w:val="00D12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5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8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80C"/>
  </w:style>
  <w:style w:type="paragraph" w:styleId="Footer">
    <w:name w:val="footer"/>
    <w:basedOn w:val="Normal"/>
    <w:link w:val="FooterChar"/>
    <w:uiPriority w:val="99"/>
    <w:unhideWhenUsed/>
    <w:rsid w:val="00BE18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80C"/>
  </w:style>
  <w:style w:type="paragraph" w:styleId="BalloonText">
    <w:name w:val="Balloon Text"/>
    <w:basedOn w:val="Normal"/>
    <w:link w:val="BalloonTextChar"/>
    <w:uiPriority w:val="99"/>
    <w:semiHidden/>
    <w:unhideWhenUsed/>
    <w:rsid w:val="00BE18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0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125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25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25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12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5BA"/>
    <w:rPr>
      <w:color w:val="0000FF"/>
      <w:u w:val="single"/>
    </w:rPr>
  </w:style>
  <w:style w:type="table" w:styleId="TableGrid">
    <w:name w:val="Table Grid"/>
    <w:basedOn w:val="TableNormal"/>
    <w:uiPriority w:val="59"/>
    <w:rsid w:val="00D1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E6434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330C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DefaultParagraphFont"/>
    <w:rsid w:val="00330CB0"/>
  </w:style>
  <w:style w:type="character" w:customStyle="1" w:styleId="eop">
    <w:name w:val="eop"/>
    <w:basedOn w:val="DefaultParagraphFont"/>
    <w:rsid w:val="00330CB0"/>
  </w:style>
  <w:style w:type="character" w:customStyle="1" w:styleId="superscript">
    <w:name w:val="superscript"/>
    <w:basedOn w:val="DefaultParagraphFont"/>
    <w:rsid w:val="0033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CB035C-8E68-9D47-AFD9-EF10B5DE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Chan</dc:creator>
  <cp:keywords/>
  <dc:description/>
  <cp:lastModifiedBy>Farah Mutahhara</cp:lastModifiedBy>
  <cp:revision>3</cp:revision>
  <dcterms:created xsi:type="dcterms:W3CDTF">2019-01-31T04:13:00Z</dcterms:created>
  <dcterms:modified xsi:type="dcterms:W3CDTF">2021-09-24T05:15:00Z</dcterms:modified>
</cp:coreProperties>
</file>