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69C" w14:textId="3A75EA0C" w:rsidR="00B12870" w:rsidRPr="00BE05C8" w:rsidRDefault="00B12870" w:rsidP="00BE05C8">
      <w:pPr>
        <w:pStyle w:val="Title"/>
        <w:rPr>
          <w:rFonts w:ascii="Calibri Light" w:hAnsi="Calibri Light" w:cs="Calibri Light"/>
          <w:sz w:val="52"/>
          <w:szCs w:val="52"/>
          <w:lang w:val="en-CA" w:eastAsia="en-CA"/>
        </w:rPr>
      </w:pPr>
      <w:r w:rsidRPr="00BE05C8">
        <w:rPr>
          <w:rFonts w:ascii="Calibri Light" w:hAnsi="Calibri Light" w:cs="Calibri Light"/>
          <w:sz w:val="52"/>
          <w:szCs w:val="52"/>
          <w:lang w:val="en-CA" w:eastAsia="en-CA"/>
        </w:rPr>
        <w:t>Mentoring Students &amp; Providing Effective feedback: Job Aid/Workbook</w:t>
      </w:r>
    </w:p>
    <w:p w14:paraId="2A55D916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721C41FC" w14:textId="053851A1" w:rsidR="00B12870" w:rsidRPr="00FE3F84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This is a </w:t>
      </w:r>
      <w:r w:rsidR="009E3816"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quick start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guide where you will find best practises for effective mentoring</w:t>
      </w:r>
      <w:r w:rsidR="00C269BD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along with some reflection exercises to prepare you </w:t>
      </w:r>
      <w:r w:rsidR="00B778E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in advance of meeting your mentee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 Feel free to use and adapt these tools to suit your needs. </w:t>
      </w:r>
      <w:r w:rsidR="00BD2005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To learn more about the </w:t>
      </w:r>
      <w:r w:rsidR="00862E79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Connect</w:t>
      </w:r>
      <w:r w:rsidR="00BD2005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Concordia mentorship program, please see </w:t>
      </w:r>
      <w:r w:rsidR="008D6FFD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the </w:t>
      </w:r>
      <w:r w:rsidR="00BD2005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Planning for the mentorship experience</w:t>
      </w:r>
      <w:r w:rsidR="008D6FFD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document</w:t>
      </w:r>
      <w:r w:rsidR="00862E79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</w:p>
    <w:p w14:paraId="4E2930A4" w14:textId="6373F21E" w:rsidR="00B12870" w:rsidRPr="00572682" w:rsidRDefault="00B12870" w:rsidP="00FE3F84">
      <w:pPr>
        <w:pStyle w:val="Heading1"/>
        <w:rPr>
          <w:rFonts w:ascii="Calibri Light" w:hAnsi="Calibri Light" w:cs="Calibri Light"/>
          <w:lang w:val="en-CA" w:eastAsia="en-CA"/>
        </w:rPr>
      </w:pPr>
      <w:r w:rsidRPr="00572682">
        <w:rPr>
          <w:rFonts w:ascii="Calibri Light" w:hAnsi="Calibri Light" w:cs="Calibri Light"/>
          <w:lang w:val="en-CA" w:eastAsia="en-CA"/>
        </w:rPr>
        <w:t>What is mentorship? </w:t>
      </w:r>
    </w:p>
    <w:p w14:paraId="1D3BDDA5" w14:textId="2EEFB8AE" w:rsidR="00B12870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As </w:t>
      </w:r>
      <w:r w:rsidR="009E3816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 mentor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, you play a crucial role in the student’s personal and professional development. </w:t>
      </w:r>
      <w:r w:rsidR="0064544E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This is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foremost a formative experience for the student, and so they will benefit from your support and feedback. </w:t>
      </w:r>
      <w:r w:rsidR="0064544E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Your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mentorship </w:t>
      </w:r>
      <w:r w:rsidR="0085344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can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help them discover and overcome their personal barriers to success and develop transferable skills. </w:t>
      </w:r>
    </w:p>
    <w:p w14:paraId="5BF4D1F5" w14:textId="77777777" w:rsidR="00853448" w:rsidRPr="00BE05C8" w:rsidRDefault="00853448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26F4179B" w14:textId="07DA7E82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As a mentor, you will benefit from an opportunity to cultivate your leadership style and develop your leadership toolbox. Helping students grow and succeed is also a rewarding experience. </w:t>
      </w:r>
    </w:p>
    <w:p w14:paraId="10F5A290" w14:textId="77777777" w:rsidR="00B12870" w:rsidRPr="00572682" w:rsidRDefault="00B12870" w:rsidP="00FE3F84">
      <w:pPr>
        <w:pStyle w:val="Heading1"/>
        <w:rPr>
          <w:rFonts w:ascii="Calibri Light" w:hAnsi="Calibri Light" w:cs="Calibri Light"/>
          <w:lang w:val="en-CA" w:eastAsia="en-CA"/>
        </w:rPr>
      </w:pPr>
      <w:r w:rsidRPr="00572682">
        <w:rPr>
          <w:rFonts w:ascii="Calibri Light" w:hAnsi="Calibri Light" w:cs="Calibri Light"/>
          <w:lang w:val="en-CA" w:eastAsia="en-CA"/>
        </w:rPr>
        <w:t>Activity: What are the qualities of a good mentor?  </w:t>
      </w:r>
    </w:p>
    <w:p w14:paraId="3A6A174D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List 3 qualities that you believe a good coach should have. </w:t>
      </w:r>
    </w:p>
    <w:p w14:paraId="130CA62A" w14:textId="77777777" w:rsidR="00B12870" w:rsidRPr="00BE05C8" w:rsidRDefault="00B12870" w:rsidP="00B12870">
      <w:pPr>
        <w:numPr>
          <w:ilvl w:val="0"/>
          <w:numId w:val="1"/>
        </w:numPr>
        <w:ind w:left="142" w:firstLine="0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674F4DC8" w14:textId="77777777" w:rsidR="00B12870" w:rsidRPr="00BE05C8" w:rsidRDefault="00B12870" w:rsidP="00B12870">
      <w:pPr>
        <w:numPr>
          <w:ilvl w:val="0"/>
          <w:numId w:val="2"/>
        </w:numPr>
        <w:ind w:left="142" w:firstLine="0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6867D828" w14:textId="77777777" w:rsidR="00B12870" w:rsidRPr="00BE05C8" w:rsidRDefault="00B12870" w:rsidP="00B12870">
      <w:pPr>
        <w:numPr>
          <w:ilvl w:val="0"/>
          <w:numId w:val="3"/>
        </w:numPr>
        <w:ind w:left="142" w:firstLine="0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2DC62F3" w14:textId="77777777" w:rsidR="00B12870" w:rsidRPr="00BE05C8" w:rsidRDefault="00B12870" w:rsidP="00B12870">
      <w:pPr>
        <w:ind w:left="142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18F00E05" w14:textId="0E6D3CED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Reflection: Think about a positive experience that you had as a coachee. What did the coach do well? </w:t>
      </w:r>
    </w:p>
    <w:p w14:paraId="523D5F7F" w14:textId="0230CFC9" w:rsidR="00B12870" w:rsidRPr="00572682" w:rsidRDefault="00B12870" w:rsidP="00FE3F84">
      <w:pPr>
        <w:pStyle w:val="Heading1"/>
        <w:rPr>
          <w:rFonts w:ascii="Calibri Light" w:hAnsi="Calibri Light" w:cs="Calibri Light"/>
          <w:lang w:val="en-CA" w:eastAsia="en-CA"/>
        </w:rPr>
      </w:pPr>
      <w:r w:rsidRPr="00572682">
        <w:rPr>
          <w:rFonts w:ascii="Calibri Light" w:hAnsi="Calibri Light" w:cs="Calibri Light"/>
          <w:lang w:val="en-CA" w:eastAsia="en-CA"/>
        </w:rPr>
        <w:t xml:space="preserve">Preparing to </w:t>
      </w:r>
      <w:r w:rsidR="00F72640">
        <w:rPr>
          <w:rFonts w:ascii="Calibri Light" w:hAnsi="Calibri Light" w:cs="Calibri Light"/>
          <w:lang w:val="en-CA" w:eastAsia="en-CA"/>
        </w:rPr>
        <w:t>M</w:t>
      </w:r>
      <w:r w:rsidRPr="00572682">
        <w:rPr>
          <w:rFonts w:ascii="Calibri Light" w:hAnsi="Calibri Light" w:cs="Calibri Light"/>
          <w:lang w:val="en-CA" w:eastAsia="en-CA"/>
        </w:rPr>
        <w:t xml:space="preserve">entor a </w:t>
      </w:r>
      <w:proofErr w:type="gramStart"/>
      <w:r w:rsidR="00F72640">
        <w:rPr>
          <w:rFonts w:ascii="Calibri Light" w:hAnsi="Calibri Light" w:cs="Calibri Light"/>
          <w:lang w:val="en-CA" w:eastAsia="en-CA"/>
        </w:rPr>
        <w:t>S</w:t>
      </w:r>
      <w:r w:rsidRPr="00572682">
        <w:rPr>
          <w:rFonts w:ascii="Calibri Light" w:hAnsi="Calibri Light" w:cs="Calibri Light"/>
          <w:lang w:val="en-CA" w:eastAsia="en-CA"/>
        </w:rPr>
        <w:t>tudent</w:t>
      </w:r>
      <w:proofErr w:type="gramEnd"/>
      <w:r w:rsidRPr="00572682">
        <w:rPr>
          <w:rFonts w:ascii="Calibri Light" w:hAnsi="Calibri Light" w:cs="Calibri Light"/>
          <w:lang w:val="en-CA" w:eastAsia="en-CA"/>
        </w:rPr>
        <w:t xml:space="preserve">  </w:t>
      </w:r>
    </w:p>
    <w:p w14:paraId="1785777C" w14:textId="77777777" w:rsidR="00B12870" w:rsidRPr="00BE05C8" w:rsidRDefault="00B12870" w:rsidP="00B12870">
      <w:pPr>
        <w:numPr>
          <w:ilvl w:val="0"/>
          <w:numId w:val="4"/>
        </w:numPr>
        <w:tabs>
          <w:tab w:val="clear" w:pos="720"/>
        </w:tabs>
        <w:ind w:left="284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Get to know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yourself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6459C8C" w14:textId="77777777" w:rsidR="00B12870" w:rsidRPr="00BE05C8" w:rsidRDefault="00B12870" w:rsidP="00B12870">
      <w:pPr>
        <w:numPr>
          <w:ilvl w:val="0"/>
          <w:numId w:val="5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Determine what you can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offer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67939228" w14:textId="77777777" w:rsidR="00B12870" w:rsidRPr="00BE05C8" w:rsidRDefault="00B12870" w:rsidP="00B12870">
      <w:pPr>
        <w:numPr>
          <w:ilvl w:val="0"/>
          <w:numId w:val="5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Be aware of your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limitations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235AE691" w14:textId="77777777" w:rsidR="00B12870" w:rsidRPr="00BE05C8" w:rsidRDefault="00B12870" w:rsidP="00B12870">
      <w:pPr>
        <w:numPr>
          <w:ilvl w:val="0"/>
          <w:numId w:val="6"/>
        </w:numPr>
        <w:tabs>
          <w:tab w:val="clear" w:pos="720"/>
        </w:tabs>
        <w:ind w:left="284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Get to know the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student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14C20F0" w14:textId="77777777" w:rsidR="00B12870" w:rsidRPr="00BE05C8" w:rsidRDefault="00B12870" w:rsidP="00B12870">
      <w:pPr>
        <w:numPr>
          <w:ilvl w:val="0"/>
          <w:numId w:val="7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Assess their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needs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10989658" w14:textId="77777777" w:rsidR="00B12870" w:rsidRPr="00BE05C8" w:rsidRDefault="00B12870" w:rsidP="00B12870">
      <w:pPr>
        <w:numPr>
          <w:ilvl w:val="0"/>
          <w:numId w:val="8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Assess their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strengths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48CC6AE3" w14:textId="77777777" w:rsidR="00B12870" w:rsidRPr="00BE05C8" w:rsidRDefault="00B12870" w:rsidP="00B12870">
      <w:pPr>
        <w:numPr>
          <w:ilvl w:val="0"/>
          <w:numId w:val="9"/>
        </w:numPr>
        <w:tabs>
          <w:tab w:val="clear" w:pos="720"/>
        </w:tabs>
        <w:ind w:left="284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Set an action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plan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652D53CA" w14:textId="77777777" w:rsidR="00B12870" w:rsidRPr="00BE05C8" w:rsidRDefault="00B12870" w:rsidP="00B12870">
      <w:pPr>
        <w:numPr>
          <w:ilvl w:val="0"/>
          <w:numId w:val="10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Assess their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goals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16F4579C" w14:textId="77777777" w:rsidR="00B12870" w:rsidRPr="00BE05C8" w:rsidRDefault="00B12870" w:rsidP="00B12870">
      <w:pPr>
        <w:numPr>
          <w:ilvl w:val="0"/>
          <w:numId w:val="10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Determine an appropriate timeline to meet their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goals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36D1AC60" w14:textId="77777777" w:rsidR="00B12870" w:rsidRPr="00BE05C8" w:rsidRDefault="00B12870" w:rsidP="00B12870">
      <w:pPr>
        <w:numPr>
          <w:ilvl w:val="0"/>
          <w:numId w:val="11"/>
        </w:numPr>
        <w:tabs>
          <w:tab w:val="clear" w:pos="720"/>
        </w:tabs>
        <w:ind w:left="284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Offer on-going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support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24CEBB43" w14:textId="77777777" w:rsidR="00B12870" w:rsidRPr="00BE05C8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Follow-up with the student </w:t>
      </w:r>
    </w:p>
    <w:p w14:paraId="29F2D1C2" w14:textId="77777777" w:rsidR="00B12870" w:rsidRPr="00BE05C8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Offer advice and </w:t>
      </w:r>
      <w:proofErr w:type="gramStart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encouragement</w:t>
      </w:r>
      <w:proofErr w:type="gramEnd"/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5C8D344B" w14:textId="6870E5A0" w:rsidR="00B12870" w:rsidRPr="00CB7B5D" w:rsidRDefault="00B12870" w:rsidP="00B12870">
      <w:pPr>
        <w:numPr>
          <w:ilvl w:val="0"/>
          <w:numId w:val="12"/>
        </w:numPr>
        <w:tabs>
          <w:tab w:val="clear" w:pos="720"/>
        </w:tabs>
        <w:ind w:left="567" w:hanging="284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Help them adjust their action plan, if necessary </w:t>
      </w:r>
    </w:p>
    <w:p w14:paraId="552757A5" w14:textId="7515B352" w:rsidR="00B12870" w:rsidRPr="00572682" w:rsidRDefault="00B12870" w:rsidP="00FE3F84">
      <w:pPr>
        <w:pStyle w:val="Heading1"/>
        <w:rPr>
          <w:rFonts w:ascii="Calibri Light" w:hAnsi="Calibri Light" w:cs="Calibri Light"/>
          <w:lang w:val="en-CA" w:eastAsia="en-CA"/>
        </w:rPr>
      </w:pPr>
      <w:r w:rsidRPr="00572682">
        <w:rPr>
          <w:rFonts w:ascii="Calibri Light" w:hAnsi="Calibri Light" w:cs="Calibri Light"/>
          <w:lang w:val="en-CA" w:eastAsia="en-CA"/>
        </w:rPr>
        <w:lastRenderedPageBreak/>
        <w:t>How to Give Feedback </w:t>
      </w:r>
    </w:p>
    <w:p w14:paraId="615A3D3D" w14:textId="0E6CC1F3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Giving appropriate feedback is the most important part of your role as a mentor. Students will look to you for advice, encouragement, and ways that they can improve their performance. Below are some best practises to guide you. </w:t>
      </w:r>
    </w:p>
    <w:p w14:paraId="7D592EB0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5DEC475E" w14:textId="77777777" w:rsidR="00B12870" w:rsidRPr="00E33609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  <w:r w:rsidRPr="00E33609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Communication style </w:t>
      </w:r>
    </w:p>
    <w:p w14:paraId="4C7AC4CD" w14:textId="41DC28E0" w:rsidR="00B12870" w:rsidRPr="00BE05C8" w:rsidRDefault="00B12870" w:rsidP="000C6300">
      <w:pPr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Ask the student how they like to receive feedback</w:t>
      </w:r>
      <w:r w:rsid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1CDCDCA5" w14:textId="05C9471C" w:rsidR="00B12870" w:rsidRPr="00BE05C8" w:rsidRDefault="00B12870" w:rsidP="000C6300">
      <w:pPr>
        <w:numPr>
          <w:ilvl w:val="0"/>
          <w:numId w:val="38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Some prefer direct, unfiltered feedback while others prefer to be eased into the conversation</w:t>
      </w:r>
      <w:r w:rsid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</w:p>
    <w:p w14:paraId="4D2F8F62" w14:textId="77777777" w:rsidR="00F72640" w:rsidRDefault="00F7264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</w:p>
    <w:p w14:paraId="60095632" w14:textId="1A83CBD6" w:rsidR="00B12870" w:rsidRPr="00E33609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  <w:r w:rsidRPr="00E33609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Timing </w:t>
      </w:r>
    </w:p>
    <w:p w14:paraId="613C951A" w14:textId="15B9A4D0" w:rsidR="00B12870" w:rsidRPr="000C6300" w:rsidRDefault="00B12870" w:rsidP="000C6300">
      <w:pPr>
        <w:pStyle w:val="ListParagraph"/>
        <w:numPr>
          <w:ilvl w:val="0"/>
          <w:numId w:val="39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Be timely, provide your comments as soon as possible</w:t>
      </w:r>
      <w:r w:rsidR="000C6300" w:rsidRP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184568C" w14:textId="77777777" w:rsidR="00F72640" w:rsidRDefault="00F7264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</w:p>
    <w:p w14:paraId="6C30F796" w14:textId="349C76BF" w:rsidR="00B12870" w:rsidRPr="00E33609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  <w:r w:rsidRPr="00E33609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Details </w:t>
      </w:r>
    </w:p>
    <w:p w14:paraId="53BDF61B" w14:textId="7A88BC2B" w:rsidR="00B12870" w:rsidRPr="000C6300" w:rsidRDefault="00B12870" w:rsidP="000C6300">
      <w:pPr>
        <w:pStyle w:val="ListParagraph"/>
        <w:numPr>
          <w:ilvl w:val="0"/>
          <w:numId w:val="39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0C630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Be specific and explicit in your commentary</w:t>
      </w:r>
      <w:r w:rsid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872"/>
        <w:gridCol w:w="1169"/>
        <w:gridCol w:w="3017"/>
      </w:tblGrid>
      <w:tr w:rsidR="00B12870" w:rsidRPr="00BE05C8" w14:paraId="319A66A7" w14:textId="77777777" w:rsidTr="00B12870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C2F44" w14:textId="77777777" w:rsidR="00B12870" w:rsidRPr="00BE05C8" w:rsidRDefault="00B12870" w:rsidP="000C6300">
            <w:pPr>
              <w:ind w:left="720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CA" w:eastAsia="en-CA"/>
              </w:rPr>
              <w:t>Example:</w:t>
            </w: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F3F4" w14:textId="77777777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Vague feedback: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D6F2" w14:textId="77777777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CCC4" w14:textId="77777777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CA" w:eastAsia="en-CA"/>
              </w:rPr>
              <w:t>Specific feedback:</w:t>
            </w: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</w:tr>
      <w:tr w:rsidR="00B12870" w:rsidRPr="00BE05C8" w14:paraId="2E0A2F34" w14:textId="77777777" w:rsidTr="00E33609">
        <w:trPr>
          <w:trHeight w:val="85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0DA48" w14:textId="77777777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A5D2" w14:textId="77777777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It’s important to make a good first impression with clients.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1C78" w14:textId="4FEF9EFF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09369EC" wp14:editId="49F826A7">
                  <wp:extent cx="533400" cy="222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E1A36" w14:textId="2DC90990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CA" w:eastAsia="en-CA"/>
              </w:rPr>
              <w:t>Did you notice that you interrupted your teammate in front of the client?</w:t>
            </w: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  <w:p w14:paraId="7C10DD64" w14:textId="09499B0E" w:rsidR="00B12870" w:rsidRPr="00BE05C8" w:rsidRDefault="00B12870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</w:p>
        </w:tc>
      </w:tr>
    </w:tbl>
    <w:p w14:paraId="57C1AAB1" w14:textId="77777777" w:rsidR="00B12870" w:rsidRPr="00E33609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  <w:r w:rsidRPr="00E33609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Awareness </w:t>
      </w:r>
    </w:p>
    <w:p w14:paraId="3BBE291C" w14:textId="0B3E5F29" w:rsidR="00B12870" w:rsidRPr="008F2817" w:rsidRDefault="00B12870" w:rsidP="008F2817">
      <w:pPr>
        <w:pStyle w:val="ListParagraph"/>
        <w:numPr>
          <w:ilvl w:val="0"/>
          <w:numId w:val="39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Encourage reflection</w:t>
      </w:r>
      <w:r w:rsid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093BE4BA" w14:textId="0403D212" w:rsidR="00B12870" w:rsidRPr="008F2817" w:rsidRDefault="00B12870" w:rsidP="008F2817">
      <w:pPr>
        <w:pStyle w:val="ListParagraph"/>
        <w:numPr>
          <w:ilvl w:val="0"/>
          <w:numId w:val="39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Ask a thoughtful question to motivate the student to generate their own</w:t>
      </w:r>
      <w:r w:rsidR="00E33609"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solution(s) </w:t>
      </w:r>
    </w:p>
    <w:p w14:paraId="59C266F8" w14:textId="3AFEAC35" w:rsidR="00B12870" w:rsidRPr="008F2817" w:rsidRDefault="00B12870" w:rsidP="008F2817">
      <w:pPr>
        <w:pStyle w:val="ListParagraph"/>
        <w:numPr>
          <w:ilvl w:val="0"/>
          <w:numId w:val="39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See </w:t>
      </w:r>
      <w:hyperlink r:id="rId12" w:tgtFrame="_blank" w:history="1">
        <w:r w:rsidRPr="008F2817">
          <w:rPr>
            <w:rFonts w:asciiTheme="majorHAnsi" w:eastAsia="Times New Roman" w:hAnsiTheme="majorHAnsi" w:cstheme="majorHAnsi"/>
            <w:color w:val="0563C1"/>
            <w:sz w:val="22"/>
            <w:szCs w:val="22"/>
            <w:u w:val="single"/>
            <w:lang w:val="en-CA" w:eastAsia="en-CA"/>
          </w:rPr>
          <w:t>Guiding questions</w:t>
        </w:r>
      </w:hyperlink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5721516F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11F5292A" w14:textId="77777777" w:rsidR="00B12870" w:rsidRPr="008F2817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Negative Feedback </w:t>
      </w:r>
    </w:p>
    <w:p w14:paraId="0538E769" w14:textId="6F64DB4F" w:rsidR="00B12870" w:rsidRPr="008F2817" w:rsidRDefault="00B12870" w:rsidP="008F2817">
      <w:pPr>
        <w:pStyle w:val="ListParagraph"/>
        <w:numPr>
          <w:ilvl w:val="0"/>
          <w:numId w:val="41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Criticize in private, unless the student has explicitly said they can handle public feedback</w:t>
      </w:r>
      <w:r w:rsid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3124EA1" w14:textId="53F4BF89" w:rsidR="00B12870" w:rsidRPr="008F2817" w:rsidRDefault="00B12870" w:rsidP="008F2817">
      <w:pPr>
        <w:pStyle w:val="ListParagraph"/>
        <w:numPr>
          <w:ilvl w:val="0"/>
          <w:numId w:val="41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Keep a neutral body language</w:t>
      </w:r>
      <w:r w:rsid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205F6C21" w14:textId="562B3DF5" w:rsidR="00B12870" w:rsidRPr="008F2817" w:rsidRDefault="00B12870" w:rsidP="008F2817">
      <w:pPr>
        <w:pStyle w:val="ListParagraph"/>
        <w:numPr>
          <w:ilvl w:val="1"/>
          <w:numId w:val="41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Deliver criticism by using a matter-of-fact tone of voice with a relaxed facial expression</w:t>
      </w:r>
      <w:r w:rsidR="008F281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.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2DA377A1" w14:textId="3927BE02" w:rsidR="00B12870" w:rsidRPr="00F72640" w:rsidRDefault="00B12870" w:rsidP="00F72640">
      <w:pPr>
        <w:pStyle w:val="ListParagraph"/>
        <w:numPr>
          <w:ilvl w:val="1"/>
          <w:numId w:val="41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8F281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Unemotional delivery shows the student that the criticism is simply part of doing business and that it’s not personal</w:t>
      </w:r>
      <w:r w:rsidR="008F281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.</w:t>
      </w:r>
      <w:r w:rsidRPr="008F2817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4098978B" w14:textId="77777777" w:rsidR="00B12870" w:rsidRPr="00BE05C8" w:rsidRDefault="00B12870" w:rsidP="00B12870">
      <w:pPr>
        <w:ind w:left="1800"/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p w14:paraId="01B5D802" w14:textId="77777777" w:rsidR="00B12870" w:rsidRPr="00BE05C8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243F60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b/>
          <w:bCs/>
          <w:sz w:val="22"/>
          <w:szCs w:val="22"/>
          <w:lang w:val="en-CA" w:eastAsia="en-CA"/>
        </w:rPr>
        <w:t>Guiding Questions </w:t>
      </w:r>
    </w:p>
    <w:p w14:paraId="382C7C40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Use these questions in your discussions with students to guide their reflections on their own performance. Feel free to adapt them to specific situations. </w:t>
      </w:r>
    </w:p>
    <w:p w14:paraId="1DA76D95" w14:textId="5F373B4B" w:rsidR="00B12870" w:rsidRPr="00F72640" w:rsidRDefault="00B12870" w:rsidP="00F72640">
      <w:pPr>
        <w:pStyle w:val="ListParagraph"/>
        <w:numPr>
          <w:ilvl w:val="0"/>
          <w:numId w:val="42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What did you learn from today’s</w:t>
      </w:r>
      <w:r w:rsid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 xml:space="preserve"> activity</w:t>
      </w: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? </w:t>
      </w:r>
    </w:p>
    <w:p w14:paraId="3B23BECD" w14:textId="77777777" w:rsidR="00B12870" w:rsidRPr="00F72640" w:rsidRDefault="00B12870" w:rsidP="00F72640">
      <w:pPr>
        <w:pStyle w:val="ListParagraph"/>
        <w:numPr>
          <w:ilvl w:val="0"/>
          <w:numId w:val="42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What steps did you take to be successful today? </w:t>
      </w:r>
    </w:p>
    <w:p w14:paraId="655B97DC" w14:textId="77777777" w:rsidR="00B12870" w:rsidRPr="00F72640" w:rsidRDefault="00B12870" w:rsidP="00F72640">
      <w:pPr>
        <w:pStyle w:val="ListParagraph"/>
        <w:numPr>
          <w:ilvl w:val="0"/>
          <w:numId w:val="42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What are some difference strategies you could have to used to improve your success? </w:t>
      </w:r>
    </w:p>
    <w:p w14:paraId="05DDC784" w14:textId="77777777" w:rsidR="00B12870" w:rsidRPr="00F72640" w:rsidRDefault="00B12870" w:rsidP="00F72640">
      <w:pPr>
        <w:pStyle w:val="ListParagraph"/>
        <w:numPr>
          <w:ilvl w:val="0"/>
          <w:numId w:val="42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How did you keep going which things got tough? </w:t>
      </w:r>
    </w:p>
    <w:p w14:paraId="7DF4FF9A" w14:textId="629B3C28" w:rsidR="00B12870" w:rsidRPr="00F72640" w:rsidRDefault="00B12870" w:rsidP="00F72640">
      <w:pPr>
        <w:pStyle w:val="ListParagraph"/>
        <w:numPr>
          <w:ilvl w:val="0"/>
          <w:numId w:val="42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What can you learn from your opponent today? </w:t>
      </w:r>
    </w:p>
    <w:p w14:paraId="449ECBCC" w14:textId="320A51B4" w:rsidR="00B12870" w:rsidRPr="00777714" w:rsidRDefault="00B12870" w:rsidP="00777714">
      <w:pPr>
        <w:pStyle w:val="Heading1"/>
        <w:rPr>
          <w:rFonts w:ascii="Calibri Light" w:hAnsi="Calibri Light" w:cs="Calibri Light"/>
          <w:lang w:val="en-CA" w:eastAsia="en-CA"/>
        </w:rPr>
      </w:pPr>
      <w:r w:rsidRPr="00777714">
        <w:rPr>
          <w:rFonts w:ascii="Calibri Light" w:hAnsi="Calibri Light" w:cs="Calibri Light"/>
          <w:lang w:val="en-CA" w:eastAsia="en-CA"/>
        </w:rPr>
        <w:t>Suggested Feedback Activity </w:t>
      </w:r>
    </w:p>
    <w:p w14:paraId="1AFD25A2" w14:textId="77777777" w:rsidR="00B12870" w:rsidRPr="00BE05C8" w:rsidRDefault="00B12870" w:rsidP="00B12870">
      <w:pPr>
        <w:jc w:val="both"/>
        <w:textAlignment w:val="baseline"/>
        <w:rPr>
          <w:rFonts w:asciiTheme="majorHAnsi" w:eastAsia="Times New Roman" w:hAnsiTheme="majorHAnsi" w:cstheme="majorHAnsi"/>
          <w:color w:val="243F60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color w:val="243F60"/>
          <w:sz w:val="22"/>
          <w:szCs w:val="22"/>
          <w:lang w:val="en-CA" w:eastAsia="en-CA"/>
        </w:rPr>
        <w:t>The 5 + 1 rule </w:t>
      </w:r>
    </w:p>
    <w:p w14:paraId="7C996721" w14:textId="331003CB" w:rsidR="00B12870" w:rsidRPr="00F72640" w:rsidRDefault="00B12870" w:rsidP="00F72640">
      <w:pPr>
        <w:pStyle w:val="ListParagraph"/>
        <w:numPr>
          <w:ilvl w:val="0"/>
          <w:numId w:val="45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Provide 3-5 positive/encouraging comments for every criticism</w:t>
      </w:r>
      <w:r w:rsid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24164E6F" w14:textId="0CA65AE2" w:rsidR="00B12870" w:rsidRPr="00F72640" w:rsidRDefault="00B12870" w:rsidP="00F72640">
      <w:pPr>
        <w:pStyle w:val="ListParagraph"/>
        <w:numPr>
          <w:ilvl w:val="0"/>
          <w:numId w:val="45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Tell students what they’re doing well so they can repeat it, as well as what they can improve</w:t>
      </w:r>
      <w:r w:rsid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.</w:t>
      </w:r>
    </w:p>
    <w:p w14:paraId="4E9628A0" w14:textId="08A30B5F" w:rsidR="00B12870" w:rsidRPr="00F72640" w:rsidRDefault="00B12870" w:rsidP="00B12870">
      <w:pPr>
        <w:pStyle w:val="ListParagraph"/>
        <w:numPr>
          <w:ilvl w:val="0"/>
          <w:numId w:val="45"/>
        </w:num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F7264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lastRenderedPageBreak/>
        <w:t>You can also ask the student to complete a 5 + 1 self-assessment of their own performance to share with you</w:t>
      </w:r>
      <w:r w:rsidR="00F72640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val="en-CA" w:eastAsia="en-CA"/>
        </w:rPr>
        <w:t>.</w:t>
      </w:r>
      <w:r w:rsidRPr="00F72640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 </w:t>
      </w:r>
    </w:p>
    <w:p w14:paraId="71A17164" w14:textId="77777777" w:rsidR="00B12870" w:rsidRPr="00494305" w:rsidRDefault="00B12870" w:rsidP="00FE3F84">
      <w:pPr>
        <w:pStyle w:val="Heading1"/>
        <w:rPr>
          <w:rFonts w:ascii="Calibri Light" w:hAnsi="Calibri Light" w:cs="Calibri Light"/>
          <w:lang w:val="en-CA" w:eastAsia="en-CA"/>
        </w:rPr>
      </w:pPr>
      <w:r w:rsidRPr="00494305">
        <w:rPr>
          <w:rFonts w:ascii="Calibri Light" w:hAnsi="Calibri Light" w:cs="Calibri Light"/>
          <w:lang w:val="en-CA" w:eastAsia="en-CA"/>
        </w:rPr>
        <w:t>Practise </w:t>
      </w:r>
    </w:p>
    <w:p w14:paraId="5987FF6A" w14:textId="7777777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  <w:r w:rsidRPr="00BE05C8"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  <w:t>Reflect on an experience where you were in a leadership position. Give yourself 5 + 1 feedback. </w:t>
      </w:r>
    </w:p>
    <w:tbl>
      <w:tblPr>
        <w:tblW w:w="8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66"/>
        <w:gridCol w:w="8"/>
        <w:gridCol w:w="4280"/>
        <w:gridCol w:w="8"/>
      </w:tblGrid>
      <w:tr w:rsidR="00B12870" w:rsidRPr="00BE05C8" w14:paraId="5B215FE2" w14:textId="77777777" w:rsidTr="00705332">
        <w:trPr>
          <w:gridAfter w:val="1"/>
          <w:wAfter w:w="8" w:type="dxa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E6989" w14:textId="77777777" w:rsidR="00B12870" w:rsidRPr="00705332" w:rsidRDefault="00B12870" w:rsidP="00B12870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70533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CA" w:eastAsia="en-CA"/>
              </w:rPr>
              <w:t>5 Positive Comments</w:t>
            </w:r>
            <w:r w:rsidRPr="00705332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03996B" w14:textId="77777777" w:rsidR="00B12870" w:rsidRPr="00705332" w:rsidRDefault="00B12870" w:rsidP="00B12870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705332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CA" w:eastAsia="en-CA"/>
              </w:rPr>
              <w:t>1 Criticism</w:t>
            </w:r>
            <w:r w:rsidRPr="00705332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</w:tr>
      <w:tr w:rsidR="00B12870" w:rsidRPr="00BE05C8" w14:paraId="5D9121AC" w14:textId="77777777" w:rsidTr="00FA1694">
        <w:trPr>
          <w:gridBefore w:val="1"/>
          <w:wBefore w:w="8" w:type="dxa"/>
          <w:trHeight w:val="1125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3BEB" w14:textId="65213F15" w:rsidR="00B12870" w:rsidRPr="00BE05C8" w:rsidRDefault="00FA1694" w:rsidP="00FA169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 xml:space="preserve"> 1. </w:t>
            </w:r>
            <w:r w:rsidR="00B12870"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F5F8A" w14:textId="48902BC7" w:rsidR="00B12870" w:rsidRPr="00BE05C8" w:rsidRDefault="00FA1694" w:rsidP="00B12870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 xml:space="preserve"> </w:t>
            </w:r>
            <w:r w:rsidR="00B12870"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1.  </w:t>
            </w:r>
          </w:p>
        </w:tc>
      </w:tr>
      <w:tr w:rsidR="00B12870" w:rsidRPr="00BE05C8" w14:paraId="75AFBBAE" w14:textId="77777777" w:rsidTr="00FA1694">
        <w:trPr>
          <w:gridBefore w:val="1"/>
          <w:wBefore w:w="8" w:type="dxa"/>
          <w:trHeight w:val="1125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5BD18" w14:textId="250F3293" w:rsidR="00B12870" w:rsidRPr="00BE05C8" w:rsidRDefault="00B12870" w:rsidP="00FA169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 w:rsidRPr="00BE05C8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 </w:t>
            </w:r>
            <w:r w:rsidR="00FA1694"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413FD" w14:textId="77777777" w:rsidR="00B12870" w:rsidRPr="00BE05C8" w:rsidRDefault="00B12870" w:rsidP="00B1287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</w:p>
        </w:tc>
      </w:tr>
      <w:tr w:rsidR="00B12870" w:rsidRPr="00BE05C8" w14:paraId="73E9A902" w14:textId="77777777" w:rsidTr="00FA1694">
        <w:trPr>
          <w:gridBefore w:val="1"/>
          <w:wBefore w:w="8" w:type="dxa"/>
          <w:trHeight w:val="1125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FFC44" w14:textId="477E04EF" w:rsidR="00B12870" w:rsidRPr="00BE05C8" w:rsidRDefault="00FA1694" w:rsidP="00FA169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 xml:space="preserve"> 3.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DB8DB" w14:textId="77777777" w:rsidR="00B12870" w:rsidRPr="00BE05C8" w:rsidRDefault="00B12870" w:rsidP="00B1287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</w:p>
        </w:tc>
      </w:tr>
      <w:tr w:rsidR="00B12870" w:rsidRPr="00BE05C8" w14:paraId="03650C25" w14:textId="77777777" w:rsidTr="00FA1694">
        <w:trPr>
          <w:gridBefore w:val="1"/>
          <w:wBefore w:w="8" w:type="dxa"/>
          <w:trHeight w:val="1125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5B0E1" w14:textId="645181F3" w:rsidR="00B12870" w:rsidRPr="00BE05C8" w:rsidRDefault="00FA1694" w:rsidP="00FA169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 xml:space="preserve"> 4.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F8B06" w14:textId="77777777" w:rsidR="00B12870" w:rsidRPr="00BE05C8" w:rsidRDefault="00B12870" w:rsidP="00B1287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</w:p>
        </w:tc>
      </w:tr>
      <w:tr w:rsidR="00B12870" w:rsidRPr="00BE05C8" w14:paraId="6E19A504" w14:textId="77777777" w:rsidTr="00FA1694">
        <w:trPr>
          <w:gridBefore w:val="1"/>
          <w:wBefore w:w="8" w:type="dxa"/>
          <w:trHeight w:val="1125"/>
        </w:trPr>
        <w:tc>
          <w:tcPr>
            <w:tcW w:w="4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FAC4D" w14:textId="7A85EC27" w:rsidR="00B12870" w:rsidRPr="00BE05C8" w:rsidRDefault="00FA1694" w:rsidP="00FA1694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  <w:t xml:space="preserve"> 5.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DD0A" w14:textId="77777777" w:rsidR="00B12870" w:rsidRPr="00BE05C8" w:rsidRDefault="00B12870" w:rsidP="00B12870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 w:eastAsia="en-CA"/>
              </w:rPr>
            </w:pPr>
          </w:p>
        </w:tc>
      </w:tr>
    </w:tbl>
    <w:p w14:paraId="68DC893B" w14:textId="5973F1D7" w:rsidR="00B12870" w:rsidRPr="00BE05C8" w:rsidRDefault="00B12870" w:rsidP="00B12870">
      <w:pPr>
        <w:textAlignment w:val="baseline"/>
        <w:rPr>
          <w:rFonts w:asciiTheme="majorHAnsi" w:eastAsia="Times New Roman" w:hAnsiTheme="majorHAnsi" w:cstheme="majorHAnsi"/>
          <w:sz w:val="22"/>
          <w:szCs w:val="22"/>
          <w:lang w:val="en-CA" w:eastAsia="en-CA"/>
        </w:rPr>
      </w:pPr>
    </w:p>
    <w:sectPr w:rsidR="00B12870" w:rsidRPr="00BE05C8" w:rsidSect="00B12870">
      <w:headerReference w:type="default" r:id="rId13"/>
      <w:footerReference w:type="default" r:id="rId14"/>
      <w:pgSz w:w="12240" w:h="15840"/>
      <w:pgMar w:top="-1418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2C41" w14:textId="77777777" w:rsidR="004A4943" w:rsidRDefault="004A4943" w:rsidP="00BE180C">
      <w:r>
        <w:separator/>
      </w:r>
    </w:p>
  </w:endnote>
  <w:endnote w:type="continuationSeparator" w:id="0">
    <w:p w14:paraId="074CA326" w14:textId="77777777" w:rsidR="004A4943" w:rsidRDefault="004A4943" w:rsidP="00B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2BE4" w14:textId="2499160C" w:rsidR="00777714" w:rsidRPr="00777714" w:rsidRDefault="00777714">
    <w:pPr>
      <w:pStyle w:val="Footer"/>
      <w:rPr>
        <w:rFonts w:asciiTheme="majorHAnsi" w:hAnsiTheme="majorHAnsi" w:cstheme="majorHAnsi"/>
        <w:color w:val="808080" w:themeColor="background1" w:themeShade="80"/>
        <w:sz w:val="22"/>
        <w:szCs w:val="22"/>
      </w:rPr>
    </w:pPr>
    <w:r w:rsidRPr="00777714">
      <w:rPr>
        <w:rFonts w:asciiTheme="majorHAnsi" w:hAnsiTheme="majorHAnsi" w:cstheme="majorHAnsi"/>
        <w:color w:val="808080" w:themeColor="background1" w:themeShade="80"/>
        <w:sz w:val="22"/>
        <w:szCs w:val="22"/>
      </w:rPr>
      <w:t>Connect Concordia Mentorship Program – August 2023</w:t>
    </w:r>
  </w:p>
  <w:p w14:paraId="32F5FC81" w14:textId="77777777" w:rsidR="00777714" w:rsidRDefault="00777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76C4" w14:textId="77777777" w:rsidR="004A4943" w:rsidRDefault="004A4943" w:rsidP="00BE180C">
      <w:r>
        <w:separator/>
      </w:r>
    </w:p>
  </w:footnote>
  <w:footnote w:type="continuationSeparator" w:id="0">
    <w:p w14:paraId="7AF5A516" w14:textId="77777777" w:rsidR="004A4943" w:rsidRDefault="004A4943" w:rsidP="00BE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3EA6" w14:textId="311638B2" w:rsidR="00690EF3" w:rsidRDefault="00690EF3" w:rsidP="003578BC">
    <w:pPr>
      <w:pStyle w:val="Header"/>
    </w:pPr>
  </w:p>
  <w:p w14:paraId="1EA9B7BF" w14:textId="77777777" w:rsidR="00122613" w:rsidRDefault="00122613" w:rsidP="003578BC">
    <w:pPr>
      <w:pStyle w:val="Header"/>
    </w:pPr>
  </w:p>
  <w:p w14:paraId="6FFAED8E" w14:textId="23D79EBF" w:rsidR="00122613" w:rsidRPr="003578BC" w:rsidRDefault="00122613" w:rsidP="00122613">
    <w:pPr>
      <w:pStyle w:val="Header"/>
      <w:tabs>
        <w:tab w:val="clear" w:pos="8640"/>
        <w:tab w:val="right" w:pos="9072"/>
      </w:tabs>
    </w:pPr>
    <w:r>
      <w:rPr>
        <w:noProof/>
      </w:rPr>
      <w:drawing>
        <wp:inline distT="0" distB="0" distL="0" distR="0" wp14:anchorId="0AF85039" wp14:editId="732A4E8E">
          <wp:extent cx="1562100" cy="478868"/>
          <wp:effectExtent l="0" t="0" r="0" b="381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4AEE72FA" wp14:editId="38BDCA29">
          <wp:extent cx="1762056" cy="474831"/>
          <wp:effectExtent l="0" t="0" r="0" b="8255"/>
          <wp:docPr id="27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385"/>
    <w:multiLevelType w:val="hybridMultilevel"/>
    <w:tmpl w:val="2F10F23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D565F"/>
    <w:multiLevelType w:val="multilevel"/>
    <w:tmpl w:val="6C962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F7D03"/>
    <w:multiLevelType w:val="multilevel"/>
    <w:tmpl w:val="3EFCD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72F69"/>
    <w:multiLevelType w:val="hybridMultilevel"/>
    <w:tmpl w:val="FE9C4B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8B9"/>
    <w:multiLevelType w:val="multilevel"/>
    <w:tmpl w:val="D758E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F229FF"/>
    <w:multiLevelType w:val="multilevel"/>
    <w:tmpl w:val="C16E0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52961"/>
    <w:multiLevelType w:val="multilevel"/>
    <w:tmpl w:val="73B45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54F0B"/>
    <w:multiLevelType w:val="multilevel"/>
    <w:tmpl w:val="3CFC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7B1"/>
    <w:multiLevelType w:val="multilevel"/>
    <w:tmpl w:val="B122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386257"/>
    <w:multiLevelType w:val="multilevel"/>
    <w:tmpl w:val="EFC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A7522"/>
    <w:multiLevelType w:val="multilevel"/>
    <w:tmpl w:val="BB3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351B1A"/>
    <w:multiLevelType w:val="multilevel"/>
    <w:tmpl w:val="EB0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8860D8"/>
    <w:multiLevelType w:val="multilevel"/>
    <w:tmpl w:val="1FC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51FE5"/>
    <w:multiLevelType w:val="multilevel"/>
    <w:tmpl w:val="B0009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A41CA"/>
    <w:multiLevelType w:val="multilevel"/>
    <w:tmpl w:val="490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5D1430"/>
    <w:multiLevelType w:val="multilevel"/>
    <w:tmpl w:val="64220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37338"/>
    <w:multiLevelType w:val="multilevel"/>
    <w:tmpl w:val="04407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C42BB"/>
    <w:multiLevelType w:val="hybridMultilevel"/>
    <w:tmpl w:val="83CA4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408"/>
    <w:multiLevelType w:val="multilevel"/>
    <w:tmpl w:val="C156A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B905C6"/>
    <w:multiLevelType w:val="multilevel"/>
    <w:tmpl w:val="505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683E26"/>
    <w:multiLevelType w:val="multilevel"/>
    <w:tmpl w:val="D2408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32F28"/>
    <w:multiLevelType w:val="multilevel"/>
    <w:tmpl w:val="80CA4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4417B0"/>
    <w:multiLevelType w:val="multilevel"/>
    <w:tmpl w:val="ECF65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E12D7"/>
    <w:multiLevelType w:val="multilevel"/>
    <w:tmpl w:val="EFCAA9A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803476"/>
    <w:multiLevelType w:val="multilevel"/>
    <w:tmpl w:val="B3B0F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A314D"/>
    <w:multiLevelType w:val="multilevel"/>
    <w:tmpl w:val="10D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836179"/>
    <w:multiLevelType w:val="multilevel"/>
    <w:tmpl w:val="71BCA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6A1859"/>
    <w:multiLevelType w:val="multilevel"/>
    <w:tmpl w:val="9C4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31C27"/>
    <w:multiLevelType w:val="multilevel"/>
    <w:tmpl w:val="EFC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993996"/>
    <w:multiLevelType w:val="multilevel"/>
    <w:tmpl w:val="F1B44E44"/>
    <w:lvl w:ilvl="0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22"/>
        </w:tabs>
        <w:ind w:left="7222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54E612F"/>
    <w:multiLevelType w:val="multilevel"/>
    <w:tmpl w:val="D70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5E15A04"/>
    <w:multiLevelType w:val="multilevel"/>
    <w:tmpl w:val="4C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E6326E"/>
    <w:multiLevelType w:val="multilevel"/>
    <w:tmpl w:val="DF3C9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86BC3"/>
    <w:multiLevelType w:val="multilevel"/>
    <w:tmpl w:val="C0F4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2B3C8B"/>
    <w:multiLevelType w:val="hybridMultilevel"/>
    <w:tmpl w:val="BB0A0C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C74B1"/>
    <w:multiLevelType w:val="multilevel"/>
    <w:tmpl w:val="1CE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A95806"/>
    <w:multiLevelType w:val="multilevel"/>
    <w:tmpl w:val="372CE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E5200E2"/>
    <w:multiLevelType w:val="multilevel"/>
    <w:tmpl w:val="F586C46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entative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entative="1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entative="1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entative="1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entative="1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38" w15:restartNumberingAfterBreak="0">
    <w:nsid w:val="6F0E4DF8"/>
    <w:multiLevelType w:val="multilevel"/>
    <w:tmpl w:val="BF70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B87554"/>
    <w:multiLevelType w:val="multilevel"/>
    <w:tmpl w:val="BA20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887778"/>
    <w:multiLevelType w:val="multilevel"/>
    <w:tmpl w:val="F7004F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8BC1571"/>
    <w:multiLevelType w:val="multilevel"/>
    <w:tmpl w:val="7D1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462465"/>
    <w:multiLevelType w:val="multilevel"/>
    <w:tmpl w:val="D12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9677AE"/>
    <w:multiLevelType w:val="multilevel"/>
    <w:tmpl w:val="4F3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465D69"/>
    <w:multiLevelType w:val="multilevel"/>
    <w:tmpl w:val="D758E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90629223">
    <w:abstractNumId w:val="7"/>
  </w:num>
  <w:num w:numId="2" w16cid:durableId="1830977240">
    <w:abstractNumId w:val="22"/>
  </w:num>
  <w:num w:numId="3" w16cid:durableId="1552614313">
    <w:abstractNumId w:val="2"/>
  </w:num>
  <w:num w:numId="4" w16cid:durableId="1592468704">
    <w:abstractNumId w:val="39"/>
  </w:num>
  <w:num w:numId="5" w16cid:durableId="1360736227">
    <w:abstractNumId w:val="25"/>
  </w:num>
  <w:num w:numId="6" w16cid:durableId="319427213">
    <w:abstractNumId w:val="6"/>
  </w:num>
  <w:num w:numId="7" w16cid:durableId="797801785">
    <w:abstractNumId w:val="12"/>
  </w:num>
  <w:num w:numId="8" w16cid:durableId="493883889">
    <w:abstractNumId w:val="19"/>
  </w:num>
  <w:num w:numId="9" w16cid:durableId="724959343">
    <w:abstractNumId w:val="26"/>
  </w:num>
  <w:num w:numId="10" w16cid:durableId="335545928">
    <w:abstractNumId w:val="14"/>
  </w:num>
  <w:num w:numId="11" w16cid:durableId="1336345863">
    <w:abstractNumId w:val="18"/>
  </w:num>
  <w:num w:numId="12" w16cid:durableId="509493942">
    <w:abstractNumId w:val="41"/>
  </w:num>
  <w:num w:numId="13" w16cid:durableId="2132019243">
    <w:abstractNumId w:val="27"/>
  </w:num>
  <w:num w:numId="14" w16cid:durableId="461113513">
    <w:abstractNumId w:val="36"/>
  </w:num>
  <w:num w:numId="15" w16cid:durableId="1577744203">
    <w:abstractNumId w:val="11"/>
  </w:num>
  <w:num w:numId="16" w16cid:durableId="602691868">
    <w:abstractNumId w:val="33"/>
  </w:num>
  <w:num w:numId="17" w16cid:durableId="566695005">
    <w:abstractNumId w:val="23"/>
  </w:num>
  <w:num w:numId="18" w16cid:durableId="615991904">
    <w:abstractNumId w:val="43"/>
  </w:num>
  <w:num w:numId="19" w16cid:durableId="1086416435">
    <w:abstractNumId w:val="4"/>
  </w:num>
  <w:num w:numId="20" w16cid:durableId="124395034">
    <w:abstractNumId w:val="38"/>
  </w:num>
  <w:num w:numId="21" w16cid:durableId="19551028">
    <w:abstractNumId w:val="32"/>
  </w:num>
  <w:num w:numId="22" w16cid:durableId="21246548">
    <w:abstractNumId w:val="24"/>
  </w:num>
  <w:num w:numId="23" w16cid:durableId="1273706262">
    <w:abstractNumId w:val="16"/>
  </w:num>
  <w:num w:numId="24" w16cid:durableId="876356255">
    <w:abstractNumId w:val="20"/>
  </w:num>
  <w:num w:numId="25" w16cid:durableId="1448236457">
    <w:abstractNumId w:val="8"/>
  </w:num>
  <w:num w:numId="26" w16cid:durableId="307634137">
    <w:abstractNumId w:val="10"/>
  </w:num>
  <w:num w:numId="27" w16cid:durableId="571736682">
    <w:abstractNumId w:val="37"/>
  </w:num>
  <w:num w:numId="28" w16cid:durableId="534465840">
    <w:abstractNumId w:val="1"/>
  </w:num>
  <w:num w:numId="29" w16cid:durableId="1023022548">
    <w:abstractNumId w:val="21"/>
  </w:num>
  <w:num w:numId="30" w16cid:durableId="209850753">
    <w:abstractNumId w:val="13"/>
  </w:num>
  <w:num w:numId="31" w16cid:durableId="1830364067">
    <w:abstractNumId w:val="15"/>
  </w:num>
  <w:num w:numId="32" w16cid:durableId="868179046">
    <w:abstractNumId w:val="35"/>
  </w:num>
  <w:num w:numId="33" w16cid:durableId="1359699200">
    <w:abstractNumId w:val="29"/>
  </w:num>
  <w:num w:numId="34" w16cid:durableId="1237548803">
    <w:abstractNumId w:val="31"/>
  </w:num>
  <w:num w:numId="35" w16cid:durableId="1245646715">
    <w:abstractNumId w:val="5"/>
  </w:num>
  <w:num w:numId="36" w16cid:durableId="1352612004">
    <w:abstractNumId w:val="42"/>
  </w:num>
  <w:num w:numId="37" w16cid:durableId="2114669442">
    <w:abstractNumId w:val="40"/>
  </w:num>
  <w:num w:numId="38" w16cid:durableId="1620531629">
    <w:abstractNumId w:val="9"/>
  </w:num>
  <w:num w:numId="39" w16cid:durableId="904753264">
    <w:abstractNumId w:val="28"/>
  </w:num>
  <w:num w:numId="40" w16cid:durableId="1619217048">
    <w:abstractNumId w:val="44"/>
  </w:num>
  <w:num w:numId="41" w16cid:durableId="239947243">
    <w:abstractNumId w:val="30"/>
  </w:num>
  <w:num w:numId="42" w16cid:durableId="1171218367">
    <w:abstractNumId w:val="34"/>
  </w:num>
  <w:num w:numId="43" w16cid:durableId="1374116222">
    <w:abstractNumId w:val="0"/>
  </w:num>
  <w:num w:numId="44" w16cid:durableId="717514378">
    <w:abstractNumId w:val="3"/>
  </w:num>
  <w:num w:numId="45" w16cid:durableId="1338384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EE2"/>
    <w:rsid w:val="0006691D"/>
    <w:rsid w:val="00080691"/>
    <w:rsid w:val="000A549B"/>
    <w:rsid w:val="000C6300"/>
    <w:rsid w:val="00122613"/>
    <w:rsid w:val="00337D4B"/>
    <w:rsid w:val="003440E8"/>
    <w:rsid w:val="003578BC"/>
    <w:rsid w:val="003B2D8F"/>
    <w:rsid w:val="0043420D"/>
    <w:rsid w:val="00494305"/>
    <w:rsid w:val="004A4943"/>
    <w:rsid w:val="00572682"/>
    <w:rsid w:val="00592FCD"/>
    <w:rsid w:val="005A6B03"/>
    <w:rsid w:val="00606259"/>
    <w:rsid w:val="0063133D"/>
    <w:rsid w:val="0064544E"/>
    <w:rsid w:val="00645685"/>
    <w:rsid w:val="0067506C"/>
    <w:rsid w:val="00677071"/>
    <w:rsid w:val="00690EF3"/>
    <w:rsid w:val="00705332"/>
    <w:rsid w:val="00713808"/>
    <w:rsid w:val="00777714"/>
    <w:rsid w:val="00831700"/>
    <w:rsid w:val="008433C5"/>
    <w:rsid w:val="00853448"/>
    <w:rsid w:val="00862E79"/>
    <w:rsid w:val="00895B38"/>
    <w:rsid w:val="008D6FFD"/>
    <w:rsid w:val="008F2817"/>
    <w:rsid w:val="00960EE2"/>
    <w:rsid w:val="009E3816"/>
    <w:rsid w:val="00AD1E16"/>
    <w:rsid w:val="00B12870"/>
    <w:rsid w:val="00B23CFE"/>
    <w:rsid w:val="00B778E8"/>
    <w:rsid w:val="00BD2005"/>
    <w:rsid w:val="00BE05C8"/>
    <w:rsid w:val="00BE180C"/>
    <w:rsid w:val="00C269BD"/>
    <w:rsid w:val="00C97DA1"/>
    <w:rsid w:val="00CB7B5D"/>
    <w:rsid w:val="00D16936"/>
    <w:rsid w:val="00D175AC"/>
    <w:rsid w:val="00D762F1"/>
    <w:rsid w:val="00E01227"/>
    <w:rsid w:val="00E11A04"/>
    <w:rsid w:val="00E323A3"/>
    <w:rsid w:val="00E33609"/>
    <w:rsid w:val="00F500F8"/>
    <w:rsid w:val="00F60FD1"/>
    <w:rsid w:val="00F72640"/>
    <w:rsid w:val="00F80625"/>
    <w:rsid w:val="00FA1694"/>
    <w:rsid w:val="00FE2253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A23E7"/>
  <w14:defaultImageDpi w14:val="300"/>
  <w15:docId w15:val="{2A5D3D22-0600-49A5-9C69-AE4A343D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D1"/>
  </w:style>
  <w:style w:type="paragraph" w:styleId="Heading1">
    <w:name w:val="heading 1"/>
    <w:basedOn w:val="Normal"/>
    <w:next w:val="Normal"/>
    <w:link w:val="Heading1Char"/>
    <w:uiPriority w:val="9"/>
    <w:qFormat/>
    <w:rsid w:val="00FE3F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06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F80625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59"/>
    <w:rsid w:val="00F8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28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normaltextrun">
    <w:name w:val="normaltextrun"/>
    <w:basedOn w:val="DefaultParagraphFont"/>
    <w:rsid w:val="00B12870"/>
  </w:style>
  <w:style w:type="character" w:customStyle="1" w:styleId="eop">
    <w:name w:val="eop"/>
    <w:basedOn w:val="DefaultParagraphFont"/>
    <w:rsid w:val="00B12870"/>
  </w:style>
  <w:style w:type="character" w:customStyle="1" w:styleId="tabchar">
    <w:name w:val="tabchar"/>
    <w:basedOn w:val="DefaultParagraphFont"/>
    <w:rsid w:val="00B12870"/>
  </w:style>
  <w:style w:type="character" w:customStyle="1" w:styleId="pagebreaktextspan">
    <w:name w:val="pagebreaktextspan"/>
    <w:basedOn w:val="DefaultParagraphFont"/>
    <w:rsid w:val="00B12870"/>
  </w:style>
  <w:style w:type="character" w:customStyle="1" w:styleId="scxw209949808">
    <w:name w:val="scxw209949808"/>
    <w:basedOn w:val="DefaultParagraphFont"/>
    <w:rsid w:val="00B12870"/>
  </w:style>
  <w:style w:type="paragraph" w:styleId="Revision">
    <w:name w:val="Revision"/>
    <w:hidden/>
    <w:uiPriority w:val="99"/>
    <w:semiHidden/>
    <w:rsid w:val="00645685"/>
  </w:style>
  <w:style w:type="character" w:styleId="CommentReference">
    <w:name w:val="annotation reference"/>
    <w:basedOn w:val="DefaultParagraphFont"/>
    <w:uiPriority w:val="99"/>
    <w:semiHidden/>
    <w:unhideWhenUsed/>
    <w:rsid w:val="00645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68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05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8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bookmark://_Guiding_Ques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bead95-da16-410c-bd17-a5e5af0cf818" xsi:nil="true"/>
    <lcf76f155ced4ddcb4097134ff3c332f xmlns="5956ffa1-730c-492a-a621-9e2fd3984550">
      <Terms xmlns="http://schemas.microsoft.com/office/infopath/2007/PartnerControls"/>
    </lcf76f155ced4ddcb4097134ff3c332f>
    <StudentNumber xmlns="5956ffa1-730c-492a-a621-9e2fd39845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874AA7DE0E4DAFED5DBBCDFD9B07" ma:contentTypeVersion="18" ma:contentTypeDescription="Create a new document." ma:contentTypeScope="" ma:versionID="2ae05d79d2909e28416536d070412aaa">
  <xsd:schema xmlns:xsd="http://www.w3.org/2001/XMLSchema" xmlns:xs="http://www.w3.org/2001/XMLSchema" xmlns:p="http://schemas.microsoft.com/office/2006/metadata/properties" xmlns:ns2="5956ffa1-730c-492a-a621-9e2fd3984550" xmlns:ns3="51bead95-da16-410c-bd17-a5e5af0cf818" targetNamespace="http://schemas.microsoft.com/office/2006/metadata/properties" ma:root="true" ma:fieldsID="d37a11bc317bf22073e01ea6a4e21336" ns2:_="" ns3:_="">
    <xsd:import namespace="5956ffa1-730c-492a-a621-9e2fd3984550"/>
    <xsd:import namespace="51bead95-da16-410c-bd17-a5e5af0cf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ud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ffa1-730c-492a-a621-9e2fd3984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udentNumber" ma:index="25" nillable="true" ma:displayName="Student Number" ma:decimals="0" ma:format="Dropdown" ma:internalName="Student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ad95-da16-410c-bd17-a5e5af0cf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156b3-afc6-46f0-b8b1-c72024d62890}" ma:internalName="TaxCatchAll" ma:showField="CatchAllData" ma:web="51bead95-da16-410c-bd17-a5e5af0cf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F59B6-E2B1-491B-82C5-FF133C9B4014}">
  <ds:schemaRefs>
    <ds:schemaRef ds:uri="http://schemas.microsoft.com/office/2006/metadata/properties"/>
    <ds:schemaRef ds:uri="http://schemas.microsoft.com/office/infopath/2007/PartnerControls"/>
    <ds:schemaRef ds:uri="51bead95-da16-410c-bd17-a5e5af0cf818"/>
    <ds:schemaRef ds:uri="5956ffa1-730c-492a-a621-9e2fd3984550"/>
  </ds:schemaRefs>
</ds:datastoreItem>
</file>

<file path=customXml/itemProps2.xml><?xml version="1.0" encoding="utf-8"?>
<ds:datastoreItem xmlns:ds="http://schemas.openxmlformats.org/officeDocument/2006/customXml" ds:itemID="{F2226E7B-0DD2-43E5-8A72-3AF904968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E871-1CA8-4D00-80D1-BC8C9BC1A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ffa1-730c-492a-a621-9e2fd3984550"/>
    <ds:schemaRef ds:uri="51bead95-da16-410c-bd17-a5e5af0cf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72EF0-A739-FE4D-BCF3-1C6990A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Lorraine Donald</cp:lastModifiedBy>
  <cp:revision>29</cp:revision>
  <dcterms:created xsi:type="dcterms:W3CDTF">2019-02-06T04:47:00Z</dcterms:created>
  <dcterms:modified xsi:type="dcterms:W3CDTF">2023-09-06T20:20:00Z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0x010100E842874AA7DE0E4DAFED5DBBCDFD9B07</vt:lpwstr>
  </property>
  <property fmtid="{D5CDD505-2E9C-101B-9397-08002B2CF9AE}" pid="3" name="MediaServiceImageTags">
    <vt:lpwstr/>
  </property>
</Properties>
</file>