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D6" w:rsidRDefault="00E04AD6" w:rsidP="00E04AD6">
      <w:pPr>
        <w:spacing w:line="240" w:lineRule="auto"/>
        <w:contextualSpacing/>
        <w:rPr>
          <w:color w:val="000000"/>
        </w:rPr>
      </w:pPr>
      <w:r w:rsidRPr="00E04AD6">
        <w:rPr>
          <w:b/>
          <w:color w:val="000000"/>
        </w:rPr>
        <w:t>Methodology Workshop: Corpus-assisted (Critical) Discourse Analysis (CACDA)</w:t>
      </w:r>
      <w:r w:rsidRPr="00E04AD6">
        <w:rPr>
          <w:color w:val="000000"/>
        </w:rPr>
        <w:t xml:space="preserve"> </w:t>
      </w:r>
    </w:p>
    <w:p w:rsidR="00E04AD6" w:rsidRPr="00E04AD6" w:rsidRDefault="00E04AD6" w:rsidP="00E04AD6">
      <w:pPr>
        <w:spacing w:line="240" w:lineRule="auto"/>
        <w:rPr>
          <w:color w:val="000000"/>
        </w:rPr>
      </w:pPr>
      <w:r>
        <w:rPr>
          <w:color w:val="000000"/>
        </w:rPr>
        <w:t xml:space="preserve">4 February, 2016. </w:t>
      </w:r>
      <w:r w:rsidRPr="00E04AD6">
        <w:rPr>
          <w:color w:val="000000"/>
        </w:rPr>
        <w:t>6:30-8:00pm in H-1120</w:t>
      </w:r>
      <w:r>
        <w:rPr>
          <w:color w:val="000000"/>
        </w:rPr>
        <w:t>.</w:t>
      </w:r>
      <w:r w:rsidRPr="00E04AD6">
        <w:rPr>
          <w:color w:val="000000"/>
        </w:rPr>
        <w:br/>
      </w:r>
      <w:r w:rsidRPr="00E04AD6">
        <w:rPr>
          <w:color w:val="000000"/>
        </w:rPr>
        <w:br/>
      </w:r>
      <w:r w:rsidRPr="00E04AD6">
        <w:rPr>
          <w:i/>
          <w:color w:val="000000"/>
        </w:rPr>
        <w:t>This interactive workshop will introduce methods for approaching research in digital environments. The first portion will provide an overview of popular digital research methods and important methodological considerations for conducting research in digital environments. In order to showcase one emerging digital research technique, Dr. Thomas will present analytic snapshots from her doctoral research, which used corpus-assisted (critical) discourse analysis (CACDA). CACDA allows the digital researcher to carry out rigorous inductive analysis of large volumes of electronically encoded data by combining conventionally quantitative corpus linguistic techniques with typically qualitative critical discourse analytic methods.</w:t>
      </w:r>
      <w:r w:rsidRPr="00E04AD6">
        <w:rPr>
          <w:i/>
          <w:color w:val="000000"/>
        </w:rPr>
        <w:br/>
      </w:r>
      <w:r w:rsidRPr="00E04AD6">
        <w:rPr>
          <w:i/>
          <w:color w:val="000000"/>
        </w:rPr>
        <w:br/>
        <w:t>The second portion of the workshop will guide participants through hands-on CACDA of e-data. Throughout this process, participants will be invited to consider ways of developing innovative methods for studying online spaces, communities, and digital culture by considering, for example, the potential contributions of reflecting online site affordances within analytic approaches. By the end of this workshop, participants will come away with concrete strategies for thinking about, engaging in, and representing digital research.</w:t>
      </w:r>
    </w:p>
    <w:p w:rsidR="00933D27" w:rsidRDefault="00933D27" w:rsidP="00933D27">
      <w:pPr>
        <w:spacing w:line="240" w:lineRule="auto"/>
        <w:rPr>
          <w:b/>
        </w:rPr>
      </w:pPr>
      <w:r>
        <w:rPr>
          <w:b/>
        </w:rPr>
        <w:t>Important Information</w:t>
      </w:r>
    </w:p>
    <w:p w:rsidR="00933D27" w:rsidRDefault="00933D27" w:rsidP="00933D27">
      <w:pPr>
        <w:spacing w:after="0" w:line="240" w:lineRule="auto"/>
      </w:pPr>
      <w:r>
        <w:t xml:space="preserve">To get the most out of this hands-on workshop, you will need access to a </w:t>
      </w:r>
      <w:r w:rsidRPr="00E04AD6">
        <w:rPr>
          <w:b/>
        </w:rPr>
        <w:t>laptop</w:t>
      </w:r>
      <w:r>
        <w:t xml:space="preserve"> (with </w:t>
      </w:r>
      <w:proofErr w:type="spellStart"/>
      <w:r>
        <w:t>WiFi</w:t>
      </w:r>
      <w:proofErr w:type="spellEnd"/>
      <w:r>
        <w:t xml:space="preserve"> connection) and you will need to register for a </w:t>
      </w:r>
      <w:r w:rsidRPr="00E04AD6">
        <w:rPr>
          <w:u w:val="single"/>
        </w:rPr>
        <w:t>free</w:t>
      </w:r>
      <w:r>
        <w:t xml:space="preserve"> 30-day</w:t>
      </w:r>
      <w:r w:rsidR="00E04AD6">
        <w:t xml:space="preserve"> trial</w:t>
      </w:r>
      <w:r>
        <w:t xml:space="preserve"> </w:t>
      </w:r>
      <w:r w:rsidRPr="00E04AD6">
        <w:rPr>
          <w:b/>
        </w:rPr>
        <w:t>Sketch Engine account</w:t>
      </w:r>
      <w:r>
        <w:t xml:space="preserve"> (instructions below). </w:t>
      </w:r>
    </w:p>
    <w:p w:rsidR="00933D27" w:rsidRDefault="00933D27" w:rsidP="00933D27">
      <w:pPr>
        <w:spacing w:after="0" w:line="240" w:lineRule="auto"/>
      </w:pPr>
    </w:p>
    <w:p w:rsidR="00933D27" w:rsidRDefault="00933D27" w:rsidP="00933D27">
      <w:pPr>
        <w:spacing w:after="0" w:line="240" w:lineRule="auto"/>
      </w:pPr>
      <w:r>
        <w:t>In the days before the workshop, I will provide you with a series of data sets so that we can engage in inductive analysis exercises</w:t>
      </w:r>
      <w:r w:rsidR="00E04AD6">
        <w:t xml:space="preserve"> during our time together</w:t>
      </w:r>
      <w:r>
        <w:t>.</w:t>
      </w:r>
      <w:r w:rsidR="00B33042">
        <w:t xml:space="preserve"> Please have these available on your laptop.</w:t>
      </w:r>
    </w:p>
    <w:p w:rsidR="00933D27" w:rsidRDefault="00933D27" w:rsidP="00933D27">
      <w:pPr>
        <w:spacing w:after="0" w:line="240" w:lineRule="auto"/>
      </w:pPr>
    </w:p>
    <w:p w:rsidR="00933D27" w:rsidRDefault="00933D27" w:rsidP="00933D27">
      <w:pPr>
        <w:spacing w:after="0" w:line="240" w:lineRule="auto"/>
      </w:pPr>
      <w:r>
        <w:t>You may want to review Baker et al.’s (2013) “Sketching Muslims” article (either before or after the workshop) in order to get a sense of how CACDA has been used elsewhere.</w:t>
      </w:r>
    </w:p>
    <w:p w:rsidR="00B33042" w:rsidRDefault="00B33042" w:rsidP="00933D27">
      <w:pPr>
        <w:spacing w:after="0" w:line="240" w:lineRule="auto"/>
      </w:pPr>
    </w:p>
    <w:p w:rsidR="00B33042" w:rsidRDefault="00B33042" w:rsidP="00B33042">
      <w:pPr>
        <w:spacing w:after="0" w:line="240" w:lineRule="auto"/>
      </w:pPr>
      <w:r>
        <w:t xml:space="preserve">If you have any questions or comments prior to the workshop, please feel free to contact me at: </w:t>
      </w:r>
      <w:hyperlink r:id="rId5" w:history="1">
        <w:r w:rsidRPr="001A4A53">
          <w:rPr>
            <w:rStyle w:val="Hyperlink"/>
          </w:rPr>
          <w:t>tiejathomasphd@gmail.com</w:t>
        </w:r>
      </w:hyperlink>
      <w:r>
        <w:t>. I look forward to spending time together, exploring online spaces.</w:t>
      </w:r>
    </w:p>
    <w:p w:rsidR="00B33042" w:rsidRDefault="00B33042" w:rsidP="00B33042">
      <w:pPr>
        <w:spacing w:after="0" w:line="240" w:lineRule="auto"/>
      </w:pPr>
    </w:p>
    <w:p w:rsidR="00B33042" w:rsidRDefault="00B33042" w:rsidP="00B33042">
      <w:pPr>
        <w:spacing w:after="0" w:line="360" w:lineRule="auto"/>
      </w:pPr>
      <w:proofErr w:type="gramStart"/>
      <w:r>
        <w:t>Tieja.</w:t>
      </w:r>
      <w:proofErr w:type="gramEnd"/>
    </w:p>
    <w:p w:rsidR="00B33042" w:rsidRDefault="00B33042" w:rsidP="00B33042">
      <w:pPr>
        <w:spacing w:after="0" w:line="240" w:lineRule="auto"/>
        <w:rPr>
          <w:rFonts w:ascii="Arial" w:hAnsi="Arial" w:cs="Arial"/>
          <w:color w:val="222222"/>
          <w:sz w:val="19"/>
          <w:szCs w:val="19"/>
        </w:rPr>
      </w:pPr>
      <w:r>
        <w:rPr>
          <w:rFonts w:ascii="Garamond" w:hAnsi="Garamond" w:cs="Arial"/>
          <w:b/>
          <w:bCs/>
          <w:color w:val="666666"/>
          <w:sz w:val="27"/>
          <w:szCs w:val="27"/>
        </w:rPr>
        <w:t>Tieja Thomas</w:t>
      </w:r>
    </w:p>
    <w:p w:rsidR="00B33042" w:rsidRPr="00BF6A95" w:rsidRDefault="00B33042" w:rsidP="00B33042">
      <w:pPr>
        <w:spacing w:line="240" w:lineRule="auto"/>
        <w:contextualSpacing/>
        <w:rPr>
          <w:rFonts w:cs="Arial"/>
          <w:color w:val="222222"/>
          <w:sz w:val="20"/>
          <w:szCs w:val="20"/>
        </w:rPr>
      </w:pPr>
      <w:r w:rsidRPr="00BF6A95">
        <w:rPr>
          <w:rFonts w:cs="Arial"/>
          <w:color w:val="000000"/>
          <w:sz w:val="20"/>
          <w:szCs w:val="20"/>
        </w:rPr>
        <w:t>Ph.D., Concordia University (2015)</w:t>
      </w:r>
    </w:p>
    <w:p w:rsidR="00B33042" w:rsidRPr="00BF6A95" w:rsidRDefault="00B33042" w:rsidP="00B33042">
      <w:pPr>
        <w:spacing w:line="240" w:lineRule="auto"/>
        <w:contextualSpacing/>
        <w:rPr>
          <w:rFonts w:cs="Arial"/>
          <w:color w:val="222222"/>
          <w:sz w:val="20"/>
          <w:szCs w:val="20"/>
        </w:rPr>
      </w:pPr>
      <w:r w:rsidRPr="00BF6A95">
        <w:rPr>
          <w:rFonts w:cs="Arial"/>
          <w:color w:val="000000"/>
          <w:sz w:val="20"/>
          <w:szCs w:val="20"/>
        </w:rPr>
        <w:t>M.A., University of Victoria (2010)</w:t>
      </w:r>
    </w:p>
    <w:p w:rsidR="00B33042" w:rsidRPr="00BF6A95" w:rsidRDefault="00B33042" w:rsidP="00B33042">
      <w:pPr>
        <w:spacing w:after="240" w:line="240" w:lineRule="auto"/>
        <w:rPr>
          <w:rFonts w:cs="Arial"/>
          <w:color w:val="000000"/>
          <w:sz w:val="20"/>
          <w:szCs w:val="20"/>
        </w:rPr>
      </w:pPr>
      <w:r w:rsidRPr="00BF6A95">
        <w:rPr>
          <w:rFonts w:cs="Arial"/>
          <w:color w:val="000000"/>
          <w:sz w:val="20"/>
          <w:szCs w:val="20"/>
        </w:rPr>
        <w:t>B.Mus., McGill University (2005)</w:t>
      </w:r>
    </w:p>
    <w:p w:rsidR="00B33042" w:rsidRPr="00BF6A95" w:rsidRDefault="00B33042" w:rsidP="00B33042">
      <w:pPr>
        <w:spacing w:line="240" w:lineRule="auto"/>
        <w:contextualSpacing/>
        <w:rPr>
          <w:rFonts w:eastAsiaTheme="minorEastAsia"/>
          <w:noProof/>
          <w:sz w:val="20"/>
          <w:szCs w:val="20"/>
        </w:rPr>
      </w:pPr>
      <w:r w:rsidRPr="00BF6A95">
        <w:rPr>
          <w:rFonts w:eastAsiaTheme="minorEastAsia"/>
          <w:noProof/>
          <w:sz w:val="20"/>
          <w:szCs w:val="20"/>
        </w:rPr>
        <w:t xml:space="preserve">Research Associate, Technology &amp; Innovation </w:t>
      </w:r>
    </w:p>
    <w:p w:rsidR="00B33042" w:rsidRPr="00BF6A95" w:rsidRDefault="00B33042" w:rsidP="00B33042">
      <w:pPr>
        <w:spacing w:line="240" w:lineRule="auto"/>
        <w:contextualSpacing/>
        <w:rPr>
          <w:rFonts w:eastAsiaTheme="minorEastAsia"/>
          <w:noProof/>
          <w:sz w:val="20"/>
          <w:szCs w:val="20"/>
        </w:rPr>
      </w:pPr>
      <w:r w:rsidRPr="00BF6A95">
        <w:rPr>
          <w:rFonts w:eastAsiaTheme="minorEastAsia"/>
          <w:noProof/>
          <w:sz w:val="20"/>
          <w:szCs w:val="20"/>
        </w:rPr>
        <w:t>Chercheuse, Technology et innovation</w:t>
      </w:r>
    </w:p>
    <w:p w:rsidR="00B33042" w:rsidRPr="00BF6A95" w:rsidRDefault="00B33042" w:rsidP="00B33042">
      <w:pPr>
        <w:spacing w:line="240" w:lineRule="auto"/>
        <w:contextualSpacing/>
        <w:rPr>
          <w:rFonts w:eastAsiaTheme="minorEastAsia"/>
          <w:noProof/>
          <w:sz w:val="20"/>
          <w:szCs w:val="20"/>
        </w:rPr>
      </w:pPr>
      <w:r w:rsidRPr="00BF6A95">
        <w:rPr>
          <w:rFonts w:eastAsiaTheme="minorEastAsia"/>
          <w:noProof/>
          <w:sz w:val="20"/>
          <w:szCs w:val="20"/>
        </w:rPr>
        <w:t>The Conference Board of Canada / Le Conference Board du Canada</w:t>
      </w:r>
    </w:p>
    <w:p w:rsidR="00B33042" w:rsidRPr="00BF6A95" w:rsidRDefault="00B33042" w:rsidP="00B33042">
      <w:pPr>
        <w:spacing w:line="240" w:lineRule="auto"/>
        <w:contextualSpacing/>
        <w:rPr>
          <w:rFonts w:eastAsiaTheme="minorEastAsia"/>
          <w:noProof/>
          <w:sz w:val="20"/>
          <w:szCs w:val="20"/>
        </w:rPr>
      </w:pPr>
      <w:r w:rsidRPr="00BF6A95">
        <w:rPr>
          <w:rFonts w:eastAsiaTheme="minorEastAsia"/>
          <w:noProof/>
          <w:sz w:val="20"/>
          <w:szCs w:val="20"/>
        </w:rPr>
        <w:t>255, chemin Smyth Road,   Ottawa, ON   K1H 8M7  Canada</w:t>
      </w:r>
    </w:p>
    <w:p w:rsidR="00B33042" w:rsidRPr="00BF6A95" w:rsidRDefault="00B33042" w:rsidP="00B33042">
      <w:pPr>
        <w:contextualSpacing/>
        <w:rPr>
          <w:rFonts w:eastAsiaTheme="minorEastAsia"/>
          <w:noProof/>
          <w:color w:val="1F497D" w:themeColor="dark2"/>
          <w:sz w:val="20"/>
          <w:szCs w:val="20"/>
        </w:rPr>
      </w:pPr>
      <w:hyperlink r:id="rId6" w:history="1">
        <w:r w:rsidRPr="00BF6A95">
          <w:rPr>
            <w:rStyle w:val="Hyperlink"/>
            <w:rFonts w:eastAsiaTheme="minorEastAsia"/>
            <w:noProof/>
            <w:sz w:val="20"/>
            <w:szCs w:val="20"/>
          </w:rPr>
          <w:t>www.conferenceboard.ca</w:t>
        </w:r>
      </w:hyperlink>
      <w:r w:rsidRPr="00BF6A95">
        <w:rPr>
          <w:rFonts w:eastAsiaTheme="minorEastAsia"/>
          <w:noProof/>
          <w:color w:val="1F497D" w:themeColor="dark2"/>
          <w:sz w:val="20"/>
          <w:szCs w:val="20"/>
        </w:rPr>
        <w:t> </w:t>
      </w:r>
    </w:p>
    <w:p w:rsidR="00B33042" w:rsidRPr="00BF6A95" w:rsidRDefault="00B33042" w:rsidP="00B33042">
      <w:pPr>
        <w:spacing w:line="240" w:lineRule="auto"/>
        <w:contextualSpacing/>
        <w:rPr>
          <w:rFonts w:cs="Arial"/>
          <w:color w:val="000000"/>
          <w:sz w:val="20"/>
          <w:szCs w:val="20"/>
        </w:rPr>
      </w:pPr>
    </w:p>
    <w:p w:rsidR="00B33042" w:rsidRPr="00BF6A95" w:rsidRDefault="00B33042" w:rsidP="00B33042">
      <w:pPr>
        <w:spacing w:line="240" w:lineRule="auto"/>
        <w:contextualSpacing/>
        <w:rPr>
          <w:rFonts w:cs="Arial"/>
          <w:color w:val="222222"/>
          <w:sz w:val="20"/>
          <w:szCs w:val="20"/>
        </w:rPr>
      </w:pPr>
      <w:r w:rsidRPr="00BF6A95">
        <w:rPr>
          <w:rFonts w:cs="Arial"/>
          <w:color w:val="000000"/>
          <w:sz w:val="20"/>
          <w:szCs w:val="20"/>
        </w:rPr>
        <w:t>Direct of Communication, </w:t>
      </w:r>
      <w:hyperlink r:id="rId7" w:tgtFrame="_blank" w:history="1">
        <w:r w:rsidRPr="00BF6A95">
          <w:rPr>
            <w:rStyle w:val="Hyperlink"/>
            <w:rFonts w:cs="Arial"/>
            <w:color w:val="1155CC"/>
            <w:sz w:val="20"/>
            <w:szCs w:val="20"/>
          </w:rPr>
          <w:t>Canadian Association for the Study of Women and Education</w:t>
        </w:r>
      </w:hyperlink>
    </w:p>
    <w:p w:rsidR="00B33042" w:rsidRPr="00BF6A95" w:rsidRDefault="00B33042" w:rsidP="00B33042">
      <w:pPr>
        <w:spacing w:line="240" w:lineRule="auto"/>
        <w:contextualSpacing/>
        <w:rPr>
          <w:rFonts w:cs="Arial"/>
          <w:color w:val="222222"/>
          <w:sz w:val="20"/>
          <w:szCs w:val="20"/>
        </w:rPr>
      </w:pPr>
      <w:r w:rsidRPr="00BF6A95">
        <w:rPr>
          <w:rFonts w:cs="Arial"/>
          <w:color w:val="000000"/>
          <w:sz w:val="20"/>
          <w:szCs w:val="20"/>
        </w:rPr>
        <w:t>Twitter: </w:t>
      </w:r>
      <w:hyperlink r:id="rId8" w:tgtFrame="_blank" w:history="1">
        <w:r w:rsidRPr="00BF6A95">
          <w:rPr>
            <w:rStyle w:val="Hyperlink"/>
            <w:rFonts w:cs="Arial"/>
            <w:color w:val="1155CC"/>
            <w:sz w:val="20"/>
            <w:szCs w:val="20"/>
          </w:rPr>
          <w:t>@CASWE1</w:t>
        </w:r>
      </w:hyperlink>
    </w:p>
    <w:p w:rsidR="00B33042" w:rsidRDefault="00B33042" w:rsidP="00933D27">
      <w:pPr>
        <w:spacing w:after="0" w:line="240" w:lineRule="auto"/>
      </w:pPr>
    </w:p>
    <w:p w:rsidR="00933D27" w:rsidRDefault="00933D27" w:rsidP="00933D27">
      <w:pPr>
        <w:spacing w:after="0" w:line="240" w:lineRule="auto"/>
        <w:rPr>
          <w:b/>
        </w:rPr>
      </w:pPr>
    </w:p>
    <w:p w:rsidR="00933D27" w:rsidRPr="00933D27" w:rsidRDefault="00E04AD6" w:rsidP="00933D27">
      <w:pPr>
        <w:spacing w:after="0" w:line="240" w:lineRule="auto"/>
      </w:pPr>
      <w:r>
        <w:rPr>
          <w:noProof/>
        </w:rPr>
        <w:lastRenderedPageBreak/>
        <w:pict>
          <v:rect id="_x0000_s1026" style="position:absolute;margin-left:6.75pt;margin-top:3pt;width:465.75pt;height:273.75pt;z-index:251658240" filled="f">
            <v:shadow opacity=".5" offset="-6pt,6pt"/>
          </v:rect>
        </w:pict>
      </w:r>
    </w:p>
    <w:p w:rsidR="00777C5B" w:rsidRPr="00933D27" w:rsidRDefault="00933D27" w:rsidP="00E04AD6">
      <w:pPr>
        <w:ind w:left="360"/>
        <w:rPr>
          <w:b/>
        </w:rPr>
      </w:pPr>
      <w:r w:rsidRPr="00933D27">
        <w:rPr>
          <w:b/>
        </w:rPr>
        <w:t>Sketch Engine™: Registration</w:t>
      </w:r>
    </w:p>
    <w:p w:rsidR="00933D27" w:rsidRDefault="00933D27" w:rsidP="00E04AD6">
      <w:pPr>
        <w:pStyle w:val="ListParagraph"/>
        <w:numPr>
          <w:ilvl w:val="0"/>
          <w:numId w:val="1"/>
        </w:numPr>
        <w:tabs>
          <w:tab w:val="left" w:pos="1440"/>
        </w:tabs>
      </w:pPr>
      <w:r>
        <w:t xml:space="preserve">Go to the Sketch Engine™ </w:t>
      </w:r>
      <w:hyperlink r:id="rId9" w:history="1">
        <w:r w:rsidRPr="00933D27">
          <w:rPr>
            <w:rStyle w:val="Hyperlink"/>
          </w:rPr>
          <w:t>website</w:t>
        </w:r>
      </w:hyperlink>
      <w:r>
        <w:t xml:space="preserve">. </w:t>
      </w:r>
    </w:p>
    <w:p w:rsidR="00933D27" w:rsidRDefault="00933D27" w:rsidP="00E04AD6">
      <w:pPr>
        <w:pStyle w:val="ListParagraph"/>
        <w:numPr>
          <w:ilvl w:val="0"/>
          <w:numId w:val="1"/>
        </w:numPr>
        <w:tabs>
          <w:tab w:val="left" w:pos="1440"/>
        </w:tabs>
      </w:pPr>
      <w:r>
        <w:t>Click on “Sign up” at the upper, right-hand side of the page.</w:t>
      </w:r>
    </w:p>
    <w:p w:rsidR="00933D27" w:rsidRDefault="00933D27" w:rsidP="00E04AD6">
      <w:pPr>
        <w:pStyle w:val="ListParagraph"/>
        <w:numPr>
          <w:ilvl w:val="0"/>
          <w:numId w:val="1"/>
        </w:numPr>
        <w:tabs>
          <w:tab w:val="left" w:pos="1440"/>
        </w:tabs>
      </w:pPr>
      <w:r>
        <w:t xml:space="preserve">Select “30 day free trial”, click </w:t>
      </w:r>
      <w:proofErr w:type="gramStart"/>
      <w:r>
        <w:t>Next</w:t>
      </w:r>
      <w:proofErr w:type="gramEnd"/>
      <w:r>
        <w:t>.</w:t>
      </w:r>
    </w:p>
    <w:p w:rsidR="00933D27" w:rsidRDefault="00933D27" w:rsidP="00E04AD6">
      <w:pPr>
        <w:pStyle w:val="ListParagraph"/>
        <w:numPr>
          <w:ilvl w:val="0"/>
          <w:numId w:val="1"/>
        </w:numPr>
        <w:tabs>
          <w:tab w:val="left" w:pos="1440"/>
        </w:tabs>
      </w:pPr>
      <w:r>
        <w:t>Enter your credentials, click Register.</w:t>
      </w:r>
    </w:p>
    <w:p w:rsidR="00933D27" w:rsidRPr="00933D27" w:rsidRDefault="00933D27" w:rsidP="00E04AD6">
      <w:pPr>
        <w:ind w:left="360"/>
        <w:rPr>
          <w:b/>
        </w:rPr>
      </w:pPr>
      <w:r w:rsidRPr="00933D27">
        <w:rPr>
          <w:b/>
        </w:rPr>
        <w:t>Sketch Engine™: Log-In</w:t>
      </w:r>
    </w:p>
    <w:p w:rsidR="00933D27" w:rsidRDefault="00933D27" w:rsidP="00E04AD6">
      <w:pPr>
        <w:ind w:left="360"/>
      </w:pPr>
      <w:r>
        <w:t>A registration email will be sent to the email address that you provide when you register – this message contains your temporary password. Use this password and your username to log in.</w:t>
      </w:r>
      <w:r w:rsidR="009B41B2">
        <w:t xml:space="preserve"> You may update your password once you’re logged in.</w:t>
      </w:r>
    </w:p>
    <w:p w:rsidR="00933D27" w:rsidRDefault="00933D27" w:rsidP="00E04AD6">
      <w:pPr>
        <w:ind w:left="360"/>
      </w:pPr>
      <w:r>
        <w:rPr>
          <w:b/>
        </w:rPr>
        <w:t>Sketch Engine™: Getting ready</w:t>
      </w:r>
    </w:p>
    <w:p w:rsidR="00933D27" w:rsidRDefault="00933D27" w:rsidP="00E04AD6">
      <w:pPr>
        <w:ind w:left="360"/>
      </w:pPr>
      <w:r>
        <w:t xml:space="preserve">Once logged in, have a look at the </w:t>
      </w:r>
      <w:hyperlink r:id="rId10" w:history="1">
        <w:r w:rsidRPr="00933D27">
          <w:rPr>
            <w:rStyle w:val="Hyperlink"/>
          </w:rPr>
          <w:t>how-to guide</w:t>
        </w:r>
      </w:hyperlink>
      <w:r>
        <w:t xml:space="preserve">, </w:t>
      </w:r>
      <w:hyperlink r:id="rId11" w:history="1">
        <w:r w:rsidRPr="00933D27">
          <w:rPr>
            <w:rStyle w:val="Hyperlink"/>
          </w:rPr>
          <w:t>glossary of terms</w:t>
        </w:r>
      </w:hyperlink>
      <w:r>
        <w:t>, and anything else that catches your eye. We’ll take some time to during the workshop to cover the basics, but it may be helpful for you to poke around on the site on your own, beforehand.</w:t>
      </w:r>
    </w:p>
    <w:p w:rsidR="00891F9C" w:rsidRPr="00933D27" w:rsidRDefault="00891F9C" w:rsidP="00891F9C"/>
    <w:sectPr w:rsidR="00891F9C" w:rsidRPr="00933D27" w:rsidSect="00777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84E50"/>
    <w:multiLevelType w:val="hybridMultilevel"/>
    <w:tmpl w:val="4D6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D27"/>
    <w:rsid w:val="00777C5B"/>
    <w:rsid w:val="00891F9C"/>
    <w:rsid w:val="00933D27"/>
    <w:rsid w:val="009B41B2"/>
    <w:rsid w:val="00B33042"/>
    <w:rsid w:val="00BF6A95"/>
    <w:rsid w:val="00E04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D27"/>
    <w:rPr>
      <w:color w:val="0000FF" w:themeColor="hyperlink"/>
      <w:u w:val="single"/>
    </w:rPr>
  </w:style>
  <w:style w:type="paragraph" w:styleId="ListParagraph">
    <w:name w:val="List Paragraph"/>
    <w:basedOn w:val="Normal"/>
    <w:uiPriority w:val="34"/>
    <w:qFormat/>
    <w:rsid w:val="00933D27"/>
    <w:pPr>
      <w:ind w:left="720"/>
      <w:contextualSpacing/>
    </w:pPr>
  </w:style>
</w:styles>
</file>

<file path=word/webSettings.xml><?xml version="1.0" encoding="utf-8"?>
<w:webSettings xmlns:r="http://schemas.openxmlformats.org/officeDocument/2006/relationships" xmlns:w="http://schemas.openxmlformats.org/wordprocessingml/2006/main">
  <w:divs>
    <w:div w:id="42564803">
      <w:bodyDiv w:val="1"/>
      <w:marLeft w:val="0"/>
      <w:marRight w:val="0"/>
      <w:marTop w:val="0"/>
      <w:marBottom w:val="0"/>
      <w:divBdr>
        <w:top w:val="none" w:sz="0" w:space="0" w:color="auto"/>
        <w:left w:val="none" w:sz="0" w:space="0" w:color="auto"/>
        <w:bottom w:val="none" w:sz="0" w:space="0" w:color="auto"/>
        <w:right w:val="none" w:sz="0" w:space="0" w:color="auto"/>
      </w:divBdr>
      <w:divsChild>
        <w:div w:id="1481311589">
          <w:marLeft w:val="0"/>
          <w:marRight w:val="0"/>
          <w:marTop w:val="0"/>
          <w:marBottom w:val="0"/>
          <w:divBdr>
            <w:top w:val="none" w:sz="0" w:space="0" w:color="auto"/>
            <w:left w:val="none" w:sz="0" w:space="0" w:color="auto"/>
            <w:bottom w:val="none" w:sz="0" w:space="0" w:color="auto"/>
            <w:right w:val="none" w:sz="0" w:space="0" w:color="auto"/>
          </w:divBdr>
          <w:divsChild>
            <w:div w:id="219752616">
              <w:marLeft w:val="0"/>
              <w:marRight w:val="0"/>
              <w:marTop w:val="0"/>
              <w:marBottom w:val="0"/>
              <w:divBdr>
                <w:top w:val="none" w:sz="0" w:space="0" w:color="auto"/>
                <w:left w:val="none" w:sz="0" w:space="0" w:color="auto"/>
                <w:bottom w:val="none" w:sz="0" w:space="0" w:color="auto"/>
                <w:right w:val="none" w:sz="0" w:space="0" w:color="auto"/>
              </w:divBdr>
              <w:divsChild>
                <w:div w:id="1183128631">
                  <w:marLeft w:val="0"/>
                  <w:marRight w:val="0"/>
                  <w:marTop w:val="0"/>
                  <w:marBottom w:val="0"/>
                  <w:divBdr>
                    <w:top w:val="none" w:sz="0" w:space="0" w:color="auto"/>
                    <w:left w:val="none" w:sz="0" w:space="0" w:color="auto"/>
                    <w:bottom w:val="none" w:sz="0" w:space="0" w:color="auto"/>
                    <w:right w:val="none" w:sz="0" w:space="0" w:color="auto"/>
                  </w:divBdr>
                  <w:divsChild>
                    <w:div w:id="493179328">
                      <w:marLeft w:val="0"/>
                      <w:marRight w:val="0"/>
                      <w:marTop w:val="0"/>
                      <w:marBottom w:val="0"/>
                      <w:divBdr>
                        <w:top w:val="none" w:sz="0" w:space="0" w:color="auto"/>
                        <w:left w:val="none" w:sz="0" w:space="0" w:color="auto"/>
                        <w:bottom w:val="none" w:sz="0" w:space="0" w:color="auto"/>
                        <w:right w:val="none" w:sz="0" w:space="0" w:color="auto"/>
                      </w:divBdr>
                      <w:divsChild>
                        <w:div w:id="463278709">
                          <w:marLeft w:val="0"/>
                          <w:marRight w:val="0"/>
                          <w:marTop w:val="0"/>
                          <w:marBottom w:val="0"/>
                          <w:divBdr>
                            <w:top w:val="none" w:sz="0" w:space="0" w:color="auto"/>
                            <w:left w:val="none" w:sz="0" w:space="0" w:color="auto"/>
                            <w:bottom w:val="none" w:sz="0" w:space="0" w:color="auto"/>
                            <w:right w:val="none" w:sz="0" w:space="0" w:color="auto"/>
                          </w:divBdr>
                          <w:divsChild>
                            <w:div w:id="1883519551">
                              <w:marLeft w:val="0"/>
                              <w:marRight w:val="0"/>
                              <w:marTop w:val="0"/>
                              <w:marBottom w:val="0"/>
                              <w:divBdr>
                                <w:top w:val="none" w:sz="0" w:space="0" w:color="auto"/>
                                <w:left w:val="none" w:sz="0" w:space="0" w:color="auto"/>
                                <w:bottom w:val="none" w:sz="0" w:space="0" w:color="auto"/>
                                <w:right w:val="none" w:sz="0" w:space="0" w:color="auto"/>
                              </w:divBdr>
                              <w:divsChild>
                                <w:div w:id="1394350895">
                                  <w:marLeft w:val="0"/>
                                  <w:marRight w:val="0"/>
                                  <w:marTop w:val="0"/>
                                  <w:marBottom w:val="0"/>
                                  <w:divBdr>
                                    <w:top w:val="none" w:sz="0" w:space="0" w:color="auto"/>
                                    <w:left w:val="none" w:sz="0" w:space="0" w:color="auto"/>
                                    <w:bottom w:val="none" w:sz="0" w:space="0" w:color="auto"/>
                                    <w:right w:val="none" w:sz="0" w:space="0" w:color="auto"/>
                                  </w:divBdr>
                                  <w:divsChild>
                                    <w:div w:id="512647107">
                                      <w:marLeft w:val="0"/>
                                      <w:marRight w:val="0"/>
                                      <w:marTop w:val="0"/>
                                      <w:marBottom w:val="0"/>
                                      <w:divBdr>
                                        <w:top w:val="none" w:sz="0" w:space="0" w:color="auto"/>
                                        <w:left w:val="none" w:sz="0" w:space="0" w:color="auto"/>
                                        <w:bottom w:val="none" w:sz="0" w:space="0" w:color="auto"/>
                                        <w:right w:val="none" w:sz="0" w:space="0" w:color="auto"/>
                                      </w:divBdr>
                                      <w:divsChild>
                                        <w:div w:id="1979189993">
                                          <w:marLeft w:val="0"/>
                                          <w:marRight w:val="0"/>
                                          <w:marTop w:val="0"/>
                                          <w:marBottom w:val="0"/>
                                          <w:divBdr>
                                            <w:top w:val="none" w:sz="0" w:space="0" w:color="auto"/>
                                            <w:left w:val="none" w:sz="0" w:space="0" w:color="auto"/>
                                            <w:bottom w:val="none" w:sz="0" w:space="0" w:color="auto"/>
                                            <w:right w:val="none" w:sz="0" w:space="0" w:color="auto"/>
                                          </w:divBdr>
                                          <w:divsChild>
                                            <w:div w:id="163740714">
                                              <w:marLeft w:val="0"/>
                                              <w:marRight w:val="0"/>
                                              <w:marTop w:val="0"/>
                                              <w:marBottom w:val="0"/>
                                              <w:divBdr>
                                                <w:top w:val="none" w:sz="0" w:space="0" w:color="auto"/>
                                                <w:left w:val="none" w:sz="0" w:space="0" w:color="auto"/>
                                                <w:bottom w:val="none" w:sz="0" w:space="0" w:color="auto"/>
                                                <w:right w:val="none" w:sz="0" w:space="0" w:color="auto"/>
                                              </w:divBdr>
                                              <w:divsChild>
                                                <w:div w:id="982856631">
                                                  <w:marLeft w:val="0"/>
                                                  <w:marRight w:val="0"/>
                                                  <w:marTop w:val="0"/>
                                                  <w:marBottom w:val="0"/>
                                                  <w:divBdr>
                                                    <w:top w:val="none" w:sz="0" w:space="0" w:color="auto"/>
                                                    <w:left w:val="none" w:sz="0" w:space="0" w:color="auto"/>
                                                    <w:bottom w:val="none" w:sz="0" w:space="0" w:color="auto"/>
                                                    <w:right w:val="none" w:sz="0" w:space="0" w:color="auto"/>
                                                  </w:divBdr>
                                                  <w:divsChild>
                                                    <w:div w:id="951865231">
                                                      <w:marLeft w:val="0"/>
                                                      <w:marRight w:val="0"/>
                                                      <w:marTop w:val="0"/>
                                                      <w:marBottom w:val="0"/>
                                                      <w:divBdr>
                                                        <w:top w:val="none" w:sz="0" w:space="0" w:color="auto"/>
                                                        <w:left w:val="none" w:sz="0" w:space="0" w:color="auto"/>
                                                        <w:bottom w:val="none" w:sz="0" w:space="0" w:color="auto"/>
                                                        <w:right w:val="none" w:sz="0" w:space="0" w:color="auto"/>
                                                      </w:divBdr>
                                                      <w:divsChild>
                                                        <w:div w:id="409430683">
                                                          <w:marLeft w:val="0"/>
                                                          <w:marRight w:val="0"/>
                                                          <w:marTop w:val="0"/>
                                                          <w:marBottom w:val="0"/>
                                                          <w:divBdr>
                                                            <w:top w:val="none" w:sz="0" w:space="0" w:color="auto"/>
                                                            <w:left w:val="none" w:sz="0" w:space="0" w:color="auto"/>
                                                            <w:bottom w:val="none" w:sz="0" w:space="0" w:color="auto"/>
                                                            <w:right w:val="none" w:sz="0" w:space="0" w:color="auto"/>
                                                          </w:divBdr>
                                                          <w:divsChild>
                                                            <w:div w:id="255753304">
                                                              <w:marLeft w:val="0"/>
                                                              <w:marRight w:val="0"/>
                                                              <w:marTop w:val="0"/>
                                                              <w:marBottom w:val="0"/>
                                                              <w:divBdr>
                                                                <w:top w:val="none" w:sz="0" w:space="0" w:color="auto"/>
                                                                <w:left w:val="none" w:sz="0" w:space="0" w:color="auto"/>
                                                                <w:bottom w:val="none" w:sz="0" w:space="0" w:color="auto"/>
                                                                <w:right w:val="none" w:sz="0" w:space="0" w:color="auto"/>
                                                              </w:divBdr>
                                                              <w:divsChild>
                                                                <w:div w:id="1999111666">
                                                                  <w:marLeft w:val="0"/>
                                                                  <w:marRight w:val="0"/>
                                                                  <w:marTop w:val="0"/>
                                                                  <w:marBottom w:val="0"/>
                                                                  <w:divBdr>
                                                                    <w:top w:val="none" w:sz="0" w:space="0" w:color="auto"/>
                                                                    <w:left w:val="none" w:sz="0" w:space="0" w:color="auto"/>
                                                                    <w:bottom w:val="none" w:sz="0" w:space="0" w:color="auto"/>
                                                                    <w:right w:val="none" w:sz="0" w:space="0" w:color="auto"/>
                                                                  </w:divBdr>
                                                                  <w:divsChild>
                                                                    <w:div w:id="1591499602">
                                                                      <w:marLeft w:val="0"/>
                                                                      <w:marRight w:val="0"/>
                                                                      <w:marTop w:val="0"/>
                                                                      <w:marBottom w:val="0"/>
                                                                      <w:divBdr>
                                                                        <w:top w:val="none" w:sz="0" w:space="0" w:color="auto"/>
                                                                        <w:left w:val="none" w:sz="0" w:space="0" w:color="auto"/>
                                                                        <w:bottom w:val="none" w:sz="0" w:space="0" w:color="auto"/>
                                                                        <w:right w:val="none" w:sz="0" w:space="0" w:color="auto"/>
                                                                      </w:divBdr>
                                                                      <w:divsChild>
                                                                        <w:div w:id="1020622612">
                                                                          <w:marLeft w:val="0"/>
                                                                          <w:marRight w:val="0"/>
                                                                          <w:marTop w:val="0"/>
                                                                          <w:marBottom w:val="0"/>
                                                                          <w:divBdr>
                                                                            <w:top w:val="none" w:sz="0" w:space="0" w:color="auto"/>
                                                                            <w:left w:val="none" w:sz="0" w:space="0" w:color="auto"/>
                                                                            <w:bottom w:val="none" w:sz="0" w:space="0" w:color="auto"/>
                                                                            <w:right w:val="none" w:sz="0" w:space="0" w:color="auto"/>
                                                                          </w:divBdr>
                                                                          <w:divsChild>
                                                                            <w:div w:id="64382361">
                                                                              <w:marLeft w:val="0"/>
                                                                              <w:marRight w:val="0"/>
                                                                              <w:marTop w:val="0"/>
                                                                              <w:marBottom w:val="0"/>
                                                                              <w:divBdr>
                                                                                <w:top w:val="none" w:sz="0" w:space="0" w:color="auto"/>
                                                                                <w:left w:val="none" w:sz="0" w:space="0" w:color="auto"/>
                                                                                <w:bottom w:val="none" w:sz="0" w:space="0" w:color="auto"/>
                                                                                <w:right w:val="none" w:sz="0" w:space="0" w:color="auto"/>
                                                                              </w:divBdr>
                                                                              <w:divsChild>
                                                                                <w:div w:id="1660113309">
                                                                                  <w:marLeft w:val="0"/>
                                                                                  <w:marRight w:val="0"/>
                                                                                  <w:marTop w:val="0"/>
                                                                                  <w:marBottom w:val="0"/>
                                                                                  <w:divBdr>
                                                                                    <w:top w:val="none" w:sz="0" w:space="0" w:color="auto"/>
                                                                                    <w:left w:val="none" w:sz="0" w:space="0" w:color="auto"/>
                                                                                    <w:bottom w:val="none" w:sz="0" w:space="0" w:color="auto"/>
                                                                                    <w:right w:val="none" w:sz="0" w:space="0" w:color="auto"/>
                                                                                  </w:divBdr>
                                                                                  <w:divsChild>
                                                                                    <w:div w:id="3241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799202">
                                                              <w:marLeft w:val="0"/>
                                                              <w:marRight w:val="0"/>
                                                              <w:marTop w:val="0"/>
                                                              <w:marBottom w:val="0"/>
                                                              <w:divBdr>
                                                                <w:top w:val="none" w:sz="0" w:space="0" w:color="auto"/>
                                                                <w:left w:val="none" w:sz="0" w:space="0" w:color="auto"/>
                                                                <w:bottom w:val="none" w:sz="0" w:space="0" w:color="auto"/>
                                                                <w:right w:val="none" w:sz="0" w:space="0" w:color="auto"/>
                                                              </w:divBdr>
                                                            </w:div>
                                                          </w:divsChild>
                                                        </w:div>
                                                        <w:div w:id="1862669644">
                                                          <w:marLeft w:val="0"/>
                                                          <w:marRight w:val="0"/>
                                                          <w:marTop w:val="0"/>
                                                          <w:marBottom w:val="0"/>
                                                          <w:divBdr>
                                                            <w:top w:val="none" w:sz="0" w:space="0" w:color="auto"/>
                                                            <w:left w:val="none" w:sz="0" w:space="0" w:color="auto"/>
                                                            <w:bottom w:val="none" w:sz="0" w:space="0" w:color="auto"/>
                                                            <w:right w:val="none" w:sz="0" w:space="0" w:color="auto"/>
                                                          </w:divBdr>
                                                        </w:div>
                                                        <w:div w:id="518852209">
                                                          <w:marLeft w:val="0"/>
                                                          <w:marRight w:val="0"/>
                                                          <w:marTop w:val="0"/>
                                                          <w:marBottom w:val="0"/>
                                                          <w:divBdr>
                                                            <w:top w:val="none" w:sz="0" w:space="0" w:color="auto"/>
                                                            <w:left w:val="none" w:sz="0" w:space="0" w:color="auto"/>
                                                            <w:bottom w:val="none" w:sz="0" w:space="0" w:color="auto"/>
                                                            <w:right w:val="none" w:sz="0" w:space="0" w:color="auto"/>
                                                          </w:divBdr>
                                                        </w:div>
                                                        <w:div w:id="333845072">
                                                          <w:marLeft w:val="0"/>
                                                          <w:marRight w:val="0"/>
                                                          <w:marTop w:val="0"/>
                                                          <w:marBottom w:val="0"/>
                                                          <w:divBdr>
                                                            <w:top w:val="none" w:sz="0" w:space="0" w:color="auto"/>
                                                            <w:left w:val="none" w:sz="0" w:space="0" w:color="auto"/>
                                                            <w:bottom w:val="none" w:sz="0" w:space="0" w:color="auto"/>
                                                            <w:right w:val="none" w:sz="0" w:space="0" w:color="auto"/>
                                                          </w:divBdr>
                                                        </w:div>
                                                        <w:div w:id="965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86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sw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nadianwomenineducatio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ferenceboard.ca" TargetMode="External"/><Relationship Id="rId11" Type="http://schemas.openxmlformats.org/officeDocument/2006/relationships/hyperlink" Target="https://www.sketchengine.co.uk/glossary-of-terms/" TargetMode="External"/><Relationship Id="rId5" Type="http://schemas.openxmlformats.org/officeDocument/2006/relationships/hyperlink" Target="mailto:tiejathomasphd@gmail.com" TargetMode="External"/><Relationship Id="rId10" Type="http://schemas.openxmlformats.org/officeDocument/2006/relationships/hyperlink" Target="https://www.sketchengine.co.uk/how-to/" TargetMode="External"/><Relationship Id="rId4" Type="http://schemas.openxmlformats.org/officeDocument/2006/relationships/webSettings" Target="webSettings.xml"/><Relationship Id="rId9" Type="http://schemas.openxmlformats.org/officeDocument/2006/relationships/hyperlink" Target="http://sketchengin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6</cp:revision>
  <dcterms:created xsi:type="dcterms:W3CDTF">2016-01-18T16:06:00Z</dcterms:created>
  <dcterms:modified xsi:type="dcterms:W3CDTF">2016-01-18T16:55:00Z</dcterms:modified>
</cp:coreProperties>
</file>