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E6" w:rsidRPr="00FB1651" w:rsidRDefault="003649E6" w:rsidP="00FB165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B1651">
        <w:rPr>
          <w:rFonts w:ascii="Arial" w:hAnsi="Arial" w:cs="Arial"/>
          <w:b/>
          <w:sz w:val="20"/>
          <w:szCs w:val="20"/>
          <w:u w:val="single"/>
        </w:rPr>
        <w:t>Resea</w:t>
      </w:r>
      <w:r w:rsidR="00FB1651" w:rsidRPr="00FB1651">
        <w:rPr>
          <w:rFonts w:ascii="Arial" w:hAnsi="Arial" w:cs="Arial"/>
          <w:b/>
          <w:sz w:val="20"/>
          <w:szCs w:val="20"/>
          <w:u w:val="single"/>
        </w:rPr>
        <w:t xml:space="preserve">rch Funds (Financial Services) - </w:t>
      </w:r>
      <w:r w:rsidRPr="00FB1651">
        <w:rPr>
          <w:rFonts w:ascii="Arial" w:hAnsi="Arial" w:cs="Arial"/>
          <w:b/>
          <w:sz w:val="20"/>
          <w:szCs w:val="20"/>
          <w:u w:val="single"/>
        </w:rPr>
        <w:t>Helpful links</w:t>
      </w:r>
    </w:p>
    <w:p w:rsidR="003649E6" w:rsidRPr="00FB1651" w:rsidRDefault="003649E6" w:rsidP="003649E6">
      <w:pPr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FB1651">
        <w:rPr>
          <w:rFonts w:ascii="Arial" w:hAnsi="Arial" w:cs="Arial"/>
          <w:b/>
          <w:sz w:val="20"/>
          <w:szCs w:val="20"/>
          <w:u w:val="single"/>
          <w:lang w:val="fr-CA"/>
        </w:rPr>
        <w:t>1) Grants Administration</w:t>
      </w:r>
    </w:p>
    <w:p w:rsidR="003649E6" w:rsidRPr="00FB1651" w:rsidRDefault="009F2CFA" w:rsidP="003649E6">
      <w:pPr>
        <w:rPr>
          <w:rFonts w:ascii="Arial" w:hAnsi="Arial" w:cs="Arial"/>
          <w:sz w:val="20"/>
          <w:szCs w:val="20"/>
          <w:lang w:val="fr-CA"/>
        </w:rPr>
      </w:pPr>
      <w:hyperlink r:id="rId8" w:history="1">
        <w:r w:rsidR="003649E6" w:rsidRPr="00FB1651">
          <w:rPr>
            <w:rStyle w:val="Hyperlink"/>
            <w:rFonts w:ascii="Arial" w:hAnsi="Arial" w:cs="Arial"/>
            <w:sz w:val="20"/>
            <w:szCs w:val="20"/>
            <w:lang w:val="fr-CA"/>
          </w:rPr>
          <w:t>http://www.concordia.ca/research/for-researchers/grants.html</w:t>
        </w:r>
      </w:hyperlink>
    </w:p>
    <w:p w:rsidR="003649E6" w:rsidRPr="00FB1651" w:rsidRDefault="00FB1651" w:rsidP="003649E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fr-CA"/>
        </w:rPr>
      </w:pPr>
      <w:proofErr w:type="spellStart"/>
      <w:r w:rsidRPr="00FB1651">
        <w:rPr>
          <w:rFonts w:ascii="Arial" w:hAnsi="Arial" w:cs="Arial"/>
          <w:sz w:val="20"/>
          <w:szCs w:val="20"/>
          <w:lang w:val="fr-CA"/>
        </w:rPr>
        <w:t>See</w:t>
      </w:r>
      <w:proofErr w:type="spellEnd"/>
      <w:r w:rsidRPr="00FB1651">
        <w:rPr>
          <w:rFonts w:ascii="Arial" w:hAnsi="Arial" w:cs="Arial"/>
          <w:sz w:val="20"/>
          <w:szCs w:val="20"/>
          <w:lang w:val="fr-CA"/>
        </w:rPr>
        <w:t xml:space="preserve"> FAQ tab</w:t>
      </w:r>
    </w:p>
    <w:p w:rsidR="003649E6" w:rsidRPr="00FB1651" w:rsidRDefault="003649E6" w:rsidP="003649E6">
      <w:pPr>
        <w:rPr>
          <w:rFonts w:ascii="Arial" w:hAnsi="Arial" w:cs="Arial"/>
          <w:b/>
          <w:sz w:val="20"/>
          <w:szCs w:val="20"/>
          <w:u w:val="single"/>
        </w:rPr>
      </w:pPr>
      <w:r w:rsidRPr="00FB1651">
        <w:rPr>
          <w:rFonts w:ascii="Arial" w:hAnsi="Arial" w:cs="Arial"/>
          <w:b/>
          <w:sz w:val="20"/>
          <w:szCs w:val="20"/>
          <w:u w:val="single"/>
        </w:rPr>
        <w:t xml:space="preserve">2) </w:t>
      </w:r>
      <w:bookmarkStart w:id="0" w:name="legend-expand"/>
      <w:r w:rsidRPr="00FB1651">
        <w:rPr>
          <w:rFonts w:ascii="Arial" w:hAnsi="Arial" w:cs="Arial"/>
          <w:b/>
          <w:color w:val="000000"/>
          <w:sz w:val="20"/>
          <w:szCs w:val="20"/>
          <w:u w:val="single"/>
        </w:rPr>
        <w:t>Restricted Funds Guides &amp; Forms</w:t>
      </w:r>
      <w:bookmarkEnd w:id="0"/>
    </w:p>
    <w:p w:rsidR="003649E6" w:rsidRPr="00FB1651" w:rsidRDefault="009F2CFA" w:rsidP="003649E6">
      <w:pPr>
        <w:rPr>
          <w:rFonts w:ascii="Arial" w:hAnsi="Arial" w:cs="Arial"/>
          <w:sz w:val="20"/>
          <w:szCs w:val="20"/>
        </w:rPr>
      </w:pPr>
      <w:hyperlink r:id="rId9" w:history="1">
        <w:r w:rsidR="003649E6" w:rsidRPr="00FB1651">
          <w:rPr>
            <w:rStyle w:val="Hyperlink"/>
            <w:rFonts w:ascii="Arial" w:hAnsi="Arial" w:cs="Arial"/>
            <w:sz w:val="20"/>
            <w:szCs w:val="20"/>
          </w:rPr>
          <w:t>https://cspace.concordia.ca/services/budget-expenses-finance/forms-guides.html</w:t>
        </w:r>
      </w:hyperlink>
    </w:p>
    <w:p w:rsidR="003649E6" w:rsidRPr="00FB1651" w:rsidRDefault="009F2CFA" w:rsidP="003649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hAnsi="Arial" w:cs="Arial"/>
          <w:color w:val="000000"/>
          <w:sz w:val="20"/>
          <w:szCs w:val="20"/>
        </w:rPr>
      </w:pPr>
      <w:hyperlink r:id="rId10" w:tgtFrame="_blank" w:history="1">
        <w:r w:rsidR="003649E6" w:rsidRPr="00FB1651">
          <w:rPr>
            <w:rStyle w:val="Hyperlink"/>
            <w:rFonts w:ascii="Arial" w:hAnsi="Arial" w:cs="Arial"/>
            <w:color w:val="0072A8"/>
            <w:sz w:val="20"/>
            <w:szCs w:val="20"/>
          </w:rPr>
          <w:t>Application to open a non-research restricted fund</w:t>
        </w:r>
      </w:hyperlink>
    </w:p>
    <w:p w:rsidR="003649E6" w:rsidRPr="00FB1651" w:rsidRDefault="009F2CFA" w:rsidP="003649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hAnsi="Arial" w:cs="Arial"/>
          <w:color w:val="000000"/>
          <w:sz w:val="20"/>
          <w:szCs w:val="20"/>
        </w:rPr>
      </w:pPr>
      <w:hyperlink r:id="rId11" w:tgtFrame="_blank" w:history="1">
        <w:r w:rsidR="003649E6" w:rsidRPr="00FB1651">
          <w:rPr>
            <w:rStyle w:val="Hyperlink"/>
            <w:rFonts w:ascii="Arial" w:hAnsi="Arial" w:cs="Arial"/>
            <w:color w:val="0072A8"/>
            <w:sz w:val="20"/>
            <w:szCs w:val="20"/>
          </w:rPr>
          <w:t>Budget form</w:t>
        </w:r>
      </w:hyperlink>
    </w:p>
    <w:p w:rsidR="003649E6" w:rsidRPr="00FB1651" w:rsidRDefault="009F2CFA" w:rsidP="003649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hAnsi="Arial" w:cs="Arial"/>
          <w:color w:val="000000"/>
          <w:sz w:val="20"/>
          <w:szCs w:val="20"/>
        </w:rPr>
      </w:pPr>
      <w:hyperlink r:id="rId12" w:tgtFrame="_blank" w:history="1">
        <w:r w:rsidR="003649E6" w:rsidRPr="00FB1651">
          <w:rPr>
            <w:rStyle w:val="Hyperlink"/>
            <w:rFonts w:ascii="Arial" w:hAnsi="Arial" w:cs="Arial"/>
            <w:color w:val="0072A8"/>
            <w:sz w:val="20"/>
            <w:szCs w:val="20"/>
          </w:rPr>
          <w:t>Signing authority</w:t>
        </w:r>
      </w:hyperlink>
    </w:p>
    <w:p w:rsidR="003649E6" w:rsidRPr="00FB1651" w:rsidRDefault="009F2CFA" w:rsidP="003649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hAnsi="Arial" w:cs="Arial"/>
          <w:color w:val="000000"/>
          <w:sz w:val="20"/>
          <w:szCs w:val="20"/>
        </w:rPr>
      </w:pPr>
      <w:hyperlink r:id="rId13" w:tgtFrame="_blank" w:history="1">
        <w:r w:rsidR="003649E6" w:rsidRPr="00FB1651">
          <w:rPr>
            <w:rStyle w:val="Hyperlink"/>
            <w:rFonts w:ascii="Arial" w:hAnsi="Arial" w:cs="Arial"/>
            <w:color w:val="0072A8"/>
            <w:sz w:val="20"/>
            <w:szCs w:val="20"/>
          </w:rPr>
          <w:t>Commonly used salary account codes</w:t>
        </w:r>
      </w:hyperlink>
    </w:p>
    <w:p w:rsidR="003649E6" w:rsidRPr="00FB1651" w:rsidRDefault="009F2CFA" w:rsidP="003649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hAnsi="Arial" w:cs="Arial"/>
          <w:color w:val="000000"/>
          <w:sz w:val="20"/>
          <w:szCs w:val="20"/>
        </w:rPr>
      </w:pPr>
      <w:hyperlink r:id="rId14" w:tgtFrame="_blank" w:history="1">
        <w:r w:rsidR="003649E6" w:rsidRPr="00FB1651">
          <w:rPr>
            <w:rStyle w:val="Hyperlink"/>
            <w:rFonts w:ascii="Arial" w:hAnsi="Arial" w:cs="Arial"/>
            <w:color w:val="0072A8"/>
            <w:sz w:val="20"/>
            <w:szCs w:val="20"/>
          </w:rPr>
          <w:t>Research fund holder agreement</w:t>
        </w:r>
      </w:hyperlink>
    </w:p>
    <w:p w:rsidR="003649E6" w:rsidRPr="00FB1651" w:rsidRDefault="009F2CFA" w:rsidP="003649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hAnsi="Arial" w:cs="Arial"/>
          <w:color w:val="000000"/>
          <w:sz w:val="20"/>
          <w:szCs w:val="20"/>
        </w:rPr>
      </w:pPr>
      <w:hyperlink r:id="rId15" w:tgtFrame="_blank" w:history="1">
        <w:r w:rsidR="003649E6" w:rsidRPr="00FB1651">
          <w:rPr>
            <w:rStyle w:val="Hyperlink"/>
            <w:rFonts w:ascii="Arial" w:hAnsi="Arial" w:cs="Arial"/>
            <w:color w:val="0072A8"/>
            <w:sz w:val="20"/>
            <w:szCs w:val="20"/>
          </w:rPr>
          <w:t>Graduate student bursary</w:t>
        </w:r>
      </w:hyperlink>
    </w:p>
    <w:p w:rsidR="003649E6" w:rsidRPr="00FB1651" w:rsidRDefault="009F2CFA" w:rsidP="003649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hAnsi="Arial" w:cs="Arial"/>
          <w:color w:val="000000"/>
          <w:sz w:val="20"/>
          <w:szCs w:val="20"/>
        </w:rPr>
      </w:pPr>
      <w:hyperlink r:id="rId16" w:history="1">
        <w:r w:rsidR="003649E6" w:rsidRPr="00FB1651">
          <w:rPr>
            <w:rStyle w:val="Hyperlink"/>
            <w:rFonts w:ascii="Arial" w:hAnsi="Arial" w:cs="Arial"/>
            <w:color w:val="0072A8"/>
            <w:sz w:val="20"/>
            <w:szCs w:val="20"/>
          </w:rPr>
          <w:t>Prefix Capital Funds</w:t>
        </w:r>
      </w:hyperlink>
    </w:p>
    <w:p w:rsidR="003649E6" w:rsidRPr="00FB1651" w:rsidRDefault="009F2CFA" w:rsidP="003649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hAnsi="Arial" w:cs="Arial"/>
          <w:color w:val="000000"/>
          <w:sz w:val="20"/>
          <w:szCs w:val="20"/>
        </w:rPr>
      </w:pPr>
      <w:hyperlink r:id="rId17" w:history="1">
        <w:r w:rsidR="003649E6" w:rsidRPr="00FB1651">
          <w:rPr>
            <w:rStyle w:val="Hyperlink"/>
            <w:rFonts w:ascii="Arial" w:hAnsi="Arial" w:cs="Arial"/>
            <w:color w:val="0072A8"/>
            <w:sz w:val="20"/>
            <w:szCs w:val="20"/>
          </w:rPr>
          <w:t>Prefix Research Funds</w:t>
        </w:r>
      </w:hyperlink>
    </w:p>
    <w:p w:rsidR="003649E6" w:rsidRPr="00FB1651" w:rsidRDefault="009F2CFA" w:rsidP="003649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hAnsi="Arial" w:cs="Arial"/>
          <w:color w:val="000000"/>
          <w:sz w:val="20"/>
          <w:szCs w:val="20"/>
        </w:rPr>
      </w:pPr>
      <w:hyperlink r:id="rId18" w:history="1">
        <w:r w:rsidR="003649E6" w:rsidRPr="00FB1651">
          <w:rPr>
            <w:rStyle w:val="Hyperlink"/>
            <w:rFonts w:ascii="Arial" w:hAnsi="Arial" w:cs="Arial"/>
            <w:color w:val="0072A8"/>
            <w:sz w:val="20"/>
            <w:szCs w:val="20"/>
          </w:rPr>
          <w:t>Prefix Trust Funds</w:t>
        </w:r>
      </w:hyperlink>
    </w:p>
    <w:p w:rsidR="003649E6" w:rsidRPr="00FB1651" w:rsidRDefault="009F2CFA" w:rsidP="003649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hAnsi="Arial" w:cs="Arial"/>
          <w:color w:val="000000"/>
          <w:sz w:val="20"/>
          <w:szCs w:val="20"/>
        </w:rPr>
      </w:pPr>
      <w:hyperlink r:id="rId19" w:history="1">
        <w:r w:rsidR="003649E6" w:rsidRPr="00FB1651">
          <w:rPr>
            <w:rStyle w:val="Hyperlink"/>
            <w:rFonts w:ascii="Arial" w:hAnsi="Arial" w:cs="Arial"/>
            <w:color w:val="0072A8"/>
            <w:sz w:val="20"/>
            <w:szCs w:val="20"/>
          </w:rPr>
          <w:t>Researcher's Guide</w:t>
        </w:r>
      </w:hyperlink>
    </w:p>
    <w:p w:rsidR="003649E6" w:rsidRPr="00FB1651" w:rsidRDefault="003649E6" w:rsidP="003649E6">
      <w:pPr>
        <w:rPr>
          <w:rFonts w:ascii="Arial" w:hAnsi="Arial" w:cs="Arial"/>
          <w:b/>
          <w:sz w:val="20"/>
          <w:szCs w:val="20"/>
          <w:u w:val="single"/>
        </w:rPr>
      </w:pPr>
      <w:r w:rsidRPr="00FB1651">
        <w:rPr>
          <w:rFonts w:ascii="Arial" w:hAnsi="Arial" w:cs="Arial"/>
          <w:b/>
          <w:sz w:val="20"/>
          <w:szCs w:val="20"/>
          <w:u w:val="single"/>
        </w:rPr>
        <w:t>3) Research payroll forms</w:t>
      </w:r>
    </w:p>
    <w:p w:rsidR="003649E6" w:rsidRPr="00FB1651" w:rsidRDefault="003649E6" w:rsidP="003649E6">
      <w:pPr>
        <w:rPr>
          <w:rFonts w:ascii="Arial" w:hAnsi="Arial" w:cs="Arial"/>
          <w:sz w:val="20"/>
          <w:szCs w:val="20"/>
        </w:rPr>
      </w:pPr>
      <w:r w:rsidRPr="00FB1651">
        <w:rPr>
          <w:rFonts w:ascii="Arial" w:hAnsi="Arial" w:cs="Arial"/>
          <w:sz w:val="20"/>
          <w:szCs w:val="20"/>
        </w:rPr>
        <w:t xml:space="preserve"> </w:t>
      </w:r>
      <w:hyperlink r:id="rId20" w:anchor="research" w:history="1">
        <w:r w:rsidRPr="00FB1651">
          <w:rPr>
            <w:rStyle w:val="Hyperlink"/>
            <w:rFonts w:ascii="Arial" w:hAnsi="Arial" w:cs="Arial"/>
            <w:sz w:val="20"/>
            <w:szCs w:val="20"/>
          </w:rPr>
          <w:t>https://cspace.concordia.ca/services/hr/forms.html#research</w:t>
        </w:r>
      </w:hyperlink>
    </w:p>
    <w:p w:rsidR="003649E6" w:rsidRPr="00FB1651" w:rsidRDefault="003649E6" w:rsidP="003649E6">
      <w:pPr>
        <w:rPr>
          <w:rFonts w:ascii="Arial" w:hAnsi="Arial" w:cs="Arial"/>
          <w:b/>
          <w:sz w:val="20"/>
          <w:szCs w:val="20"/>
          <w:u w:val="single"/>
        </w:rPr>
      </w:pPr>
      <w:r w:rsidRPr="00FB1651">
        <w:rPr>
          <w:rFonts w:ascii="Arial" w:hAnsi="Arial" w:cs="Arial"/>
          <w:b/>
          <w:sz w:val="20"/>
          <w:szCs w:val="20"/>
          <w:u w:val="single"/>
        </w:rPr>
        <w:t>4) Financial Services policies</w:t>
      </w:r>
    </w:p>
    <w:p w:rsidR="003649E6" w:rsidRPr="00FB1651" w:rsidRDefault="003649E6" w:rsidP="003649E6">
      <w:pPr>
        <w:rPr>
          <w:rFonts w:ascii="Arial" w:hAnsi="Arial" w:cs="Arial"/>
          <w:sz w:val="20"/>
          <w:szCs w:val="20"/>
        </w:rPr>
      </w:pPr>
      <w:r w:rsidRPr="00FB1651">
        <w:rPr>
          <w:rFonts w:ascii="Arial" w:hAnsi="Arial" w:cs="Arial"/>
          <w:sz w:val="20"/>
          <w:szCs w:val="20"/>
        </w:rPr>
        <w:t>https://www.concordia.ca/about/policies/sector.html#CFO</w:t>
      </w:r>
    </w:p>
    <w:p w:rsidR="003649E6" w:rsidRPr="00FB1651" w:rsidRDefault="009F2CFA" w:rsidP="003649E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CFO-3 </w:t>
      </w:r>
      <w:r w:rsidR="003649E6" w:rsidRPr="00FB1651">
        <w:rPr>
          <w:rFonts w:ascii="Arial" w:hAnsi="Arial" w:cs="Arial"/>
          <w:sz w:val="20"/>
          <w:szCs w:val="20"/>
        </w:rPr>
        <w:t>Travel and Conference Policy</w:t>
      </w:r>
      <w:r w:rsidR="003649E6" w:rsidRPr="00FB16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649E6" w:rsidRPr="00FB1651">
        <w:rPr>
          <w:rFonts w:ascii="Arial" w:hAnsi="Arial" w:cs="Arial"/>
          <w:sz w:val="20"/>
          <w:szCs w:val="20"/>
        </w:rPr>
        <w:t>CFO-3.pdf</w:t>
      </w:r>
    </w:p>
    <w:p w:rsidR="003649E6" w:rsidRPr="00FB1651" w:rsidRDefault="009F2CFA" w:rsidP="003649E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CFO-6 </w:t>
      </w:r>
      <w:r w:rsidR="003649E6" w:rsidRPr="00FB1651">
        <w:rPr>
          <w:rFonts w:ascii="Arial" w:hAnsi="Arial" w:cs="Arial"/>
          <w:sz w:val="20"/>
          <w:szCs w:val="20"/>
        </w:rPr>
        <w:t>Policy on the Treatment of Deficits in Research Accounts</w:t>
      </w:r>
      <w:r w:rsidR="003649E6" w:rsidRPr="00FB16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649E6" w:rsidRPr="00FB1651">
        <w:rPr>
          <w:rFonts w:ascii="Arial" w:hAnsi="Arial" w:cs="Arial"/>
          <w:sz w:val="20"/>
          <w:szCs w:val="20"/>
        </w:rPr>
        <w:t>CFO-6.pdf</w:t>
      </w:r>
    </w:p>
    <w:p w:rsidR="003649E6" w:rsidRPr="00FB1651" w:rsidRDefault="003649E6" w:rsidP="003649E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B1651">
        <w:rPr>
          <w:rFonts w:ascii="Arial" w:hAnsi="Arial" w:cs="Arial"/>
          <w:sz w:val="20"/>
          <w:szCs w:val="20"/>
        </w:rPr>
        <w:t>CFO-10</w:t>
      </w:r>
      <w:r w:rsidRPr="00FB1651">
        <w:rPr>
          <w:rFonts w:ascii="Arial" w:hAnsi="Arial" w:cs="Arial"/>
          <w:sz w:val="20"/>
          <w:szCs w:val="20"/>
        </w:rPr>
        <w:tab/>
      </w:r>
      <w:r w:rsidR="009F2CFA">
        <w:rPr>
          <w:rFonts w:ascii="Arial" w:hAnsi="Arial" w:cs="Arial"/>
          <w:sz w:val="20"/>
          <w:szCs w:val="20"/>
        </w:rPr>
        <w:t xml:space="preserve"> </w:t>
      </w:r>
      <w:r w:rsidRPr="00FB1651">
        <w:rPr>
          <w:rFonts w:ascii="Arial" w:hAnsi="Arial" w:cs="Arial"/>
          <w:sz w:val="20"/>
          <w:szCs w:val="20"/>
        </w:rPr>
        <w:t>Policy on Hospitality, Meetings and Events</w:t>
      </w:r>
      <w:r w:rsidRPr="00FB1651">
        <w:rPr>
          <w:rFonts w:ascii="Arial" w:hAnsi="Arial" w:cs="Arial"/>
          <w:sz w:val="20"/>
          <w:szCs w:val="20"/>
        </w:rPr>
        <w:tab/>
      </w:r>
      <w:r w:rsidR="009F2CFA">
        <w:rPr>
          <w:rFonts w:ascii="Arial" w:hAnsi="Arial" w:cs="Arial"/>
          <w:sz w:val="20"/>
          <w:szCs w:val="20"/>
        </w:rPr>
        <w:tab/>
      </w:r>
      <w:r w:rsidR="009F2CFA">
        <w:rPr>
          <w:rFonts w:ascii="Arial" w:hAnsi="Arial" w:cs="Arial"/>
          <w:sz w:val="20"/>
          <w:szCs w:val="20"/>
        </w:rPr>
        <w:tab/>
      </w:r>
      <w:r w:rsidRPr="00FB1651">
        <w:rPr>
          <w:rFonts w:ascii="Arial" w:hAnsi="Arial" w:cs="Arial"/>
          <w:sz w:val="20"/>
          <w:szCs w:val="20"/>
        </w:rPr>
        <w:t>CFO-10.pdf</w:t>
      </w:r>
    </w:p>
    <w:p w:rsidR="003649E6" w:rsidRPr="00FB1651" w:rsidRDefault="003649E6" w:rsidP="003649E6">
      <w:pPr>
        <w:rPr>
          <w:rFonts w:ascii="Arial" w:hAnsi="Arial" w:cs="Arial"/>
          <w:b/>
          <w:sz w:val="20"/>
          <w:szCs w:val="20"/>
          <w:u w:val="single"/>
        </w:rPr>
      </w:pPr>
      <w:r w:rsidRPr="00FB1651">
        <w:rPr>
          <w:rFonts w:ascii="Arial" w:hAnsi="Arial" w:cs="Arial"/>
          <w:b/>
          <w:sz w:val="20"/>
          <w:szCs w:val="20"/>
          <w:u w:val="single"/>
        </w:rPr>
        <w:t>5) Funding agency info:</w:t>
      </w:r>
      <w:bookmarkStart w:id="1" w:name="_GoBack"/>
      <w:bookmarkEnd w:id="1"/>
    </w:p>
    <w:p w:rsidR="003649E6" w:rsidRPr="00FB1651" w:rsidRDefault="003649E6" w:rsidP="003649E6">
      <w:pPr>
        <w:rPr>
          <w:rFonts w:ascii="Arial" w:hAnsi="Arial" w:cs="Arial"/>
          <w:sz w:val="20"/>
          <w:szCs w:val="20"/>
        </w:rPr>
      </w:pPr>
      <w:r w:rsidRPr="00FB1651">
        <w:rPr>
          <w:rFonts w:ascii="Arial" w:hAnsi="Arial" w:cs="Arial"/>
          <w:sz w:val="20"/>
          <w:szCs w:val="20"/>
        </w:rPr>
        <w:t>Tri-Agency (SSHRC, NSERC, CIHR)</w:t>
      </w:r>
    </w:p>
    <w:p w:rsidR="003649E6" w:rsidRPr="00FB1651" w:rsidRDefault="003649E6" w:rsidP="003649E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B1651">
        <w:rPr>
          <w:rFonts w:ascii="Arial" w:hAnsi="Arial" w:cs="Arial"/>
          <w:sz w:val="20"/>
          <w:szCs w:val="20"/>
        </w:rPr>
        <w:t>http://www.nserc-crsng.gc.ca/Professors-Professeurs/FinancialAdminGuide-GuideAdminFinancier/FundsUse-UtilisationSubventions_eng.asp</w:t>
      </w:r>
    </w:p>
    <w:p w:rsidR="003649E6" w:rsidRPr="00FB1651" w:rsidRDefault="003649E6" w:rsidP="003649E6">
      <w:pPr>
        <w:rPr>
          <w:rFonts w:ascii="Arial" w:hAnsi="Arial" w:cs="Arial"/>
          <w:sz w:val="20"/>
          <w:szCs w:val="20"/>
        </w:rPr>
      </w:pPr>
      <w:r w:rsidRPr="00FB1651">
        <w:rPr>
          <w:rFonts w:ascii="Arial" w:hAnsi="Arial" w:cs="Arial"/>
          <w:sz w:val="20"/>
          <w:szCs w:val="20"/>
        </w:rPr>
        <w:t>FRQ</w:t>
      </w:r>
    </w:p>
    <w:p w:rsidR="003649E6" w:rsidRPr="00FB1651" w:rsidRDefault="009F2CFA" w:rsidP="003649E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hyperlink r:id="rId21" w:history="1">
        <w:r w:rsidR="003649E6" w:rsidRPr="00FB1651">
          <w:rPr>
            <w:rStyle w:val="Hyperlink"/>
            <w:rFonts w:ascii="Arial" w:hAnsi="Arial" w:cs="Arial"/>
            <w:sz w:val="20"/>
            <w:szCs w:val="20"/>
          </w:rPr>
          <w:t>http://www.frqnt.gouv.qc.ca/</w:t>
        </w:r>
      </w:hyperlink>
      <w:r w:rsidR="003649E6" w:rsidRPr="00FB1651">
        <w:rPr>
          <w:rFonts w:ascii="Arial" w:hAnsi="Arial" w:cs="Arial"/>
          <w:sz w:val="20"/>
          <w:szCs w:val="20"/>
        </w:rPr>
        <w:t xml:space="preserve"> </w:t>
      </w:r>
    </w:p>
    <w:p w:rsidR="003649E6" w:rsidRPr="00FB1651" w:rsidRDefault="009F2CFA" w:rsidP="003649E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hyperlink r:id="rId22" w:history="1">
        <w:r w:rsidR="003649E6" w:rsidRPr="00FB1651">
          <w:rPr>
            <w:rStyle w:val="Hyperlink"/>
            <w:rFonts w:ascii="Arial" w:hAnsi="Arial" w:cs="Arial"/>
            <w:sz w:val="20"/>
            <w:szCs w:val="20"/>
          </w:rPr>
          <w:t>http://www.frqs.gouv.qc.ca/</w:t>
        </w:r>
      </w:hyperlink>
      <w:r w:rsidR="003649E6" w:rsidRPr="00FB1651">
        <w:rPr>
          <w:rFonts w:ascii="Arial" w:hAnsi="Arial" w:cs="Arial"/>
          <w:sz w:val="20"/>
          <w:szCs w:val="20"/>
        </w:rPr>
        <w:t xml:space="preserve"> </w:t>
      </w:r>
    </w:p>
    <w:p w:rsidR="003649E6" w:rsidRPr="00FB1651" w:rsidRDefault="009F2CFA" w:rsidP="003649E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hyperlink r:id="rId23" w:history="1">
        <w:r w:rsidR="003649E6" w:rsidRPr="00FB1651">
          <w:rPr>
            <w:rStyle w:val="Hyperlink"/>
            <w:rFonts w:ascii="Arial" w:hAnsi="Arial" w:cs="Arial"/>
            <w:sz w:val="20"/>
            <w:szCs w:val="20"/>
          </w:rPr>
          <w:t>http://www.frqsc.gouv.qc.ca/</w:t>
        </w:r>
      </w:hyperlink>
      <w:r w:rsidR="003649E6" w:rsidRPr="00FB1651">
        <w:rPr>
          <w:rFonts w:ascii="Arial" w:hAnsi="Arial" w:cs="Arial"/>
          <w:sz w:val="20"/>
          <w:szCs w:val="20"/>
        </w:rPr>
        <w:t xml:space="preserve"> </w:t>
      </w:r>
    </w:p>
    <w:p w:rsidR="003649E6" w:rsidRPr="00FB1651" w:rsidRDefault="003649E6" w:rsidP="003649E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B1651">
        <w:rPr>
          <w:rFonts w:ascii="Arial" w:hAnsi="Arial" w:cs="Arial"/>
          <w:sz w:val="20"/>
          <w:szCs w:val="20"/>
        </w:rPr>
        <w:t>From any of the above pages, see “Common General Rules”</w:t>
      </w:r>
    </w:p>
    <w:p w:rsidR="00D26182" w:rsidRPr="00FB1651" w:rsidRDefault="003649E6" w:rsidP="00FB1651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FB1651">
        <w:rPr>
          <w:rFonts w:ascii="Arial" w:hAnsi="Arial" w:cs="Arial"/>
          <w:sz w:val="20"/>
          <w:szCs w:val="20"/>
        </w:rPr>
        <w:t>E.g. http://www.frqsc.gouv.qc.ca/en/regles-generales-communes</w:t>
      </w:r>
    </w:p>
    <w:sectPr w:rsidR="00D26182" w:rsidRPr="00FB1651" w:rsidSect="0012694A">
      <w:headerReference w:type="first" r:id="rId24"/>
      <w:pgSz w:w="12240" w:h="15840"/>
      <w:pgMar w:top="2131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9E6" w:rsidRDefault="003649E6" w:rsidP="00A4320D">
      <w:r>
        <w:separator/>
      </w:r>
    </w:p>
  </w:endnote>
  <w:endnote w:type="continuationSeparator" w:id="0">
    <w:p w:rsidR="003649E6" w:rsidRDefault="003649E6" w:rsidP="00A4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9E6" w:rsidRDefault="003649E6" w:rsidP="00A4320D">
      <w:r>
        <w:separator/>
      </w:r>
    </w:p>
  </w:footnote>
  <w:footnote w:type="continuationSeparator" w:id="0">
    <w:p w:rsidR="003649E6" w:rsidRDefault="003649E6" w:rsidP="00A43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1C9" w:rsidRDefault="003D01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-466725</wp:posOffset>
          </wp:positionV>
          <wp:extent cx="7772400" cy="1005840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523" cy="10058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437E3"/>
    <w:multiLevelType w:val="hybridMultilevel"/>
    <w:tmpl w:val="AD88C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83D4C"/>
    <w:multiLevelType w:val="multilevel"/>
    <w:tmpl w:val="8270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CF1AB9"/>
    <w:multiLevelType w:val="hybridMultilevel"/>
    <w:tmpl w:val="7758E8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E6"/>
    <w:rsid w:val="000B58B3"/>
    <w:rsid w:val="0012694A"/>
    <w:rsid w:val="00326651"/>
    <w:rsid w:val="003649E6"/>
    <w:rsid w:val="003D01C9"/>
    <w:rsid w:val="005847C8"/>
    <w:rsid w:val="009F2CFA"/>
    <w:rsid w:val="00A4320D"/>
    <w:rsid w:val="00AE200F"/>
    <w:rsid w:val="00B00D67"/>
    <w:rsid w:val="00B97018"/>
    <w:rsid w:val="00C81BDF"/>
    <w:rsid w:val="00D26182"/>
    <w:rsid w:val="00D80723"/>
    <w:rsid w:val="00DE3604"/>
    <w:rsid w:val="00DF4082"/>
    <w:rsid w:val="00F81C08"/>
    <w:rsid w:val="00F8529C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134D35B9-B3F2-4B73-B429-AC6F50F8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9E6"/>
    <w:pPr>
      <w:spacing w:after="160" w:line="259" w:lineRule="auto"/>
    </w:pPr>
    <w:rPr>
      <w:sz w:val="22"/>
      <w:szCs w:val="22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0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1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32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20D"/>
  </w:style>
  <w:style w:type="paragraph" w:styleId="Footer">
    <w:name w:val="footer"/>
    <w:basedOn w:val="Normal"/>
    <w:link w:val="FooterChar"/>
    <w:uiPriority w:val="99"/>
    <w:unhideWhenUsed/>
    <w:rsid w:val="00A43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20D"/>
  </w:style>
  <w:style w:type="character" w:styleId="Hyperlink">
    <w:name w:val="Hyperlink"/>
    <w:basedOn w:val="DefaultParagraphFont"/>
    <w:uiPriority w:val="99"/>
    <w:unhideWhenUsed/>
    <w:rsid w:val="003649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ordia.ca/research/for-researchers/grants.html" TargetMode="External"/><Relationship Id="rId13" Type="http://schemas.openxmlformats.org/officeDocument/2006/relationships/hyperlink" Target="https://cspace.concordia.ca/content/dam/concordia/services/financial/docs/Benefit_Rates_for_2014-2015.pdf" TargetMode="External"/><Relationship Id="rId18" Type="http://schemas.openxmlformats.org/officeDocument/2006/relationships/hyperlink" Target="https://cspace.concordia.ca/content/dam/cspace/services/financial/docs/Prefix-Trust-Funds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rqnt.gouv.qc.ca/en/bourses-et-subventions/etablissements-reconnus-financeme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space.concordia.ca/content/dam/concordia/services/financial/docs/Signing%20Authority%20Form%20v1.pdf" TargetMode="External"/><Relationship Id="rId17" Type="http://schemas.openxmlformats.org/officeDocument/2006/relationships/hyperlink" Target="https://cspace.concordia.ca/content/dam/cspace/services/financial/docs/Prefix-Research-Funds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space.concordia.ca/content/dam/cspace/services/financial/docs/Prefix-Capital-Funds.pdf" TargetMode="External"/><Relationship Id="rId20" Type="http://schemas.openxmlformats.org/officeDocument/2006/relationships/hyperlink" Target="https://cspace.concordia.ca/services/hr/form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pace.concordia.ca/content/dam/concordia/services/financial/docs/budget-form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cspace.concordia.ca/content/dam/concordia/services/financial/docs/graduate-student-bursary.pdf" TargetMode="External"/><Relationship Id="rId23" Type="http://schemas.openxmlformats.org/officeDocument/2006/relationships/hyperlink" Target="http://www.frqsc.gouv.qc.ca/en/bourses-et-subventions/etablissements-reconnus-financement" TargetMode="External"/><Relationship Id="rId10" Type="http://schemas.openxmlformats.org/officeDocument/2006/relationships/hyperlink" Target="https://cspace.concordia.ca/content/dam/cspace/services/financial/docs/open_project_request.pdf" TargetMode="External"/><Relationship Id="rId19" Type="http://schemas.openxmlformats.org/officeDocument/2006/relationships/hyperlink" Target="https://cspace.concordia.ca/content/dam/cspace/services/financial/docs/Researchers-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pace.concordia.ca/services/budget-expenses-finance/forms-guides.html" TargetMode="External"/><Relationship Id="rId14" Type="http://schemas.openxmlformats.org/officeDocument/2006/relationships/hyperlink" Target="https://cspace.concordia.ca/content/dam/cspace/services/financial/docs/research-fund-holder-agreement.pdf" TargetMode="External"/><Relationship Id="rId22" Type="http://schemas.openxmlformats.org/officeDocument/2006/relationships/hyperlink" Target="http://www.frqs.gouv.qc.ca/en/bourses-et-subventions/etablissements-reconnus-financ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884437-D53B-4A92-ABF7-8563E267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Concordia University</dc:creator>
  <cp:keywords/>
  <dc:description/>
  <cp:lastModifiedBy>Regan Toews</cp:lastModifiedBy>
  <cp:revision>3</cp:revision>
  <cp:lastPrinted>2014-10-03T14:04:00Z</cp:lastPrinted>
  <dcterms:created xsi:type="dcterms:W3CDTF">2018-08-24T20:17:00Z</dcterms:created>
  <dcterms:modified xsi:type="dcterms:W3CDTF">2018-08-27T21:48:00Z</dcterms:modified>
</cp:coreProperties>
</file>