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18B0" w14:textId="5A53420A" w:rsidR="00806578" w:rsidRDefault="00BA1355">
      <w:r>
        <w:t xml:space="preserve">Noor Mady is currently in the second year of her honours bachelor of Science, specializing in Behavioural Neuroscience. As a member of Concordia’s Science College program, she is in the process of completing several research independent projects in various disciplines. She is currently working on a project in the field of biochemistry and is looking forward to beginning her thesis in neurobiology next year. </w:t>
      </w:r>
    </w:p>
    <w:p w14:paraId="19FD05A0" w14:textId="77777777" w:rsidR="00BA1355" w:rsidRDefault="00BA1355"/>
    <w:p w14:paraId="3A22E258" w14:textId="77777777" w:rsidR="007E385D" w:rsidRDefault="00806578">
      <w:r>
        <w:t xml:space="preserve">Stefanie Fallone recently completed a Bachelor of Science with a major in Exercise Science at Concordia University. She is currently working under the supervision of Dr. </w:t>
      </w:r>
      <w:proofErr w:type="spellStart"/>
      <w:r>
        <w:t>Kilgour</w:t>
      </w:r>
      <w:proofErr w:type="spellEnd"/>
      <w:r>
        <w:t xml:space="preserve"> together with the McGill Nutrition and Performance Laboratory on the reliability of </w:t>
      </w:r>
      <w:proofErr w:type="spellStart"/>
      <w:r>
        <w:t>OsiriX</w:t>
      </w:r>
      <w:proofErr w:type="spellEnd"/>
      <w:r>
        <w:t xml:space="preserve"> imaging software in measuring the psoas muscle surface area. She has a special interest in the improvement of quality of life in the population. She currently holds one publication. </w:t>
      </w:r>
    </w:p>
    <w:p w14:paraId="67520B9B" w14:textId="77777777" w:rsidR="007E385D" w:rsidRDefault="007E385D" w:rsidP="007E385D"/>
    <w:p w14:paraId="519417A4" w14:textId="00FD8C53" w:rsidR="007372A0" w:rsidRPr="007E385D" w:rsidRDefault="00A40278" w:rsidP="00115A10">
      <w:bookmarkStart w:id="0" w:name="_GoBack"/>
      <w:bookmarkEnd w:id="0"/>
    </w:p>
    <w:sectPr w:rsidR="007372A0" w:rsidRPr="007E385D" w:rsidSect="00173A9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78"/>
    <w:rsid w:val="00115A10"/>
    <w:rsid w:val="007E385D"/>
    <w:rsid w:val="00806578"/>
    <w:rsid w:val="00BA1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5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Marianopolis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Fallone</dc:creator>
  <cp:keywords/>
  <cp:lastModifiedBy>Noor Mady</cp:lastModifiedBy>
  <cp:revision>2</cp:revision>
  <dcterms:created xsi:type="dcterms:W3CDTF">2015-01-08T18:44:00Z</dcterms:created>
  <dcterms:modified xsi:type="dcterms:W3CDTF">2015-01-08T18:44:00Z</dcterms:modified>
</cp:coreProperties>
</file>